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BF" w:rsidRPr="008F355C" w:rsidRDefault="00A079B1" w:rsidP="005908BF">
      <w:pPr>
        <w:spacing w:after="0" w:line="240" w:lineRule="auto"/>
        <w:jc w:val="center"/>
        <w:rPr>
          <w:rFonts w:ascii="Arial" w:hAnsi="Arial" w:cs="Arial"/>
          <w:b/>
          <w:bCs/>
          <w:sz w:val="28"/>
          <w:szCs w:val="28"/>
        </w:rPr>
      </w:pPr>
      <w:r w:rsidRPr="008F355C">
        <w:rPr>
          <w:rFonts w:ascii="Arial" w:eastAsia="Times New Roman" w:hAnsi="Arial" w:cs="Arial"/>
          <w:noProof/>
          <w:sz w:val="28"/>
          <w:szCs w:val="28"/>
          <w:lang w:eastAsia="en-GB"/>
        </w:rPr>
        <w:drawing>
          <wp:anchor distT="0" distB="0" distL="114300" distR="114300" simplePos="0" relativeHeight="251664384" behindDoc="1" locked="0" layoutInCell="1" allowOverlap="1" wp14:anchorId="6B0436DD" wp14:editId="1BB9B645">
            <wp:simplePos x="0" y="0"/>
            <wp:positionH relativeFrom="column">
              <wp:posOffset>4419600</wp:posOffset>
            </wp:positionH>
            <wp:positionV relativeFrom="paragraph">
              <wp:posOffset>-349250</wp:posOffset>
            </wp:positionV>
            <wp:extent cx="1722120" cy="653415"/>
            <wp:effectExtent l="0" t="0" r="0" b="0"/>
            <wp:wrapNone/>
            <wp:docPr id="7" name="Picture 7"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8F355C">
        <w:rPr>
          <w:rFonts w:ascii="Arial" w:hAnsi="Arial" w:cs="Arial"/>
          <w:b/>
          <w:bCs/>
          <w:sz w:val="28"/>
          <w:szCs w:val="28"/>
        </w:rPr>
        <w:t xml:space="preserve">Hearing Aid Aptitude </w:t>
      </w:r>
      <w:r w:rsidR="00AF6CF9">
        <w:rPr>
          <w:rFonts w:ascii="Arial" w:hAnsi="Arial" w:cs="Arial"/>
          <w:b/>
          <w:bCs/>
          <w:sz w:val="28"/>
          <w:szCs w:val="28"/>
        </w:rPr>
        <w:t>Test</w:t>
      </w:r>
      <w:r w:rsidR="005908BF" w:rsidRPr="008F355C">
        <w:rPr>
          <w:rFonts w:ascii="Arial" w:hAnsi="Arial" w:cs="Arial"/>
          <w:b/>
          <w:bCs/>
          <w:sz w:val="28"/>
          <w:szCs w:val="28"/>
        </w:rPr>
        <w:br/>
        <w:t>Distance Learning Programme</w:t>
      </w:r>
    </w:p>
    <w:p w:rsidR="00464C63" w:rsidRDefault="00464C63" w:rsidP="005908BF">
      <w:pPr>
        <w:spacing w:after="0" w:line="240" w:lineRule="auto"/>
        <w:jc w:val="center"/>
        <w:rPr>
          <w:rFonts w:ascii="Arial" w:hAnsi="Arial" w:cs="Arial"/>
          <w:b/>
          <w:bCs/>
          <w:sz w:val="28"/>
          <w:szCs w:val="28"/>
        </w:rPr>
      </w:pPr>
    </w:p>
    <w:p w:rsidR="005908BF" w:rsidRPr="00202018" w:rsidRDefault="00464C63" w:rsidP="005908BF">
      <w:pPr>
        <w:spacing w:after="0" w:line="240" w:lineRule="auto"/>
        <w:jc w:val="center"/>
        <w:rPr>
          <w:rFonts w:ascii="Arial" w:hAnsi="Arial" w:cs="Arial"/>
          <w:sz w:val="28"/>
        </w:rPr>
      </w:pPr>
      <w:r>
        <w:rPr>
          <w:rFonts w:ascii="Arial" w:hAnsi="Arial" w:cs="Arial"/>
          <w:b/>
          <w:bCs/>
          <w:sz w:val="28"/>
          <w:szCs w:val="28"/>
        </w:rPr>
        <w:t>Applicants in Employment with:</w:t>
      </w:r>
      <w:r>
        <w:rPr>
          <w:rFonts w:ascii="Arial" w:hAnsi="Arial" w:cs="Arial"/>
          <w:b/>
          <w:bCs/>
          <w:sz w:val="28"/>
          <w:szCs w:val="28"/>
        </w:rPr>
        <w:br/>
      </w:r>
    </w:p>
    <w:p w:rsidR="00464C63" w:rsidRPr="00464C63" w:rsidRDefault="008F355C" w:rsidP="008F355C">
      <w:pPr>
        <w:numPr>
          <w:ilvl w:val="0"/>
          <w:numId w:val="2"/>
        </w:numPr>
        <w:rPr>
          <w:rFonts w:ascii="Arial" w:hAnsi="Arial" w:cs="Arial"/>
          <w:sz w:val="18"/>
        </w:rPr>
      </w:pPr>
      <w:r w:rsidRPr="00464C63">
        <w:rPr>
          <w:rFonts w:ascii="Arial" w:hAnsi="Arial" w:cs="Arial"/>
          <w:sz w:val="18"/>
        </w:rPr>
        <w:t xml:space="preserve">All applicants must have GCSE English Language and Mathematics at Grade C or above </w:t>
      </w:r>
      <w:r w:rsidRPr="00464C63">
        <w:rPr>
          <w:rFonts w:ascii="Arial" w:hAnsi="Arial" w:cs="Arial"/>
          <w:sz w:val="18"/>
        </w:rPr>
        <w:br/>
        <w:t>(or equivalent); or an IELTS score of 7 (IELTS 7 overall, with at least 6.5 in each area).</w:t>
      </w:r>
      <w:r w:rsidR="00464C63" w:rsidRPr="00464C63">
        <w:rPr>
          <w:rFonts w:ascii="Arial" w:hAnsi="Arial" w:cs="Arial"/>
          <w:b/>
          <w:bCs/>
          <w:sz w:val="28"/>
          <w:szCs w:val="28"/>
        </w:rPr>
        <w:t xml:space="preserve"> </w:t>
      </w:r>
    </w:p>
    <w:p w:rsidR="008F355C" w:rsidRPr="00464C63" w:rsidRDefault="00464C63" w:rsidP="00464C63">
      <w:pPr>
        <w:ind w:left="720"/>
        <w:rPr>
          <w:rFonts w:ascii="Arial" w:hAnsi="Arial" w:cs="Arial"/>
          <w:sz w:val="14"/>
        </w:rPr>
      </w:pPr>
      <w:r>
        <w:rPr>
          <w:rFonts w:ascii="Arial" w:hAnsi="Arial" w:cs="Arial"/>
          <w:b/>
          <w:bCs/>
          <w:szCs w:val="28"/>
        </w:rPr>
        <w:t>R</w:t>
      </w:r>
      <w:r w:rsidRPr="00464C63">
        <w:rPr>
          <w:rFonts w:ascii="Arial" w:hAnsi="Arial" w:cs="Arial"/>
          <w:b/>
          <w:bCs/>
          <w:szCs w:val="28"/>
        </w:rPr>
        <w:t>ecognised Audiology qualification with completion of practice placement:</w:t>
      </w:r>
    </w:p>
    <w:p w:rsidR="001F5CC3" w:rsidRPr="00464C63" w:rsidRDefault="00C7684F" w:rsidP="004E00A6">
      <w:pPr>
        <w:numPr>
          <w:ilvl w:val="0"/>
          <w:numId w:val="2"/>
        </w:numPr>
        <w:rPr>
          <w:rFonts w:ascii="Arial" w:hAnsi="Arial" w:cs="Arial"/>
          <w:sz w:val="18"/>
        </w:rPr>
      </w:pPr>
      <w:r w:rsidRPr="00464C63">
        <w:rPr>
          <w:rFonts w:ascii="Arial" w:hAnsi="Arial" w:cs="Arial"/>
          <w:sz w:val="18"/>
        </w:rPr>
        <w:t>BSc Audiology/BSc Healthcare Science (Audiology) including successful completion of the practice placement Individual Rec</w:t>
      </w:r>
      <w:r w:rsidR="00AE1EEE">
        <w:rPr>
          <w:rFonts w:ascii="Arial" w:hAnsi="Arial" w:cs="Arial"/>
          <w:sz w:val="18"/>
        </w:rPr>
        <w:t>ord of Clinical Practice (IRCP) or</w:t>
      </w:r>
    </w:p>
    <w:p w:rsidR="001F5CC3" w:rsidRPr="00464C63" w:rsidRDefault="00C7684F" w:rsidP="004E00A6">
      <w:pPr>
        <w:numPr>
          <w:ilvl w:val="0"/>
          <w:numId w:val="2"/>
        </w:numPr>
        <w:rPr>
          <w:rFonts w:ascii="Arial" w:hAnsi="Arial" w:cs="Arial"/>
          <w:sz w:val="18"/>
        </w:rPr>
      </w:pPr>
      <w:r w:rsidRPr="00464C63">
        <w:rPr>
          <w:rFonts w:ascii="Arial" w:hAnsi="Arial" w:cs="Arial"/>
          <w:sz w:val="18"/>
        </w:rPr>
        <w:t xml:space="preserve">MSc Audiology including successful completion of the practice placement IRCP </w:t>
      </w:r>
      <w:r w:rsidR="004E00A6" w:rsidRPr="00464C63">
        <w:rPr>
          <w:rFonts w:ascii="Arial" w:hAnsi="Arial" w:cs="Arial"/>
          <w:sz w:val="18"/>
        </w:rPr>
        <w:br/>
      </w:r>
      <w:r w:rsidRPr="00464C63">
        <w:rPr>
          <w:rFonts w:ascii="Arial" w:hAnsi="Arial" w:cs="Arial"/>
          <w:sz w:val="18"/>
        </w:rPr>
        <w:t xml:space="preserve">or the British Academy of Audiologists (BAA) Certificate of Audiological Competence (CAC) </w:t>
      </w:r>
      <w:r w:rsidR="004E00A6" w:rsidRPr="00464C63">
        <w:rPr>
          <w:rFonts w:ascii="Arial" w:hAnsi="Arial" w:cs="Arial"/>
          <w:sz w:val="18"/>
        </w:rPr>
        <w:br/>
        <w:t>or Higher T</w:t>
      </w:r>
      <w:r w:rsidRPr="00464C63">
        <w:rPr>
          <w:rFonts w:ascii="Arial" w:hAnsi="Arial" w:cs="Arial"/>
          <w:sz w:val="18"/>
        </w:rPr>
        <w:t>raining Scheme (HTS).</w:t>
      </w:r>
    </w:p>
    <w:p w:rsidR="00464C63" w:rsidRPr="00464C63" w:rsidRDefault="00464C63" w:rsidP="00464C63">
      <w:pPr>
        <w:ind w:left="720"/>
        <w:rPr>
          <w:rFonts w:ascii="Arial" w:hAnsi="Arial" w:cs="Arial"/>
          <w:bCs/>
          <w:sz w:val="18"/>
        </w:rPr>
      </w:pPr>
      <w:r w:rsidRPr="00464C63">
        <w:rPr>
          <w:rFonts w:ascii="Arial" w:hAnsi="Arial" w:cs="Arial"/>
          <w:bCs/>
          <w:sz w:val="18"/>
        </w:rPr>
        <w:t>or</w:t>
      </w:r>
    </w:p>
    <w:p w:rsidR="00464C63" w:rsidRDefault="00464C63" w:rsidP="00464C63">
      <w:pPr>
        <w:ind w:left="720"/>
        <w:rPr>
          <w:rFonts w:ascii="Arial" w:hAnsi="Arial" w:cs="Arial"/>
          <w:b/>
          <w:bCs/>
        </w:rPr>
      </w:pPr>
      <w:r w:rsidRPr="00464C63">
        <w:rPr>
          <w:rFonts w:ascii="Arial" w:hAnsi="Arial" w:cs="Arial"/>
          <w:b/>
          <w:bCs/>
        </w:rPr>
        <w:t>Recognised Audiology qualification without completion of the IRCP, CAC or HTS:</w:t>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BTEC/NVQ MPPM + BAAT Parts I &amp; II</w:t>
      </w:r>
      <w:r>
        <w:rPr>
          <w:rFonts w:ascii="Arial" w:hAnsi="Arial" w:cs="Arial"/>
          <w:bCs/>
          <w:sz w:val="18"/>
          <w:szCs w:val="20"/>
        </w:rPr>
        <w:br/>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MSc Audiology (with no placement)</w:t>
      </w:r>
      <w:r>
        <w:rPr>
          <w:rFonts w:ascii="Arial" w:hAnsi="Arial" w:cs="Arial"/>
          <w:bCs/>
          <w:sz w:val="18"/>
          <w:szCs w:val="20"/>
        </w:rPr>
        <w:br/>
      </w:r>
    </w:p>
    <w:p w:rsidR="00464C63" w:rsidRPr="00464C63" w:rsidRDefault="00464C63" w:rsidP="00464C63">
      <w:pPr>
        <w:pStyle w:val="ListParagraph"/>
        <w:numPr>
          <w:ilvl w:val="0"/>
          <w:numId w:val="6"/>
        </w:numPr>
        <w:ind w:left="709"/>
        <w:rPr>
          <w:rFonts w:ascii="Arial" w:hAnsi="Arial" w:cs="Arial"/>
          <w:bCs/>
          <w:sz w:val="18"/>
          <w:szCs w:val="20"/>
        </w:rPr>
      </w:pPr>
      <w:r w:rsidRPr="00464C63">
        <w:rPr>
          <w:rFonts w:ascii="Arial" w:hAnsi="Arial" w:cs="Arial"/>
          <w:bCs/>
          <w:sz w:val="18"/>
          <w:szCs w:val="20"/>
        </w:rPr>
        <w:t>Post Graduate Diploma in Audiology</w:t>
      </w:r>
    </w:p>
    <w:p w:rsidR="00464C63" w:rsidRDefault="00464C63" w:rsidP="00464C63">
      <w:pPr>
        <w:spacing w:after="0" w:line="360" w:lineRule="auto"/>
        <w:rPr>
          <w:rFonts w:ascii="Arial" w:hAnsi="Arial" w:cs="Arial"/>
          <w:b/>
          <w:sz w:val="20"/>
        </w:rPr>
      </w:pPr>
    </w:p>
    <w:p w:rsidR="00464C63" w:rsidRDefault="00464C63" w:rsidP="00464C63">
      <w:pPr>
        <w:spacing w:after="0" w:line="360" w:lineRule="auto"/>
        <w:rPr>
          <w:rFonts w:ascii="Arial" w:hAnsi="Arial" w:cs="Arial"/>
          <w:b/>
          <w:sz w:val="20"/>
        </w:rPr>
      </w:pPr>
    </w:p>
    <w:p w:rsidR="00464C63" w:rsidRDefault="00464C63" w:rsidP="00464C63">
      <w:pPr>
        <w:spacing w:after="0" w:line="360" w:lineRule="auto"/>
        <w:rPr>
          <w:rFonts w:ascii="Arial" w:hAnsi="Arial" w:cs="Arial"/>
          <w:b/>
          <w:color w:val="FF0000"/>
          <w:sz w:val="20"/>
        </w:rPr>
      </w:pPr>
      <w:r w:rsidRPr="00C7684F">
        <w:rPr>
          <w:rFonts w:ascii="Arial" w:hAnsi="Arial" w:cs="Arial"/>
          <w:b/>
          <w:sz w:val="20"/>
        </w:rPr>
        <w:t xml:space="preserve">Please ensure you complete each section of the form and collate all necessary documents before submitting your application form. </w:t>
      </w:r>
      <w:r>
        <w:rPr>
          <w:rFonts w:ascii="Arial" w:hAnsi="Arial" w:cs="Arial"/>
          <w:b/>
          <w:color w:val="FF0000"/>
          <w:sz w:val="20"/>
        </w:rPr>
        <w:t xml:space="preserve">All applicants must submit: </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Registration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Criminal Convictions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464C63">
        <w:rPr>
          <w:rFonts w:ascii="Arial" w:hAnsi="Arial" w:cs="Arial"/>
          <w:b/>
          <w:color w:val="FF0000"/>
          <w:sz w:val="20"/>
        </w:rPr>
        <w:t>Health Declaration Form</w:t>
      </w:r>
    </w:p>
    <w:p w:rsidR="00464C63" w:rsidRPr="00464C63"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Clinical Reference Form</w:t>
      </w:r>
    </w:p>
    <w:p w:rsidR="00AE1EEE" w:rsidRPr="00AE1EEE"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Pr>
          <w:rFonts w:ascii="Arial" w:hAnsi="Arial" w:cs="Arial"/>
          <w:b/>
          <w:color w:val="FF0000"/>
          <w:sz w:val="20"/>
        </w:rPr>
        <w:t>An up to date CV</w:t>
      </w:r>
    </w:p>
    <w:p w:rsidR="00AE1EEE" w:rsidRPr="00AE1EEE"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AE1EEE">
        <w:rPr>
          <w:rFonts w:ascii="Arial" w:hAnsi="Arial" w:cs="Arial"/>
          <w:b/>
          <w:color w:val="FF0000"/>
          <w:sz w:val="20"/>
        </w:rPr>
        <w:t>Evidence of CPD (1 or 2 page description of recent activities)</w:t>
      </w:r>
    </w:p>
    <w:p w:rsidR="00464C63" w:rsidRPr="00117340" w:rsidRDefault="00464C63" w:rsidP="00AE1EEE">
      <w:pPr>
        <w:pStyle w:val="ListParagraph"/>
        <w:numPr>
          <w:ilvl w:val="0"/>
          <w:numId w:val="8"/>
        </w:numPr>
        <w:spacing w:after="0" w:line="360" w:lineRule="auto"/>
        <w:rPr>
          <w:rFonts w:ascii="Arial" w:eastAsia="Times New Roman" w:hAnsi="Arial" w:cs="Arial"/>
          <w:noProof/>
          <w:sz w:val="32"/>
          <w:szCs w:val="32"/>
          <w:lang w:eastAsia="en-GB"/>
        </w:rPr>
      </w:pPr>
      <w:r w:rsidRPr="00AE1EEE">
        <w:rPr>
          <w:rFonts w:ascii="Arial" w:hAnsi="Arial" w:cs="Arial"/>
          <w:b/>
          <w:color w:val="FF0000"/>
          <w:sz w:val="20"/>
        </w:rPr>
        <w:t>Plus the Visiting Student Application Form (</w:t>
      </w:r>
      <w:hyperlink r:id="rId12" w:anchor="entry_requirements" w:history="1">
        <w:r w:rsidRPr="00AE1EEE">
          <w:rPr>
            <w:rStyle w:val="Hyperlink"/>
            <w:rFonts w:ascii="Arial" w:hAnsi="Arial" w:cs="Arial"/>
            <w:sz w:val="20"/>
          </w:rPr>
          <w:t>available on the website</w:t>
        </w:r>
      </w:hyperlink>
      <w:r w:rsidRPr="00AE1EEE">
        <w:rPr>
          <w:rFonts w:ascii="Arial" w:hAnsi="Arial" w:cs="Arial"/>
          <w:color w:val="FF0000"/>
          <w:sz w:val="20"/>
        </w:rPr>
        <w:t>)</w:t>
      </w:r>
    </w:p>
    <w:p w:rsidR="00117340" w:rsidRPr="00AE1EEE" w:rsidRDefault="00117340" w:rsidP="00117340">
      <w:pPr>
        <w:pStyle w:val="ListParagraph"/>
        <w:spacing w:after="0" w:line="360" w:lineRule="auto"/>
        <w:rPr>
          <w:rFonts w:ascii="Arial" w:eastAsia="Times New Roman" w:hAnsi="Arial" w:cs="Arial"/>
          <w:noProof/>
          <w:sz w:val="32"/>
          <w:szCs w:val="32"/>
          <w:lang w:eastAsia="en-GB"/>
        </w:rPr>
      </w:pPr>
    </w:p>
    <w:p w:rsidR="00117340" w:rsidRDefault="00117340">
      <w:pPr>
        <w:rPr>
          <w:rFonts w:ascii="Arial" w:hAnsi="Arial" w:cs="Arial"/>
          <w:color w:val="FF0000"/>
          <w:sz w:val="20"/>
        </w:rPr>
      </w:pPr>
      <w:r w:rsidRPr="00C7684F">
        <w:rPr>
          <w:rFonts w:ascii="Arial" w:hAnsi="Arial" w:cs="Arial"/>
          <w:b/>
          <w:sz w:val="20"/>
        </w:rPr>
        <w:t>Please e</w:t>
      </w:r>
      <w:r>
        <w:rPr>
          <w:rFonts w:ascii="Arial" w:hAnsi="Arial" w:cs="Arial"/>
          <w:b/>
          <w:sz w:val="20"/>
        </w:rPr>
        <w:t xml:space="preserve">mail your complete application to </w:t>
      </w:r>
      <w:hyperlink r:id="rId13" w:history="1">
        <w:r w:rsidRPr="00BF3825">
          <w:rPr>
            <w:rStyle w:val="Hyperlink"/>
            <w:rFonts w:ascii="Arial" w:hAnsi="Arial" w:cs="Arial"/>
            <w:b/>
            <w:sz w:val="20"/>
          </w:rPr>
          <w:t>visitingstudents.fee@soton.ac.uk</w:t>
        </w:r>
      </w:hyperlink>
      <w:r>
        <w:rPr>
          <w:rFonts w:ascii="Arial" w:hAnsi="Arial" w:cs="Arial"/>
          <w:b/>
          <w:sz w:val="20"/>
        </w:rPr>
        <w:t xml:space="preserve">. </w:t>
      </w:r>
      <w:r w:rsidRPr="00C7684F">
        <w:rPr>
          <w:rFonts w:ascii="Arial" w:hAnsi="Arial" w:cs="Arial"/>
          <w:b/>
          <w:sz w:val="20"/>
        </w:rPr>
        <w:t xml:space="preserve"> </w:t>
      </w:r>
      <w:r w:rsidR="00464C63">
        <w:rPr>
          <w:rFonts w:ascii="Arial" w:hAnsi="Arial" w:cs="Arial"/>
          <w:color w:val="FF0000"/>
          <w:sz w:val="20"/>
        </w:rPr>
        <w:br w:type="page"/>
      </w:r>
    </w:p>
    <w:p w:rsidR="00464C63" w:rsidRDefault="00464C63" w:rsidP="00464C63">
      <w:pPr>
        <w:ind w:left="720"/>
        <w:rPr>
          <w:rFonts w:ascii="Arial" w:hAnsi="Arial" w:cs="Arial"/>
          <w:sz w:val="18"/>
        </w:rPr>
      </w:pPr>
      <w:r w:rsidRPr="008F355C">
        <w:rPr>
          <w:rFonts w:ascii="Arial" w:eastAsia="Times New Roman" w:hAnsi="Arial" w:cs="Arial"/>
          <w:noProof/>
          <w:sz w:val="28"/>
          <w:szCs w:val="28"/>
          <w:lang w:eastAsia="en-GB"/>
        </w:rPr>
        <w:lastRenderedPageBreak/>
        <w:drawing>
          <wp:anchor distT="0" distB="0" distL="114300" distR="114300" simplePos="0" relativeHeight="251670528" behindDoc="1" locked="0" layoutInCell="1" allowOverlap="1" wp14:anchorId="5BAA0408" wp14:editId="24698910">
            <wp:simplePos x="0" y="0"/>
            <wp:positionH relativeFrom="column">
              <wp:posOffset>4476750</wp:posOffset>
            </wp:positionH>
            <wp:positionV relativeFrom="paragraph">
              <wp:posOffset>-364490</wp:posOffset>
            </wp:positionV>
            <wp:extent cx="1722120" cy="653415"/>
            <wp:effectExtent l="0" t="0" r="0" b="0"/>
            <wp:wrapNone/>
            <wp:docPr id="2" name="Picture 2"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C63" w:rsidRPr="00AE1EEE" w:rsidRDefault="00464C63" w:rsidP="00464C63">
      <w:pPr>
        <w:spacing w:after="0" w:line="240" w:lineRule="auto"/>
        <w:jc w:val="center"/>
        <w:rPr>
          <w:rFonts w:ascii="Arial" w:hAnsi="Arial" w:cs="Arial"/>
          <w:sz w:val="32"/>
        </w:rPr>
      </w:pPr>
      <w:r w:rsidRPr="00AE1EEE">
        <w:rPr>
          <w:rFonts w:ascii="Arial" w:hAnsi="Arial" w:cs="Arial"/>
          <w:bCs/>
          <w:sz w:val="32"/>
          <w:szCs w:val="28"/>
        </w:rPr>
        <w:t>Registration Form</w:t>
      </w:r>
    </w:p>
    <w:p w:rsidR="00464C63" w:rsidRPr="00464C63" w:rsidRDefault="00464C63" w:rsidP="00464C63">
      <w:pPr>
        <w:ind w:left="720"/>
        <w:rPr>
          <w:rFonts w:ascii="Arial" w:hAnsi="Arial" w:cs="Arial"/>
          <w:sz w:val="18"/>
        </w:rPr>
      </w:pPr>
    </w:p>
    <w:tbl>
      <w:tblPr>
        <w:tblW w:w="9747" w:type="dxa"/>
        <w:tblLayout w:type="fixed"/>
        <w:tblLook w:val="0000" w:firstRow="0" w:lastRow="0" w:firstColumn="0" w:lastColumn="0" w:noHBand="0" w:noVBand="0"/>
      </w:tblPr>
      <w:tblGrid>
        <w:gridCol w:w="3227"/>
        <w:gridCol w:w="6520"/>
      </w:tblGrid>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Name</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Address</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p w:rsidR="00A079B1" w:rsidRPr="008F355C" w:rsidRDefault="00A079B1"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Date of Birth</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i/>
                <w:sz w:val="20"/>
                <w:szCs w:val="20"/>
                <w:lang w:eastAsia="en-GB"/>
              </w:rPr>
            </w:pPr>
            <w:r w:rsidRPr="008F355C">
              <w:rPr>
                <w:rFonts w:ascii="Arial" w:hAnsi="Arial" w:cs="Arial"/>
                <w:sz w:val="20"/>
                <w:szCs w:val="20"/>
                <w:lang w:eastAsia="en-GB"/>
              </w:rPr>
              <w:t xml:space="preserve">Job title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sz w:val="20"/>
                <w:szCs w:val="20"/>
                <w:lang w:eastAsia="en-GB"/>
              </w:rPr>
            </w:pPr>
            <w:r w:rsidRPr="008F355C">
              <w:rPr>
                <w:rFonts w:ascii="Arial" w:hAnsi="Arial" w:cs="Arial"/>
                <w:sz w:val="20"/>
                <w:szCs w:val="20"/>
                <w:lang w:eastAsia="en-GB"/>
              </w:rPr>
              <w:t xml:space="preserve">Organisation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Nationality</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Telephone number</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Email address</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Date of course</w:t>
            </w:r>
            <w:r w:rsidR="00A079B1" w:rsidRPr="008F355C">
              <w:rPr>
                <w:rFonts w:ascii="Arial" w:hAnsi="Arial" w:cs="Arial"/>
                <w:sz w:val="20"/>
                <w:szCs w:val="20"/>
                <w:lang w:eastAsia="en-GB"/>
              </w:rPr>
              <w:t xml:space="preserve"> </w:t>
            </w:r>
          </w:p>
          <w:p w:rsidR="004E00A6" w:rsidRPr="008F355C" w:rsidRDefault="004E00A6" w:rsidP="00A079B1">
            <w:pPr>
              <w:pStyle w:val="NoSpacing"/>
              <w:rPr>
                <w:rFonts w:ascii="Arial" w:hAnsi="Arial" w:cs="Arial"/>
                <w:i/>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9A7E96" w:rsidP="004563D1">
            <w:pPr>
              <w:spacing w:before="80" w:after="80"/>
              <w:ind w:left="317"/>
              <w:rPr>
                <w:rFonts w:ascii="Arial" w:hAnsi="Arial" w:cs="Arial"/>
                <w:sz w:val="20"/>
                <w:szCs w:val="20"/>
              </w:rPr>
            </w:pPr>
            <w:r>
              <w:rPr>
                <w:rFonts w:ascii="Arial" w:hAnsi="Arial" w:cs="Arial"/>
                <w:sz w:val="20"/>
                <w:szCs w:val="20"/>
              </w:rPr>
              <w:t>8</w:t>
            </w:r>
            <w:r>
              <w:rPr>
                <w:rFonts w:ascii="Arial" w:hAnsi="Arial" w:cs="Arial"/>
                <w:sz w:val="20"/>
                <w:szCs w:val="20"/>
                <w:vertAlign w:val="superscript"/>
              </w:rPr>
              <w:t>th</w:t>
            </w:r>
            <w:r>
              <w:rPr>
                <w:rFonts w:ascii="Arial" w:hAnsi="Arial" w:cs="Arial"/>
                <w:sz w:val="20"/>
                <w:szCs w:val="20"/>
              </w:rPr>
              <w:t xml:space="preserve"> January 2018</w:t>
            </w:r>
            <w:bookmarkStart w:id="0" w:name="_GoBack"/>
            <w:bookmarkEnd w:id="0"/>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 xml:space="preserve">Special requirements </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A079B1"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C83E80" w:rsidP="00D35C17">
            <w:pPr>
              <w:pStyle w:val="NoSpacing"/>
              <w:rPr>
                <w:rFonts w:ascii="Arial" w:hAnsi="Arial" w:cs="Arial"/>
                <w:sz w:val="20"/>
                <w:szCs w:val="20"/>
                <w:lang w:eastAsia="en-GB"/>
              </w:rPr>
            </w:pPr>
            <w:r w:rsidRPr="008F355C">
              <w:rPr>
                <w:rFonts w:ascii="Arial" w:hAnsi="Arial" w:cs="Arial"/>
                <w:sz w:val="20"/>
                <w:szCs w:val="20"/>
                <w:lang w:eastAsia="en-GB"/>
              </w:rPr>
              <w:t xml:space="preserve">I have a </w:t>
            </w:r>
            <w:hyperlink r:id="rId14" w:history="1">
              <w:r w:rsidRPr="008F355C">
                <w:rPr>
                  <w:rStyle w:val="Hyperlink"/>
                  <w:rFonts w:ascii="Arial" w:hAnsi="Arial" w:cs="Arial"/>
                  <w:sz w:val="20"/>
                  <w:szCs w:val="20"/>
                  <w:lang w:eastAsia="en-GB"/>
                </w:rPr>
                <w:t>DBS</w:t>
              </w:r>
            </w:hyperlink>
            <w:r w:rsidRPr="008F355C">
              <w:rPr>
                <w:rFonts w:ascii="Arial" w:hAnsi="Arial" w:cs="Arial"/>
                <w:sz w:val="20"/>
                <w:szCs w:val="20"/>
                <w:lang w:eastAsia="en-GB"/>
              </w:rPr>
              <w:t xml:space="preserve"> certificate </w:t>
            </w:r>
            <w:r w:rsidRPr="008F355C">
              <w:rPr>
                <w:rFonts w:ascii="Arial" w:hAnsi="Arial" w:cs="Arial"/>
                <w:sz w:val="20"/>
                <w:szCs w:val="20"/>
                <w:lang w:eastAsia="en-GB"/>
              </w:rPr>
              <w:br/>
              <w:t>that is less than 3 years old</w:t>
            </w:r>
            <w:r w:rsidR="006619ED">
              <w:rPr>
                <w:rFonts w:ascii="Arial" w:hAnsi="Arial" w:cs="Arial"/>
                <w:sz w:val="20"/>
                <w:szCs w:val="20"/>
                <w:lang w:eastAsia="en-GB"/>
              </w:rPr>
              <w:br/>
            </w:r>
          </w:p>
          <w:p w:rsidR="00443333" w:rsidRPr="006619ED" w:rsidRDefault="00443333" w:rsidP="006619ED">
            <w:pPr>
              <w:pStyle w:val="NoSpacing"/>
              <w:jc w:val="right"/>
              <w:rPr>
                <w:rFonts w:ascii="Arial" w:hAnsi="Arial" w:cs="Arial"/>
                <w:i/>
                <w:sz w:val="18"/>
                <w:szCs w:val="20"/>
                <w:lang w:eastAsia="en-GB"/>
              </w:rPr>
            </w:pPr>
            <w:r w:rsidRPr="006619ED">
              <w:rPr>
                <w:rFonts w:ascii="Arial" w:hAnsi="Arial" w:cs="Arial"/>
                <w:i/>
                <w:sz w:val="18"/>
                <w:szCs w:val="20"/>
                <w:lang w:eastAsia="en-GB"/>
              </w:rPr>
              <w:t>(delete statements as appropriate)</w:t>
            </w:r>
          </w:p>
          <w:p w:rsidR="00A079B1" w:rsidRPr="008F355C" w:rsidRDefault="00A079B1"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Yes, I have enclosed a copy of my certificate         </w:t>
            </w:r>
          </w:p>
          <w:p w:rsidR="00C83E80" w:rsidRPr="008F355C" w:rsidRDefault="00C83E80" w:rsidP="00AE1EEE">
            <w:pPr>
              <w:pStyle w:val="ListParagraph"/>
              <w:spacing w:after="0" w:line="240" w:lineRule="auto"/>
              <w:rPr>
                <w:rFonts w:ascii="Arial" w:hAnsi="Arial" w:cs="Arial"/>
                <w:sz w:val="20"/>
                <w:szCs w:val="20"/>
              </w:rPr>
            </w:pPr>
          </w:p>
          <w:p w:rsidR="00C83E80" w:rsidRP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No, but my employer will arrange this for me and I will send you a copy at a later date</w:t>
            </w:r>
            <w:r w:rsidRPr="008F355C">
              <w:rPr>
                <w:rFonts w:ascii="Times New Roman" w:eastAsia="Times New Roman" w:hAnsi="Times New Roman" w:cs="Times New Roman"/>
                <w:b/>
                <w:sz w:val="20"/>
                <w:szCs w:val="24"/>
                <w:lang w:eastAsia="en-GB"/>
              </w:rPr>
              <w:t xml:space="preserve"> </w:t>
            </w:r>
          </w:p>
          <w:p w:rsidR="00AE1EEE" w:rsidRPr="00AE1EEE" w:rsidRDefault="00AE1EEE" w:rsidP="00AE1EEE">
            <w:pPr>
              <w:spacing w:after="0" w:line="240" w:lineRule="auto"/>
              <w:ind w:left="360"/>
              <w:rPr>
                <w:rFonts w:ascii="Arial" w:hAnsi="Arial" w:cs="Arial"/>
                <w:sz w:val="20"/>
                <w:szCs w:val="20"/>
              </w:rPr>
            </w:pPr>
          </w:p>
          <w:p w:rsidR="00AE1EEE" w:rsidRPr="00AE1EEE"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No, please contact me to arrange a DBS check </w:t>
            </w:r>
            <w:r w:rsidRPr="008F355C">
              <w:rPr>
                <w:rFonts w:ascii="Times New Roman" w:eastAsia="Times New Roman" w:hAnsi="Times New Roman" w:cs="Times New Roman"/>
                <w:b/>
                <w:sz w:val="20"/>
                <w:szCs w:val="24"/>
                <w:lang w:eastAsia="en-GB"/>
              </w:rPr>
              <w:t xml:space="preserve"> </w:t>
            </w:r>
          </w:p>
          <w:p w:rsidR="00A079B1" w:rsidRPr="00AE1EEE" w:rsidRDefault="00C83E80" w:rsidP="00AE1EEE">
            <w:pPr>
              <w:spacing w:after="0" w:line="240" w:lineRule="auto"/>
              <w:rPr>
                <w:rFonts w:ascii="Arial" w:hAnsi="Arial" w:cs="Arial"/>
                <w:sz w:val="20"/>
                <w:szCs w:val="20"/>
              </w:rPr>
            </w:pPr>
            <w:r w:rsidRPr="00AE1EEE">
              <w:rPr>
                <w:rFonts w:ascii="Times New Roman" w:eastAsia="Times New Roman" w:hAnsi="Times New Roman" w:cs="Times New Roman"/>
                <w:b/>
                <w:sz w:val="20"/>
                <w:szCs w:val="24"/>
                <w:lang w:eastAsia="en-GB"/>
              </w:rPr>
              <w:t xml:space="preserve">    </w:t>
            </w:r>
          </w:p>
        </w:tc>
      </w:tr>
      <w:tr w:rsidR="006619ED" w:rsidRPr="00A079B1" w:rsidTr="006619ED">
        <w:trPr>
          <w:trHeight w:val="758"/>
        </w:trPr>
        <w:tc>
          <w:tcPr>
            <w:tcW w:w="3227" w:type="dxa"/>
            <w:tcBorders>
              <w:top w:val="single" w:sz="4" w:space="0" w:color="auto"/>
              <w:left w:val="single" w:sz="4" w:space="0" w:color="auto"/>
              <w:right w:val="single" w:sz="4" w:space="0" w:color="auto"/>
            </w:tcBorders>
            <w:shd w:val="clear" w:color="auto" w:fill="E0E0E0"/>
          </w:tcPr>
          <w:p w:rsidR="006619ED" w:rsidRDefault="006619ED" w:rsidP="00C7684F">
            <w:pPr>
              <w:pStyle w:val="NoSpacing"/>
              <w:rPr>
                <w:rFonts w:ascii="Arial" w:hAnsi="Arial" w:cs="Arial"/>
                <w:sz w:val="20"/>
                <w:szCs w:val="20"/>
                <w:lang w:eastAsia="en-GB"/>
              </w:rPr>
            </w:pPr>
            <w:r w:rsidRPr="008F355C">
              <w:rPr>
                <w:rFonts w:ascii="Arial" w:hAnsi="Arial" w:cs="Arial"/>
                <w:sz w:val="20"/>
                <w:szCs w:val="20"/>
                <w:lang w:eastAsia="en-GB"/>
              </w:rPr>
              <w:t xml:space="preserve">Course </w:t>
            </w:r>
            <w:r>
              <w:rPr>
                <w:rFonts w:ascii="Arial" w:hAnsi="Arial" w:cs="Arial"/>
                <w:sz w:val="20"/>
                <w:szCs w:val="20"/>
                <w:lang w:eastAsia="en-GB"/>
              </w:rPr>
              <w:t xml:space="preserve">Fees </w:t>
            </w:r>
          </w:p>
          <w:p w:rsidR="006619ED" w:rsidRPr="006619ED" w:rsidRDefault="006619ED" w:rsidP="006619ED">
            <w:pPr>
              <w:pStyle w:val="NoSpacing"/>
              <w:jc w:val="right"/>
              <w:rPr>
                <w:rFonts w:ascii="Arial" w:hAnsi="Arial" w:cs="Arial"/>
                <w:sz w:val="18"/>
                <w:szCs w:val="20"/>
                <w:lang w:eastAsia="en-GB"/>
              </w:rPr>
            </w:pPr>
            <w:r w:rsidRPr="006619ED">
              <w:rPr>
                <w:rFonts w:ascii="Arial" w:hAnsi="Arial" w:cs="Arial"/>
                <w:i/>
                <w:sz w:val="18"/>
                <w:szCs w:val="20"/>
                <w:lang w:eastAsia="en-GB"/>
              </w:rPr>
              <w:t>(delete statements as appropriate)</w:t>
            </w:r>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right w:val="single" w:sz="4" w:space="0" w:color="auto"/>
            </w:tcBorders>
          </w:tcPr>
          <w:p w:rsidR="006619ED" w:rsidRDefault="006619ED"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 xml:space="preserve">I am paying for the course </w:t>
            </w:r>
          </w:p>
          <w:p w:rsidR="00AE1EEE" w:rsidRPr="008F355C" w:rsidRDefault="00AE1EEE" w:rsidP="00AE1EEE">
            <w:pPr>
              <w:pStyle w:val="ListParagraph"/>
              <w:spacing w:after="0" w:line="240" w:lineRule="auto"/>
              <w:rPr>
                <w:rFonts w:ascii="Arial" w:hAnsi="Arial" w:cs="Arial"/>
                <w:sz w:val="20"/>
                <w:szCs w:val="20"/>
              </w:rPr>
            </w:pPr>
          </w:p>
          <w:p w:rsidR="006619ED" w:rsidRPr="006619ED" w:rsidRDefault="006619ED" w:rsidP="006619ED">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My e</w:t>
            </w:r>
            <w:r w:rsidR="00AE1EEE">
              <w:rPr>
                <w:rFonts w:ascii="Arial" w:hAnsi="Arial" w:cs="Arial"/>
                <w:sz w:val="20"/>
                <w:szCs w:val="20"/>
                <w:lang w:eastAsia="en-GB"/>
              </w:rPr>
              <w:t>mployer is paying for the course</w:t>
            </w:r>
            <w:r w:rsidR="00AE1EEE">
              <w:rPr>
                <w:rFonts w:ascii="Arial" w:hAnsi="Arial" w:cs="Arial"/>
                <w:sz w:val="20"/>
                <w:szCs w:val="20"/>
                <w:lang w:eastAsia="en-GB"/>
              </w:rPr>
              <w:br/>
            </w:r>
          </w:p>
        </w:tc>
      </w:tr>
      <w:tr w:rsidR="006619ED" w:rsidRPr="00A079B1" w:rsidTr="00C7684F">
        <w:trPr>
          <w:trHeight w:val="871"/>
        </w:trPr>
        <w:tc>
          <w:tcPr>
            <w:tcW w:w="3227" w:type="dxa"/>
            <w:tcBorders>
              <w:left w:val="single" w:sz="4" w:space="0" w:color="auto"/>
              <w:bottom w:val="single" w:sz="4" w:space="0" w:color="auto"/>
              <w:right w:val="single" w:sz="4" w:space="0" w:color="auto"/>
            </w:tcBorders>
            <w:shd w:val="clear" w:color="auto" w:fill="E0E0E0"/>
          </w:tcPr>
          <w:p w:rsidR="006619ED" w:rsidRPr="00443333" w:rsidRDefault="006619ED" w:rsidP="006619ED">
            <w:pPr>
              <w:rPr>
                <w:rFonts w:ascii="Arial" w:hAnsi="Arial" w:cs="Arial"/>
                <w:color w:val="1F497D"/>
                <w:sz w:val="20"/>
                <w:szCs w:val="20"/>
              </w:rPr>
            </w:pPr>
            <w:r w:rsidRPr="00443333">
              <w:rPr>
                <w:rFonts w:ascii="Arial" w:hAnsi="Arial" w:cs="Arial"/>
                <w:sz w:val="20"/>
                <w:szCs w:val="20"/>
              </w:rPr>
              <w:t>Course payments can be made online:</w:t>
            </w:r>
            <w:r w:rsidR="0029229A">
              <w:rPr>
                <w:rFonts w:ascii="Calibri" w:hAnsi="Calibri"/>
                <w:color w:val="1F497D"/>
              </w:rPr>
              <w:t xml:space="preserve"> </w:t>
            </w:r>
            <w:hyperlink r:id="rId15" w:history="1">
              <w:r w:rsidR="0029229A">
                <w:rPr>
                  <w:rStyle w:val="Hyperlink"/>
                  <w:rFonts w:ascii="Calibri" w:hAnsi="Calibri"/>
                </w:rPr>
                <w:t>http://go.soton.ac.uk/89p</w:t>
              </w:r>
            </w:hyperlink>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6619ED" w:rsidRPr="006619ED" w:rsidRDefault="006619ED" w:rsidP="006619ED">
            <w:pPr>
              <w:pStyle w:val="NoSpacing"/>
              <w:numPr>
                <w:ilvl w:val="0"/>
                <w:numId w:val="4"/>
              </w:numPr>
              <w:rPr>
                <w:rFonts w:ascii="Arial" w:hAnsi="Arial" w:cs="Arial"/>
                <w:i/>
                <w:sz w:val="20"/>
                <w:szCs w:val="20"/>
                <w:lang w:eastAsia="en-GB"/>
              </w:rPr>
            </w:pPr>
            <w:r>
              <w:rPr>
                <w:rFonts w:ascii="Arial" w:hAnsi="Arial" w:cs="Arial"/>
                <w:sz w:val="20"/>
                <w:szCs w:val="20"/>
                <w:lang w:eastAsia="en-GB"/>
              </w:rPr>
              <w:t>£350 full fee</w:t>
            </w:r>
            <w:r w:rsidR="00AE1EEE">
              <w:rPr>
                <w:rFonts w:ascii="Arial" w:hAnsi="Arial" w:cs="Arial"/>
                <w:sz w:val="20"/>
                <w:szCs w:val="20"/>
                <w:lang w:eastAsia="en-GB"/>
              </w:rPr>
              <w:br/>
            </w:r>
          </w:p>
          <w:p w:rsidR="006619ED" w:rsidRPr="006619ED" w:rsidRDefault="006619ED" w:rsidP="006619ED">
            <w:pPr>
              <w:pStyle w:val="NoSpacing"/>
              <w:numPr>
                <w:ilvl w:val="0"/>
                <w:numId w:val="4"/>
              </w:numPr>
              <w:rPr>
                <w:rFonts w:ascii="Arial" w:hAnsi="Arial" w:cs="Arial"/>
                <w:i/>
                <w:color w:val="1F497D" w:themeColor="text2"/>
                <w:sz w:val="20"/>
                <w:szCs w:val="20"/>
                <w:lang w:eastAsia="en-GB"/>
              </w:rPr>
            </w:pPr>
            <w:r w:rsidRPr="006619ED">
              <w:rPr>
                <w:rFonts w:ascii="Arial" w:hAnsi="Arial" w:cs="Arial"/>
                <w:color w:val="1F497D" w:themeColor="text2"/>
                <w:sz w:val="20"/>
                <w:szCs w:val="20"/>
                <w:lang w:eastAsia="en-GB"/>
              </w:rPr>
              <w:t>£315 discounted fee (10% discount)</w:t>
            </w:r>
            <w:r w:rsidR="00AF6CF9">
              <w:rPr>
                <w:rFonts w:ascii="Arial" w:hAnsi="Arial" w:cs="Arial"/>
                <w:color w:val="1F497D" w:themeColor="text2"/>
                <w:sz w:val="20"/>
                <w:szCs w:val="20"/>
                <w:lang w:eastAsia="en-GB"/>
              </w:rPr>
              <w:t>:</w:t>
            </w:r>
          </w:p>
          <w:p w:rsidR="006619ED" w:rsidRDefault="00AF6CF9" w:rsidP="006619ED">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 xml:space="preserve">For </w:t>
            </w:r>
            <w:r w:rsidR="006619ED" w:rsidRPr="00C7684F">
              <w:rPr>
                <w:rFonts w:ascii="Arial" w:hAnsi="Arial" w:cs="Arial"/>
                <w:color w:val="1F497D" w:themeColor="text2"/>
                <w:sz w:val="20"/>
                <w:szCs w:val="20"/>
                <w:shd w:val="clear" w:color="auto" w:fill="FFFFFF"/>
              </w:rPr>
              <w:t>Alumni o</w:t>
            </w:r>
            <w:r w:rsidR="006619ED">
              <w:rPr>
                <w:rFonts w:ascii="Arial" w:hAnsi="Arial" w:cs="Arial"/>
                <w:color w:val="1F497D" w:themeColor="text2"/>
                <w:sz w:val="20"/>
                <w:szCs w:val="20"/>
                <w:shd w:val="clear" w:color="auto" w:fill="FFFFFF"/>
              </w:rPr>
              <w:t>f the University of Southampton, or</w:t>
            </w:r>
          </w:p>
          <w:p w:rsidR="006619ED" w:rsidRPr="00C7684F" w:rsidRDefault="00AF6CF9" w:rsidP="00AF6CF9">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m</w:t>
            </w:r>
            <w:r w:rsidR="006619ED" w:rsidRPr="00C7684F">
              <w:rPr>
                <w:rFonts w:ascii="Arial" w:hAnsi="Arial" w:cs="Arial"/>
                <w:color w:val="1F497D" w:themeColor="text2"/>
                <w:sz w:val="20"/>
                <w:szCs w:val="20"/>
                <w:shd w:val="clear" w:color="auto" w:fill="FFFFFF"/>
              </w:rPr>
              <w:t>ember</w:t>
            </w:r>
            <w:r>
              <w:rPr>
                <w:rFonts w:ascii="Arial" w:hAnsi="Arial" w:cs="Arial"/>
                <w:color w:val="1F497D" w:themeColor="text2"/>
                <w:sz w:val="20"/>
                <w:szCs w:val="20"/>
                <w:shd w:val="clear" w:color="auto" w:fill="FFFFFF"/>
              </w:rPr>
              <w:t>s</w:t>
            </w:r>
            <w:r w:rsidR="006619ED" w:rsidRPr="00C7684F">
              <w:rPr>
                <w:rFonts w:ascii="Arial" w:hAnsi="Arial" w:cs="Arial"/>
                <w:color w:val="1F497D" w:themeColor="text2"/>
                <w:sz w:val="20"/>
                <w:szCs w:val="20"/>
                <w:shd w:val="clear" w:color="auto" w:fill="FFFFFF"/>
              </w:rPr>
              <w:t xml:space="preserve"> of Staff from a Clinical Placement </w:t>
            </w:r>
            <w:r>
              <w:rPr>
                <w:rFonts w:ascii="Arial" w:hAnsi="Arial" w:cs="Arial"/>
                <w:color w:val="1F497D" w:themeColor="text2"/>
                <w:sz w:val="20"/>
                <w:szCs w:val="20"/>
                <w:shd w:val="clear" w:color="auto" w:fill="FFFFFF"/>
              </w:rPr>
              <w:t>c</w:t>
            </w:r>
            <w:r w:rsidR="006619ED" w:rsidRPr="00C7684F">
              <w:rPr>
                <w:rFonts w:ascii="Arial" w:hAnsi="Arial" w:cs="Arial"/>
                <w:color w:val="1F497D" w:themeColor="text2"/>
                <w:sz w:val="20"/>
                <w:szCs w:val="20"/>
                <w:shd w:val="clear" w:color="auto" w:fill="FFFFFF"/>
              </w:rPr>
              <w:t>entre</w:t>
            </w:r>
            <w:r>
              <w:rPr>
                <w:rFonts w:ascii="Arial" w:hAnsi="Arial" w:cs="Arial"/>
                <w:color w:val="1F497D" w:themeColor="text2"/>
                <w:sz w:val="20"/>
                <w:szCs w:val="20"/>
                <w:shd w:val="clear" w:color="auto" w:fill="FFFFFF"/>
              </w:rPr>
              <w:t xml:space="preserve"> </w:t>
            </w:r>
            <w:r>
              <w:rPr>
                <w:rFonts w:ascii="Arial" w:hAnsi="Arial" w:cs="Arial"/>
                <w:color w:val="1F497D" w:themeColor="text2"/>
                <w:sz w:val="20"/>
                <w:szCs w:val="20"/>
                <w:shd w:val="clear" w:color="auto" w:fill="FFFFFF"/>
              </w:rPr>
              <w:br/>
            </w:r>
            <w:r w:rsidR="006619ED" w:rsidRPr="00C7684F">
              <w:rPr>
                <w:rFonts w:ascii="Arial" w:hAnsi="Arial" w:cs="Arial"/>
                <w:color w:val="1F497D" w:themeColor="text2"/>
                <w:sz w:val="20"/>
                <w:szCs w:val="20"/>
                <w:shd w:val="clear" w:color="auto" w:fill="FFFFFF"/>
              </w:rPr>
              <w:t xml:space="preserve">that hosts Southampton </w:t>
            </w:r>
            <w:r w:rsidR="006619ED">
              <w:rPr>
                <w:rFonts w:ascii="Arial" w:hAnsi="Arial" w:cs="Arial"/>
                <w:color w:val="1F497D" w:themeColor="text2"/>
                <w:sz w:val="20"/>
                <w:szCs w:val="20"/>
                <w:shd w:val="clear" w:color="auto" w:fill="FFFFFF"/>
              </w:rPr>
              <w:t xml:space="preserve">Audiology </w:t>
            </w:r>
            <w:r w:rsidR="006619ED" w:rsidRPr="00C7684F">
              <w:rPr>
                <w:rFonts w:ascii="Arial" w:hAnsi="Arial" w:cs="Arial"/>
                <w:color w:val="1F497D" w:themeColor="text2"/>
                <w:sz w:val="20"/>
                <w:szCs w:val="20"/>
                <w:shd w:val="clear" w:color="auto" w:fill="FFFFFF"/>
              </w:rPr>
              <w:t xml:space="preserve">students </w:t>
            </w:r>
            <w:r w:rsidR="00AE1EEE">
              <w:rPr>
                <w:rFonts w:ascii="Arial" w:hAnsi="Arial" w:cs="Arial"/>
                <w:color w:val="1F497D" w:themeColor="text2"/>
                <w:sz w:val="20"/>
                <w:szCs w:val="20"/>
                <w:shd w:val="clear" w:color="auto" w:fill="FFFFFF"/>
              </w:rPr>
              <w:br/>
            </w:r>
          </w:p>
        </w:tc>
      </w:tr>
    </w:tbl>
    <w:p w:rsidR="00A079B1" w:rsidRPr="00464C63" w:rsidRDefault="00A079B1" w:rsidP="00464C63">
      <w:pPr>
        <w:pStyle w:val="ListParagraph"/>
        <w:numPr>
          <w:ilvl w:val="0"/>
          <w:numId w:val="7"/>
        </w:numPr>
        <w:spacing w:after="0" w:line="360" w:lineRule="auto"/>
        <w:rPr>
          <w:rFonts w:ascii="Arial" w:eastAsia="Times New Roman" w:hAnsi="Arial" w:cs="Arial"/>
          <w:noProof/>
          <w:sz w:val="32"/>
          <w:szCs w:val="32"/>
          <w:lang w:eastAsia="en-GB"/>
        </w:rPr>
      </w:pPr>
      <w:r w:rsidRPr="00464C63">
        <w:rPr>
          <w:rFonts w:ascii="Arial" w:eastAsia="Times New Roman" w:hAnsi="Arial" w:cs="Arial"/>
          <w:noProof/>
          <w:sz w:val="32"/>
          <w:szCs w:val="32"/>
          <w:lang w:eastAsia="en-GB"/>
        </w:rPr>
        <w:br w:type="page"/>
      </w:r>
    </w:p>
    <w:p w:rsidR="005908BF" w:rsidRPr="00525AC0" w:rsidRDefault="00202018" w:rsidP="00202018">
      <w:pPr>
        <w:tabs>
          <w:tab w:val="center" w:pos="4153"/>
        </w:tabs>
        <w:spacing w:after="0" w:line="360" w:lineRule="auto"/>
        <w:jc w:val="center"/>
        <w:rPr>
          <w:rFonts w:ascii="Arial" w:eastAsia="Times New Roman" w:hAnsi="Arial" w:cs="Arial"/>
          <w:sz w:val="10"/>
          <w:szCs w:val="10"/>
          <w:lang w:eastAsia="en-GB"/>
        </w:rPr>
      </w:pPr>
      <w:r w:rsidRPr="00A468B1">
        <w:rPr>
          <w:rFonts w:ascii="Arial" w:eastAsia="Times New Roman" w:hAnsi="Arial" w:cs="Arial"/>
          <w:noProof/>
          <w:sz w:val="32"/>
          <w:szCs w:val="32"/>
          <w:lang w:eastAsia="en-GB"/>
        </w:rPr>
        <w:lastRenderedPageBreak/>
        <w:drawing>
          <wp:anchor distT="0" distB="0" distL="114300" distR="114300" simplePos="0" relativeHeight="251660288" behindDoc="1" locked="0" layoutInCell="1" allowOverlap="1" wp14:anchorId="04F681DC" wp14:editId="7FE08865">
            <wp:simplePos x="0" y="0"/>
            <wp:positionH relativeFrom="column">
              <wp:posOffset>4391025</wp:posOffset>
            </wp:positionH>
            <wp:positionV relativeFrom="paragraph">
              <wp:posOffset>-282575</wp:posOffset>
            </wp:positionV>
            <wp:extent cx="1722120" cy="653415"/>
            <wp:effectExtent l="0" t="0" r="0" b="0"/>
            <wp:wrapNone/>
            <wp:docPr id="1" name="Picture 1"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A468B1">
        <w:rPr>
          <w:rFonts w:ascii="Arial" w:eastAsia="Times New Roman" w:hAnsi="Arial" w:cs="Arial"/>
          <w:sz w:val="32"/>
          <w:szCs w:val="32"/>
          <w:lang w:eastAsia="en-GB"/>
        </w:rPr>
        <w:t>Criminal Convictions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tbl>
      <w:tblPr>
        <w:tblW w:w="9747" w:type="dxa"/>
        <w:tblLayout w:type="fixed"/>
        <w:tblLook w:val="0000" w:firstRow="0" w:lastRow="0" w:firstColumn="0" w:lastColumn="0" w:noHBand="0" w:noVBand="0"/>
      </w:tblPr>
      <w:tblGrid>
        <w:gridCol w:w="3227"/>
        <w:gridCol w:w="2977"/>
        <w:gridCol w:w="1418"/>
        <w:gridCol w:w="2125"/>
      </w:tblGrid>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Address</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Post Code</w:t>
            </w:r>
          </w:p>
        </w:tc>
        <w:tc>
          <w:tcPr>
            <w:tcW w:w="2977"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02018" w:rsidRPr="00202018" w:rsidRDefault="00202018" w:rsidP="00202018">
            <w:pPr>
              <w:spacing w:before="80" w:after="80"/>
              <w:rPr>
                <w:rFonts w:ascii="Arial" w:hAnsi="Arial" w:cs="Arial"/>
                <w:sz w:val="20"/>
                <w:szCs w:val="20"/>
              </w:rPr>
            </w:pPr>
            <w:r w:rsidRPr="00202018">
              <w:rPr>
                <w:rFonts w:ascii="Arial" w:hAnsi="Arial" w:cs="Arial"/>
                <w:sz w:val="20"/>
                <w:szCs w:val="20"/>
              </w:rPr>
              <w:t>Date of Birth</w:t>
            </w:r>
            <w:r w:rsidRPr="00202018" w:rsidDel="00FE47DB">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Time at this address</w:t>
            </w:r>
            <w:r w:rsidR="00525AC0">
              <w:rPr>
                <w:rFonts w:ascii="Arial" w:hAnsi="Arial" w:cs="Arial"/>
                <w:sz w:val="20"/>
                <w:szCs w:val="20"/>
              </w:rPr>
              <w:t>* (mm/yy)</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bl>
    <w:p w:rsidR="005908BF" w:rsidRPr="00525AC0" w:rsidRDefault="00525AC0" w:rsidP="005908BF">
      <w:pPr>
        <w:spacing w:after="0" w:line="240" w:lineRule="auto"/>
        <w:rPr>
          <w:rFonts w:ascii="Arial" w:eastAsia="Times New Roman" w:hAnsi="Arial" w:cs="Arial"/>
          <w:bCs/>
          <w:i/>
          <w:sz w:val="20"/>
          <w:szCs w:val="18"/>
          <w:lang w:eastAsia="en-GB"/>
        </w:rPr>
      </w:pPr>
      <w:r w:rsidRPr="00525AC0">
        <w:rPr>
          <w:rFonts w:ascii="Arial" w:eastAsia="Times New Roman" w:hAnsi="Arial" w:cs="Arial"/>
          <w:bCs/>
          <w:i/>
          <w:sz w:val="20"/>
          <w:szCs w:val="18"/>
          <w:lang w:eastAsia="en-GB"/>
        </w:rPr>
        <w:br/>
        <w:t>* If you have lived at this address for less than 5 years, please give full details of any addresses at which you have lived in the past 5 years, on the next page.</w:t>
      </w:r>
    </w:p>
    <w:p w:rsidR="005908BF" w:rsidRPr="00202018" w:rsidRDefault="005908BF" w:rsidP="00525AC0">
      <w:pPr>
        <w:spacing w:after="0" w:line="240" w:lineRule="auto"/>
        <w:rPr>
          <w:rFonts w:ascii="Arial" w:eastAsia="Times New Roman" w:hAnsi="Arial" w:cs="Arial"/>
          <w:bCs/>
          <w:sz w:val="20"/>
          <w:szCs w:val="18"/>
          <w:lang w:eastAsia="en-GB"/>
        </w:rPr>
      </w:pPr>
    </w:p>
    <w:p w:rsidR="00E15401" w:rsidRPr="00202018" w:rsidRDefault="00525AC0" w:rsidP="00525AC0">
      <w:pPr>
        <w:spacing w:after="0" w:line="240" w:lineRule="auto"/>
        <w:rPr>
          <w:rFonts w:ascii="Arial" w:hAnsi="Arial" w:cs="Arial"/>
          <w:bCs/>
          <w:sz w:val="20"/>
          <w:szCs w:val="18"/>
        </w:rPr>
      </w:pPr>
      <w:r>
        <w:rPr>
          <w:rFonts w:ascii="Arial" w:eastAsia="Times New Roman" w:hAnsi="Arial" w:cs="Arial"/>
          <w:b/>
          <w:bCs/>
          <w:i/>
          <w:sz w:val="20"/>
          <w:szCs w:val="18"/>
          <w:lang w:eastAsia="en-GB"/>
        </w:rPr>
        <w:t>Statement 1:</w:t>
      </w:r>
      <w:r w:rsidR="005908BF" w:rsidRPr="00202018">
        <w:rPr>
          <w:rFonts w:ascii="Arial" w:eastAsia="Times New Roman" w:hAnsi="Arial" w:cs="Arial"/>
          <w:bCs/>
          <w:sz w:val="20"/>
          <w:szCs w:val="18"/>
          <w:lang w:eastAsia="en-GB"/>
        </w:rPr>
        <w:t xml:space="preserve"> </w:t>
      </w:r>
      <w:r w:rsidR="00E15401" w:rsidRPr="00202018">
        <w:rPr>
          <w:rFonts w:ascii="Arial" w:hAnsi="Arial" w:cs="Arial"/>
          <w:bCs/>
          <w:sz w:val="20"/>
          <w:szCs w:val="18"/>
        </w:rPr>
        <w:t xml:space="preserve">I have read and understood the </w:t>
      </w:r>
      <w:hyperlink r:id="rId16" w:anchor="entry_requirements" w:history="1">
        <w:r w:rsidR="00E15401" w:rsidRPr="00AE1EEE">
          <w:rPr>
            <w:rStyle w:val="Hyperlink"/>
            <w:rFonts w:ascii="Arial" w:hAnsi="Arial" w:cs="Arial"/>
            <w:bCs/>
            <w:sz w:val="20"/>
            <w:szCs w:val="18"/>
          </w:rPr>
          <w:t>ISVR Admissions Procedure on Criminal Records Checks</w:t>
        </w:r>
      </w:hyperlink>
      <w:r w:rsidR="00E15401" w:rsidRPr="00AE1EEE">
        <w:rPr>
          <w:rFonts w:ascii="Arial" w:hAnsi="Arial" w:cs="Arial"/>
          <w:bCs/>
          <w:sz w:val="20"/>
          <w:szCs w:val="18"/>
        </w:rPr>
        <w:t>.</w:t>
      </w:r>
      <w:r w:rsidR="00E15401" w:rsidRPr="00202018">
        <w:rPr>
          <w:rFonts w:ascii="Arial" w:hAnsi="Arial" w:cs="Arial"/>
          <w:bCs/>
          <w:sz w:val="20"/>
          <w:szCs w:val="18"/>
        </w:rPr>
        <w:t xml:space="preserve"> I consent to checks as described in that document. I understand that my application to, or enrolment on, the programme to which I am currently applying may be terminated </w:t>
      </w:r>
      <w:r w:rsidR="00E15401" w:rsidRPr="00202018">
        <w:rPr>
          <w:rFonts w:ascii="Arial" w:hAnsi="Arial" w:cs="Arial"/>
          <w:b/>
          <w:bCs/>
          <w:sz w:val="20"/>
          <w:szCs w:val="18"/>
          <w:u w:val="single"/>
        </w:rPr>
        <w:t>at any stage</w:t>
      </w:r>
      <w:r w:rsidR="00E15401" w:rsidRPr="00202018">
        <w:rPr>
          <w:rFonts w:ascii="Arial" w:hAnsi="Arial" w:cs="Arial"/>
          <w:bCs/>
          <w:sz w:val="20"/>
          <w:szCs w:val="18"/>
        </w:rPr>
        <w:t xml:space="preserve"> on disclosure of a criminal record or offence if it is judged unsatisfactory, following the procedures described in that document:</w:t>
      </w:r>
    </w:p>
    <w:p w:rsidR="00525AC0" w:rsidRDefault="00525AC0"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Signed________</w:t>
      </w:r>
      <w:r w:rsidR="00525AC0">
        <w:rPr>
          <w:rFonts w:ascii="Arial" w:eastAsia="Times New Roman" w:hAnsi="Arial" w:cs="Arial"/>
          <w:bCs/>
          <w:sz w:val="20"/>
          <w:szCs w:val="18"/>
          <w:lang w:eastAsia="en-GB"/>
        </w:rPr>
        <w:t>_______________________________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25AC0" w:rsidP="00525AC0">
      <w:pPr>
        <w:spacing w:after="0" w:line="240" w:lineRule="auto"/>
        <w:rPr>
          <w:rFonts w:ascii="Arial" w:eastAsia="Times New Roman" w:hAnsi="Arial" w:cs="Arial"/>
          <w:bCs/>
          <w:sz w:val="20"/>
          <w:szCs w:val="18"/>
          <w:lang w:eastAsia="en-GB"/>
        </w:rPr>
      </w:pPr>
      <w:r>
        <w:rPr>
          <w:rFonts w:ascii="Arial" w:eastAsia="Times New Roman" w:hAnsi="Arial" w:cs="Arial"/>
          <w:b/>
          <w:bCs/>
          <w:i/>
          <w:sz w:val="20"/>
          <w:szCs w:val="18"/>
          <w:lang w:eastAsia="en-GB"/>
        </w:rPr>
        <w:t>Statement 2:</w:t>
      </w:r>
      <w:r w:rsidR="005908BF" w:rsidRPr="00202018">
        <w:rPr>
          <w:rFonts w:ascii="Arial" w:eastAsia="Times New Roman" w:hAnsi="Arial" w:cs="Arial"/>
          <w:bCs/>
          <w:sz w:val="20"/>
          <w:szCs w:val="18"/>
          <w:lang w:eastAsia="en-GB"/>
        </w:rPr>
        <w:t xml:space="preserve"> I understand that I must inform the ISVR </w:t>
      </w:r>
      <w:r w:rsidR="005908BF" w:rsidRPr="00202018">
        <w:rPr>
          <w:rFonts w:ascii="Arial" w:eastAsia="Times New Roman" w:hAnsi="Arial" w:cs="Arial"/>
          <w:i/>
          <w:sz w:val="20"/>
          <w:szCs w:val="18"/>
          <w:lang w:eastAsia="en-GB"/>
        </w:rPr>
        <w:t>immediately</w:t>
      </w:r>
      <w:r w:rsidR="005908BF" w:rsidRPr="00202018">
        <w:rPr>
          <w:rFonts w:ascii="Arial" w:eastAsia="Times New Roman" w:hAnsi="Arial" w:cs="Arial"/>
          <w:bCs/>
          <w:sz w:val="20"/>
          <w:szCs w:val="18"/>
          <w:lang w:eastAsia="en-GB"/>
        </w:rPr>
        <w:t xml:space="preserve"> if my status regarding the below statements changes </w:t>
      </w:r>
      <w:r w:rsidR="005908BF" w:rsidRPr="00202018">
        <w:rPr>
          <w:rFonts w:ascii="Arial" w:eastAsia="Times New Roman" w:hAnsi="Arial" w:cs="Arial"/>
          <w:b/>
          <w:sz w:val="20"/>
          <w:szCs w:val="18"/>
          <w:u w:val="single"/>
          <w:lang w:eastAsia="en-GB"/>
        </w:rPr>
        <w:t>after</w:t>
      </w:r>
      <w:r w:rsidR="005908BF" w:rsidRPr="00202018">
        <w:rPr>
          <w:rFonts w:ascii="Arial" w:eastAsia="Times New Roman" w:hAnsi="Arial" w:cs="Arial"/>
          <w:b/>
          <w:bCs/>
          <w:sz w:val="20"/>
          <w:szCs w:val="18"/>
          <w:u w:val="single"/>
          <w:lang w:eastAsia="en-GB"/>
        </w:rPr>
        <w:t xml:space="preserve"> making this declaration</w:t>
      </w:r>
      <w:r w:rsidR="005908BF" w:rsidRPr="00202018">
        <w:rPr>
          <w:rFonts w:ascii="Arial" w:eastAsia="Times New Roman" w:hAnsi="Arial" w:cs="Arial"/>
          <w:bCs/>
          <w:sz w:val="20"/>
          <w:szCs w:val="18"/>
          <w:lang w:eastAsia="en-GB"/>
        </w:rPr>
        <w:t xml:space="preserve"> while I am an applicant to, or student of, the programme to which I am currently applying:</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w:t>
      </w:r>
      <w:r w:rsidR="00525AC0">
        <w:rPr>
          <w:rFonts w:ascii="Arial" w:eastAsia="Times New Roman" w:hAnsi="Arial" w:cs="Arial"/>
          <w:bCs/>
          <w:sz w:val="20"/>
          <w:szCs w:val="18"/>
          <w:lang w:eastAsia="en-GB"/>
        </w:rPr>
        <w:t>_______________________________</w:t>
      </w:r>
      <w:r w:rsidRPr="00202018">
        <w:rPr>
          <w:rFonts w:ascii="Arial" w:eastAsia="Times New Roman" w:hAnsi="Arial" w:cs="Arial"/>
          <w:bCs/>
          <w:sz w:val="20"/>
          <w:szCs w:val="18"/>
          <w:lang w:eastAsia="en-GB"/>
        </w:rPr>
        <w:t>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noProof/>
          <w:sz w:val="20"/>
          <w:szCs w:val="18"/>
          <w:lang w:eastAsia="en-GB"/>
        </w:rPr>
        <mc:AlternateContent>
          <mc:Choice Requires="wps">
            <w:drawing>
              <wp:anchor distT="0" distB="0" distL="114300" distR="114300" simplePos="0" relativeHeight="251662336" behindDoc="0" locked="0" layoutInCell="1" allowOverlap="1" wp14:anchorId="0B615C4A" wp14:editId="311E3802">
                <wp:simplePos x="0" y="0"/>
                <wp:positionH relativeFrom="column">
                  <wp:posOffset>-457200</wp:posOffset>
                </wp:positionH>
                <wp:positionV relativeFrom="paragraph">
                  <wp:posOffset>80010</wp:posOffset>
                </wp:positionV>
                <wp:extent cx="7543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9699"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">
                <v:stroke dashstyle="1 1" endcap="round"/>
              </v:line>
            </w:pict>
          </mc:Fallback>
        </mc:AlternateContent>
      </w:r>
    </w:p>
    <w:p w:rsidR="00E15401" w:rsidRPr="00525AC0" w:rsidRDefault="00525AC0" w:rsidP="00525AC0">
      <w:pPr>
        <w:spacing w:after="0" w:line="240" w:lineRule="auto"/>
        <w:rPr>
          <w:rFonts w:ascii="Arial" w:hAnsi="Arial" w:cs="Arial"/>
          <w:bCs/>
          <w:i/>
          <w:sz w:val="20"/>
          <w:szCs w:val="20"/>
        </w:rPr>
      </w:pPr>
      <w:r>
        <w:rPr>
          <w:rFonts w:ascii="Arial" w:hAnsi="Arial" w:cs="Arial"/>
          <w:bCs/>
          <w:i/>
          <w:sz w:val="20"/>
          <w:szCs w:val="20"/>
        </w:rPr>
        <w:br/>
      </w:r>
      <w:r w:rsidR="00E15401" w:rsidRPr="00525AC0">
        <w:rPr>
          <w:rFonts w:ascii="Arial" w:hAnsi="Arial" w:cs="Arial"/>
          <w:bCs/>
          <w:i/>
          <w:sz w:val="20"/>
          <w:szCs w:val="20"/>
        </w:rPr>
        <w:t>If a declaration is made, this section will be destroyed once a final decision has been reached.</w:t>
      </w:r>
    </w:p>
    <w:p w:rsidR="00DA64DB" w:rsidRPr="00525AC0" w:rsidRDefault="00E15401" w:rsidP="00525AC0">
      <w:pPr>
        <w:spacing w:after="0" w:line="240" w:lineRule="auto"/>
        <w:rPr>
          <w:rFonts w:ascii="Arial" w:hAnsi="Arial" w:cs="Arial"/>
          <w:bCs/>
          <w:sz w:val="20"/>
          <w:szCs w:val="20"/>
        </w:rPr>
      </w:pPr>
      <w:r w:rsidRPr="00525AC0">
        <w:rPr>
          <w:rFonts w:ascii="Arial" w:hAnsi="Arial" w:cs="Arial"/>
          <w:b/>
          <w:bCs/>
          <w:i/>
          <w:sz w:val="20"/>
          <w:szCs w:val="20"/>
        </w:rPr>
        <w:t xml:space="preserve">Declaration: </w:t>
      </w:r>
      <w:r w:rsidR="00DA64DB" w:rsidRPr="00525AC0">
        <w:rPr>
          <w:rFonts w:ascii="Arial" w:hAnsi="Arial" w:cs="Arial"/>
          <w:b/>
          <w:bCs/>
          <w:i/>
          <w:sz w:val="20"/>
          <w:szCs w:val="20"/>
        </w:rPr>
        <w:br/>
      </w:r>
      <w:r w:rsidRPr="00525AC0">
        <w:rPr>
          <w:rFonts w:ascii="Arial" w:hAnsi="Arial" w:cs="Arial"/>
          <w:bCs/>
          <w:sz w:val="20"/>
          <w:szCs w:val="20"/>
        </w:rPr>
        <w:t>You must tick the box if any of the following statements apply to you. This applies even if you have previously been advised not to declare them (because audiology is exempt from the Rehabilitation of Offenders Act, 1974)</w:t>
      </w:r>
    </w:p>
    <w:p w:rsidR="00DA64DB" w:rsidRPr="00525AC0" w:rsidRDefault="00DA64DB" w:rsidP="00DA64DB">
      <w:pPr>
        <w:jc w:val="center"/>
        <w:rPr>
          <w:rFonts w:ascii="Arial" w:hAnsi="Arial" w:cs="Arial"/>
          <w:bCs/>
          <w:sz w:val="20"/>
          <w:szCs w:val="20"/>
        </w:rPr>
        <w:sectPr w:rsidR="00DA64DB" w:rsidRPr="00525AC0" w:rsidSect="00464C63">
          <w:footerReference w:type="default" r:id="rId17"/>
          <w:pgSz w:w="11906" w:h="16838"/>
          <w:pgMar w:top="1135" w:right="849" w:bottom="1440" w:left="1440" w:header="708" w:footer="708" w:gutter="0"/>
          <w:cols w:space="708"/>
          <w:docGrid w:linePitch="360"/>
        </w:sectPr>
      </w:pP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‘spent’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charged with a criminal offence (including motoring offences)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a caution (including a verbal caution), reprimand or warning</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bind-over order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am serving a prison sentence for a criminal conviction</w:t>
      </w:r>
    </w:p>
    <w:p w:rsidR="00DA64DB"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listed as being unsuitable to work with children or vulnerable adults</w:t>
      </w:r>
    </w:p>
    <w:p w:rsidR="00DA64DB" w:rsidRPr="00525AC0" w:rsidRDefault="009A7E96" w:rsidP="00DA64DB">
      <w:pPr>
        <w:spacing w:after="0" w:line="240" w:lineRule="auto"/>
        <w:ind w:left="720"/>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8306" w:space="0"/>
            <w:col w:w="720"/>
          </w:cols>
          <w:docGrid w:linePitch="360"/>
        </w:sectPr>
      </w:pPr>
      <w:sdt>
        <w:sdtPr>
          <w:rPr>
            <w:rFonts w:ascii="Arial" w:hAnsi="Arial" w:cs="Arial"/>
            <w:bCs/>
            <w:sz w:val="72"/>
            <w:szCs w:val="20"/>
          </w:rPr>
          <w:id w:val="-180131040"/>
          <w14:checkbox>
            <w14:checked w14:val="0"/>
            <w14:checkedState w14:val="2612" w14:font="MS Gothic"/>
            <w14:uncheckedState w14:val="2610" w14:font="MS Gothic"/>
          </w14:checkbox>
        </w:sdtPr>
        <w:sdtEndPr/>
        <w:sdtContent>
          <w:r w:rsidR="00DA64DB" w:rsidRPr="00525AC0">
            <w:rPr>
              <w:rFonts w:ascii="MS Gothic" w:eastAsia="MS Gothic" w:hAnsi="MS Gothic" w:cs="MS Gothic" w:hint="eastAsia"/>
              <w:bCs/>
              <w:sz w:val="72"/>
              <w:szCs w:val="20"/>
            </w:rPr>
            <w:t>☐</w:t>
          </w:r>
        </w:sdtContent>
      </w:sdt>
      <w:r w:rsidR="00E15401" w:rsidRPr="00525AC0">
        <w:rPr>
          <w:rFonts w:ascii="Arial" w:hAnsi="Arial" w:cs="Arial"/>
          <w:bCs/>
          <w:sz w:val="20"/>
          <w:szCs w:val="20"/>
        </w:rPr>
        <w:br/>
      </w:r>
    </w:p>
    <w:p w:rsidR="00E15401" w:rsidRPr="00525AC0" w:rsidRDefault="00E15401" w:rsidP="00DA64DB">
      <w:pPr>
        <w:spacing w:after="0" w:line="240" w:lineRule="auto"/>
        <w:ind w:left="720"/>
        <w:rPr>
          <w:rFonts w:ascii="Arial" w:hAnsi="Arial" w:cs="Arial"/>
          <w:bCs/>
          <w:sz w:val="20"/>
          <w:szCs w:val="20"/>
        </w:rPr>
      </w:pPr>
      <w:r w:rsidRPr="00525AC0">
        <w:rPr>
          <w:rFonts w:ascii="Arial" w:hAnsi="Arial" w:cs="Arial"/>
          <w:bCs/>
          <w:sz w:val="20"/>
          <w:szCs w:val="20"/>
        </w:rPr>
        <w:t>(e.g. by the Police or Department for Children School and Families)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disciplined by a professional organisation, regulator or employer</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civil proceeding made against me. </w:t>
      </w:r>
    </w:p>
    <w:p w:rsidR="00DA64DB" w:rsidRPr="00525AC0" w:rsidRDefault="00DA64DB" w:rsidP="00E15401">
      <w:pPr>
        <w:spacing w:after="0" w:line="240" w:lineRule="auto"/>
        <w:ind w:left="720"/>
        <w:jc w:val="right"/>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7779" w:space="0"/>
            <w:col w:w="1247"/>
          </w:cols>
          <w:docGrid w:linePitch="360"/>
        </w:sectPr>
      </w:pPr>
    </w:p>
    <w:p w:rsidR="00DA64DB" w:rsidRPr="00525AC0" w:rsidRDefault="00DA64DB" w:rsidP="00E15401">
      <w:pPr>
        <w:spacing w:after="0" w:line="240" w:lineRule="auto"/>
        <w:ind w:left="720"/>
        <w:jc w:val="right"/>
        <w:rPr>
          <w:rFonts w:ascii="Arial" w:hAnsi="Arial" w:cs="Arial"/>
          <w:bCs/>
          <w:sz w:val="20"/>
          <w:szCs w:val="20"/>
        </w:rPr>
      </w:pPr>
    </w:p>
    <w:p w:rsidR="00E15401" w:rsidRPr="00525AC0" w:rsidRDefault="00E15401" w:rsidP="00E15401">
      <w:pPr>
        <w:rPr>
          <w:rFonts w:ascii="Arial" w:hAnsi="Arial" w:cs="Arial"/>
          <w:bCs/>
          <w:sz w:val="20"/>
          <w:szCs w:val="20"/>
        </w:rPr>
      </w:pPr>
      <w:r w:rsidRPr="00525AC0">
        <w:rPr>
          <w:rFonts w:ascii="Arial" w:hAnsi="Arial" w:cs="Arial"/>
          <w:bCs/>
          <w:sz w:val="20"/>
          <w:szCs w:val="20"/>
        </w:rPr>
        <w:t>If you are in any doubt as to whether you have something to declare, you must take advice from an appropriate person, f</w:t>
      </w:r>
      <w:r w:rsidR="00DA64DB" w:rsidRPr="00525AC0">
        <w:rPr>
          <w:rFonts w:ascii="Arial" w:hAnsi="Arial" w:cs="Arial"/>
          <w:bCs/>
          <w:sz w:val="20"/>
          <w:szCs w:val="20"/>
        </w:rPr>
        <w:t xml:space="preserve">or example the </w:t>
      </w:r>
      <w:r w:rsidR="00202018" w:rsidRPr="00525AC0">
        <w:rPr>
          <w:rFonts w:ascii="Arial" w:hAnsi="Arial" w:cs="Arial"/>
          <w:bCs/>
          <w:sz w:val="20"/>
          <w:szCs w:val="20"/>
        </w:rPr>
        <w:t>Course Coordinator</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Cs/>
          <w:sz w:val="20"/>
          <w:szCs w:val="20"/>
        </w:rPr>
        <w:t xml:space="preserve">If you enter a tick in the box </w:t>
      </w:r>
      <w:r w:rsidRPr="00525AC0">
        <w:rPr>
          <w:rFonts w:ascii="Arial" w:hAnsi="Arial" w:cs="Arial"/>
          <w:bCs/>
          <w:sz w:val="20"/>
          <w:szCs w:val="20"/>
          <w:u w:val="single"/>
        </w:rPr>
        <w:t>you will not be automatically excluded from the programme</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
          <w:bCs/>
          <w:i/>
          <w:sz w:val="20"/>
          <w:szCs w:val="20"/>
        </w:rPr>
        <w:t>Statement 3. General.</w:t>
      </w:r>
      <w:r w:rsidRPr="00525AC0">
        <w:rPr>
          <w:rFonts w:ascii="Arial" w:hAnsi="Arial" w:cs="Arial"/>
          <w:bCs/>
          <w:sz w:val="20"/>
          <w:szCs w:val="20"/>
        </w:rPr>
        <w:t xml:space="preserve"> I declare that the statements I have made, and information I have provided, are accurate and true to the best of my knowledge and belief and that no material information has been omitted. I understand that a failure to declare any of the above may result in my exclusion from placement or the termination of my enrolment:</w:t>
      </w:r>
    </w:p>
    <w:p w:rsidR="00E15401" w:rsidRPr="00202018" w:rsidRDefault="00E15401">
      <w:pPr>
        <w:rPr>
          <w:rFonts w:ascii="Arial" w:hAnsi="Arial" w:cs="Arial"/>
          <w:bCs/>
          <w:sz w:val="20"/>
          <w:szCs w:val="18"/>
        </w:rPr>
      </w:pPr>
      <w:r w:rsidRPr="00202018">
        <w:rPr>
          <w:rFonts w:ascii="Arial" w:hAnsi="Arial" w:cs="Arial"/>
          <w:bCs/>
          <w:sz w:val="20"/>
          <w:szCs w:val="18"/>
        </w:rPr>
        <w:t>Signed_______________________________________</w:t>
      </w:r>
      <w:r w:rsidR="00DA64DB" w:rsidRPr="00202018">
        <w:rPr>
          <w:rFonts w:ascii="Arial" w:hAnsi="Arial" w:cs="Arial"/>
          <w:bCs/>
          <w:sz w:val="20"/>
          <w:szCs w:val="18"/>
        </w:rPr>
        <w:tab/>
      </w:r>
      <w:r w:rsidRPr="00202018">
        <w:rPr>
          <w:rFonts w:ascii="Arial" w:hAnsi="Arial" w:cs="Arial"/>
          <w:bCs/>
          <w:sz w:val="20"/>
          <w:szCs w:val="18"/>
        </w:rPr>
        <w:t xml:space="preserve">Date____________________________ </w:t>
      </w:r>
    </w:p>
    <w:p w:rsidR="00525AC0" w:rsidRDefault="00525AC0">
      <w:pPr>
        <w:rPr>
          <w:rFonts w:ascii="Arial" w:hAnsi="Arial" w:cs="Arial"/>
          <w:b/>
          <w:sz w:val="20"/>
          <w:szCs w:val="20"/>
        </w:rPr>
      </w:pPr>
      <w:r>
        <w:rPr>
          <w:rFonts w:ascii="Arial" w:hAnsi="Arial" w:cs="Arial"/>
          <w:b/>
          <w:sz w:val="20"/>
          <w:szCs w:val="20"/>
        </w:rPr>
        <w:br w:type="page"/>
      </w:r>
    </w:p>
    <w:p w:rsidR="00525AC0" w:rsidRPr="00525AC0" w:rsidRDefault="00525AC0">
      <w:pPr>
        <w:rPr>
          <w:rFonts w:ascii="Arial" w:hAnsi="Arial" w:cs="Arial"/>
          <w:b/>
          <w:sz w:val="20"/>
          <w:szCs w:val="20"/>
        </w:rPr>
      </w:pPr>
      <w:r w:rsidRPr="00525AC0">
        <w:rPr>
          <w:rFonts w:ascii="Arial" w:hAnsi="Arial" w:cs="Arial"/>
          <w:b/>
          <w:sz w:val="20"/>
          <w:szCs w:val="20"/>
        </w:rPr>
        <w:lastRenderedPageBreak/>
        <w:t>5 Year Address History</w:t>
      </w: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1</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96612">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2</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3</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p w:rsidR="00525AC0" w:rsidRDefault="00202018" w:rsidP="00525AC0">
      <w:pPr>
        <w:tabs>
          <w:tab w:val="center" w:pos="4153"/>
        </w:tabs>
        <w:spacing w:after="0" w:line="360" w:lineRule="auto"/>
        <w:jc w:val="center"/>
        <w:rPr>
          <w:rFonts w:ascii="Arial" w:eastAsia="Times New Roman" w:hAnsi="Arial" w:cs="Arial"/>
          <w:sz w:val="10"/>
          <w:szCs w:val="10"/>
          <w:lang w:eastAsia="en-GB"/>
        </w:rPr>
      </w:pPr>
      <w:r>
        <w:rPr>
          <w:sz w:val="18"/>
          <w:szCs w:val="18"/>
        </w:rPr>
        <w:br w:type="page"/>
      </w:r>
      <w:r w:rsidR="00525AC0" w:rsidRPr="00A468B1">
        <w:rPr>
          <w:rFonts w:ascii="Arial" w:eastAsia="Times New Roman" w:hAnsi="Arial" w:cs="Arial"/>
          <w:noProof/>
          <w:sz w:val="32"/>
          <w:szCs w:val="32"/>
          <w:lang w:eastAsia="en-GB"/>
        </w:rPr>
        <w:lastRenderedPageBreak/>
        <w:drawing>
          <wp:anchor distT="0" distB="0" distL="114300" distR="114300" simplePos="0" relativeHeight="251668480" behindDoc="1" locked="0" layoutInCell="1" allowOverlap="1" wp14:anchorId="108A6FAD" wp14:editId="29EAF0A1">
            <wp:simplePos x="0" y="0"/>
            <wp:positionH relativeFrom="column">
              <wp:posOffset>4391025</wp:posOffset>
            </wp:positionH>
            <wp:positionV relativeFrom="paragraph">
              <wp:posOffset>-282575</wp:posOffset>
            </wp:positionV>
            <wp:extent cx="1722120" cy="653415"/>
            <wp:effectExtent l="0" t="0" r="0" b="0"/>
            <wp:wrapNone/>
            <wp:docPr id="9" name="Picture 9"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98">
        <w:rPr>
          <w:rFonts w:ascii="Arial" w:eastAsia="Times New Roman" w:hAnsi="Arial" w:cs="Arial"/>
          <w:sz w:val="32"/>
          <w:szCs w:val="32"/>
          <w:lang w:eastAsia="en-GB"/>
        </w:rPr>
        <w:t>Health Declaration</w:t>
      </w:r>
      <w:r w:rsidR="00525AC0" w:rsidRPr="00A468B1">
        <w:rPr>
          <w:rFonts w:ascii="Arial" w:eastAsia="Times New Roman" w:hAnsi="Arial" w:cs="Arial"/>
          <w:sz w:val="32"/>
          <w:szCs w:val="32"/>
          <w:lang w:eastAsia="en-GB"/>
        </w:rPr>
        <w:t xml:space="preserve">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p w:rsidR="00AB3198" w:rsidRPr="00525AC0" w:rsidRDefault="00AB3198" w:rsidP="00AB3198">
      <w:pPr>
        <w:tabs>
          <w:tab w:val="center" w:pos="4153"/>
        </w:tabs>
        <w:spacing w:after="0" w:line="360" w:lineRule="auto"/>
        <w:rPr>
          <w:rFonts w:ascii="Arial" w:eastAsia="Times New Roman" w:hAnsi="Arial" w:cs="Arial"/>
          <w:sz w:val="10"/>
          <w:szCs w:val="10"/>
          <w:lang w:eastAsia="en-GB"/>
        </w:rPr>
      </w:pPr>
      <w:r w:rsidRPr="00AB3198">
        <w:rPr>
          <w:rFonts w:ascii="Arial" w:eastAsia="Times New Roman" w:hAnsi="Arial" w:cs="Arial"/>
          <w:b/>
          <w:bCs/>
          <w:sz w:val="20"/>
          <w:szCs w:val="18"/>
          <w:lang w:eastAsia="en-GB"/>
        </w:rPr>
        <w:t xml:space="preserve">To be completed by </w:t>
      </w:r>
      <w:r>
        <w:rPr>
          <w:rFonts w:ascii="Arial" w:eastAsia="Times New Roman" w:hAnsi="Arial" w:cs="Arial"/>
          <w:b/>
          <w:bCs/>
          <w:sz w:val="20"/>
          <w:szCs w:val="18"/>
          <w:lang w:eastAsia="en-GB"/>
        </w:rPr>
        <w:t>the Applicant:</w:t>
      </w:r>
    </w:p>
    <w:tbl>
      <w:tblPr>
        <w:tblW w:w="9747" w:type="dxa"/>
        <w:tblLayout w:type="fixed"/>
        <w:tblLook w:val="0000" w:firstRow="0" w:lastRow="0" w:firstColumn="0" w:lastColumn="0" w:noHBand="0" w:noVBand="0"/>
      </w:tblPr>
      <w:tblGrid>
        <w:gridCol w:w="3227"/>
        <w:gridCol w:w="6520"/>
      </w:tblGrid>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 xml:space="preserve">Work/ Placement </w:t>
            </w:r>
            <w:r w:rsidR="00525AC0" w:rsidRPr="00202018">
              <w:rPr>
                <w:rFonts w:ascii="Arial" w:hAnsi="Arial" w:cs="Arial"/>
                <w:sz w:val="20"/>
                <w:szCs w:val="20"/>
              </w:rPr>
              <w:t>Address</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443333" w:rsidRPr="0020201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43333" w:rsidRPr="00202018" w:rsidRDefault="00443333" w:rsidP="00D35C17">
            <w:pPr>
              <w:spacing w:before="80" w:after="80"/>
              <w:rPr>
                <w:rFonts w:ascii="Arial" w:hAnsi="Arial" w:cs="Arial"/>
                <w:sz w:val="20"/>
                <w:szCs w:val="20"/>
              </w:rPr>
            </w:pPr>
            <w:r>
              <w:rPr>
                <w:rFonts w:ascii="Arial" w:hAnsi="Arial" w:cs="Arial"/>
                <w:sz w:val="20"/>
                <w:szCs w:val="20"/>
              </w:rPr>
              <w:t>Post Code</w:t>
            </w:r>
          </w:p>
        </w:tc>
        <w:tc>
          <w:tcPr>
            <w:tcW w:w="6520" w:type="dxa"/>
            <w:tcBorders>
              <w:top w:val="single" w:sz="4" w:space="0" w:color="auto"/>
              <w:left w:val="single" w:sz="4" w:space="0" w:color="auto"/>
              <w:bottom w:val="single" w:sz="4" w:space="0" w:color="auto"/>
              <w:right w:val="single" w:sz="4" w:space="0" w:color="auto"/>
            </w:tcBorders>
          </w:tcPr>
          <w:p w:rsidR="00443333" w:rsidRPr="00202018" w:rsidRDefault="00443333"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Post Held</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AB3198" w:rsidRDefault="00AB3198" w:rsidP="00AB3198">
      <w:pPr>
        <w:rPr>
          <w:rFonts w:ascii="Arial" w:eastAsia="Times New Roman" w:hAnsi="Arial" w:cs="Arial"/>
          <w:bCs/>
          <w:i/>
          <w:sz w:val="20"/>
          <w:szCs w:val="18"/>
          <w:lang w:eastAsia="en-GB"/>
        </w:rPr>
      </w:pPr>
    </w:p>
    <w:p w:rsidR="00AB3198" w:rsidRDefault="00AB3198" w:rsidP="00AB3198">
      <w:pPr>
        <w:rPr>
          <w:rFonts w:ascii="Arial" w:eastAsia="Times New Roman" w:hAnsi="Arial" w:cs="Arial"/>
          <w:bCs/>
          <w:i/>
          <w:sz w:val="20"/>
          <w:szCs w:val="18"/>
          <w:lang w:eastAsia="en-GB"/>
        </w:rPr>
      </w:pPr>
    </w:p>
    <w:p w:rsidR="00AB3198" w:rsidRPr="00AB3198" w:rsidRDefault="00AB3198"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
          <w:bCs/>
          <w:color w:val="1F497D" w:themeColor="text2"/>
          <w:sz w:val="20"/>
          <w:szCs w:val="18"/>
          <w:lang w:eastAsia="en-GB"/>
        </w:rPr>
        <w:t>To be completed by Employer, Placement Supervisor or Medical Expert:</w:t>
      </w:r>
    </w:p>
    <w:tbl>
      <w:tblPr>
        <w:tblW w:w="9747" w:type="dxa"/>
        <w:tblLayout w:type="fixed"/>
        <w:tblLook w:val="0000" w:firstRow="0" w:lastRow="0" w:firstColumn="0" w:lastColumn="0" w:noHBand="0" w:noVBand="0"/>
      </w:tblPr>
      <w:tblGrid>
        <w:gridCol w:w="3227"/>
        <w:gridCol w:w="2977"/>
        <w:gridCol w:w="1275"/>
        <w:gridCol w:w="2268"/>
      </w:tblGrid>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Work/ Placement Address</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Code</w:t>
            </w:r>
          </w:p>
        </w:tc>
        <w:tc>
          <w:tcPr>
            <w:tcW w:w="2977" w:type="dxa"/>
            <w:tcBorders>
              <w:top w:val="single" w:sz="4" w:space="0" w:color="auto"/>
              <w:left w:val="single" w:sz="4" w:space="0" w:color="auto"/>
              <w:bottom w:val="single" w:sz="4" w:space="0" w:color="auto"/>
              <w:right w:val="single" w:sz="4" w:space="0" w:color="auto"/>
            </w:tcBorders>
            <w:vAlign w:val="bottom"/>
          </w:tcPr>
          <w:p w:rsidR="00AB3198" w:rsidRPr="00AB3198" w:rsidRDefault="00AB3198" w:rsidP="00AB3198">
            <w:pPr>
              <w:spacing w:before="80" w:after="80"/>
              <w:rPr>
                <w:rFonts w:ascii="Arial" w:hAnsi="Arial" w:cs="Arial"/>
                <w:color w:val="1F497D" w:themeColor="text2"/>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 xml:space="preserve">Telephone </w:t>
            </w:r>
          </w:p>
        </w:tc>
        <w:tc>
          <w:tcPr>
            <w:tcW w:w="2268" w:type="dxa"/>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Held</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Relationship to candidate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bl>
    <w:p w:rsidR="00AB3198" w:rsidRPr="00AB3198" w:rsidRDefault="00525AC0"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Cs/>
          <w:i/>
          <w:color w:val="1F497D" w:themeColor="text2"/>
          <w:sz w:val="20"/>
          <w:szCs w:val="18"/>
          <w:lang w:eastAsia="en-GB"/>
        </w:rPr>
        <w:br/>
      </w:r>
      <w:r w:rsidR="00AB3198" w:rsidRPr="00AB3198">
        <w:rPr>
          <w:rFonts w:ascii="Arial" w:eastAsia="Times New Roman" w:hAnsi="Arial" w:cs="Arial"/>
          <w:b/>
          <w:bCs/>
          <w:color w:val="1F497D" w:themeColor="text2"/>
          <w:sz w:val="20"/>
          <w:szCs w:val="18"/>
          <w:lang w:eastAsia="en-GB"/>
        </w:rPr>
        <w:t>Declaration of Health</w:t>
      </w:r>
    </w:p>
    <w:p w:rsidR="00AB3198" w:rsidRPr="00AB3198" w:rsidRDefault="00AB3198" w:rsidP="00AB3198">
      <w:pPr>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 xml:space="preserve">To the best of my knowledge, I can confirm that the health of the candidate will allow them to perform their duties as a Hearing Aid Audiologist without risk to themselves or the public/patients/clients. </w:t>
      </w:r>
    </w:p>
    <w:p w:rsidR="00AB3198" w:rsidRPr="00AB3198" w:rsidRDefault="00AB3198" w:rsidP="00AB3198">
      <w:pPr>
        <w:rPr>
          <w:rFonts w:ascii="Arial" w:eastAsia="Times New Roman" w:hAnsi="Arial" w:cs="Arial"/>
          <w:bCs/>
          <w:color w:val="1F497D" w:themeColor="text2"/>
          <w:sz w:val="20"/>
          <w:szCs w:val="18"/>
          <w:lang w:eastAsia="en-GB"/>
        </w:rPr>
      </w:pPr>
    </w:p>
    <w:p w:rsidR="00AB3198" w:rsidRPr="00AB3198" w:rsidRDefault="00AB3198" w:rsidP="00AB3198">
      <w:pPr>
        <w:spacing w:after="0" w:line="240" w:lineRule="auto"/>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Signed_______________________________________</w:t>
      </w:r>
      <w:r w:rsidRPr="00AB3198">
        <w:rPr>
          <w:rFonts w:ascii="Arial" w:eastAsia="Times New Roman" w:hAnsi="Arial" w:cs="Arial"/>
          <w:bCs/>
          <w:color w:val="1F497D" w:themeColor="text2"/>
          <w:sz w:val="20"/>
          <w:szCs w:val="18"/>
          <w:lang w:eastAsia="en-GB"/>
        </w:rPr>
        <w:tab/>
        <w:t xml:space="preserve">Date____________________________ </w:t>
      </w:r>
    </w:p>
    <w:p w:rsidR="00464C63" w:rsidRDefault="00464C63">
      <w:pPr>
        <w:rPr>
          <w:color w:val="1F497D" w:themeColor="text2"/>
          <w:sz w:val="18"/>
          <w:szCs w:val="18"/>
        </w:rPr>
      </w:pPr>
      <w:r>
        <w:rPr>
          <w:color w:val="1F497D" w:themeColor="text2"/>
          <w:sz w:val="18"/>
          <w:szCs w:val="18"/>
        </w:rPr>
        <w:br w:type="page"/>
      </w:r>
    </w:p>
    <w:p w:rsidR="00464C63" w:rsidRDefault="00464C63" w:rsidP="00AE1EEE">
      <w:pPr>
        <w:jc w:val="center"/>
        <w:rPr>
          <w:rFonts w:ascii="Verdana" w:eastAsiaTheme="minorEastAsia" w:hAnsi="Verdana"/>
          <w:lang w:eastAsia="zh-CN"/>
        </w:rPr>
      </w:pPr>
      <w:r w:rsidRPr="00A468B1">
        <w:rPr>
          <w:rFonts w:ascii="Arial" w:eastAsia="Times New Roman" w:hAnsi="Arial" w:cs="Arial"/>
          <w:noProof/>
          <w:sz w:val="32"/>
          <w:szCs w:val="32"/>
          <w:lang w:eastAsia="en-GB"/>
        </w:rPr>
        <w:lastRenderedPageBreak/>
        <w:drawing>
          <wp:anchor distT="0" distB="0" distL="114300" distR="114300" simplePos="0" relativeHeight="251672576" behindDoc="1" locked="0" layoutInCell="1" allowOverlap="1" wp14:anchorId="6DF7CCAE" wp14:editId="56741483">
            <wp:simplePos x="0" y="0"/>
            <wp:positionH relativeFrom="column">
              <wp:posOffset>4543425</wp:posOffset>
            </wp:positionH>
            <wp:positionV relativeFrom="paragraph">
              <wp:posOffset>-129540</wp:posOffset>
            </wp:positionV>
            <wp:extent cx="1722120" cy="653415"/>
            <wp:effectExtent l="0" t="0" r="0" b="0"/>
            <wp:wrapNone/>
            <wp:docPr id="4" name="Picture 4"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2"/>
          <w:szCs w:val="32"/>
          <w:lang w:eastAsia="en-GB"/>
        </w:rPr>
        <w:t>Employer Reference</w:t>
      </w:r>
      <w:r w:rsidRPr="00A468B1">
        <w:rPr>
          <w:rFonts w:ascii="Arial" w:eastAsia="Times New Roman" w:hAnsi="Arial" w:cs="Arial"/>
          <w:sz w:val="32"/>
          <w:szCs w:val="32"/>
          <w:lang w:eastAsia="en-GB"/>
        </w:rPr>
        <w:t xml:space="preserve"> Form</w:t>
      </w:r>
      <w:r>
        <w:rPr>
          <w:rFonts w:ascii="Arial" w:eastAsia="Times New Roman" w:hAnsi="Arial" w:cs="Arial"/>
          <w:sz w:val="10"/>
          <w:szCs w:val="10"/>
          <w:lang w:eastAsia="en-GB"/>
        </w:rPr>
        <w:br/>
      </w:r>
    </w:p>
    <w:p w:rsidR="00464C63" w:rsidRPr="00464C63" w:rsidRDefault="00464C63" w:rsidP="00464C63">
      <w:pPr>
        <w:rPr>
          <w:rFonts w:ascii="Arial" w:eastAsiaTheme="minorEastAsia" w:hAnsi="Arial" w:cs="Arial"/>
          <w:sz w:val="20"/>
          <w:szCs w:val="20"/>
        </w:rPr>
      </w:pPr>
      <w:r w:rsidRPr="00464C63">
        <w:rPr>
          <w:rFonts w:ascii="Arial" w:eastAsiaTheme="minorEastAsia" w:hAnsi="Arial" w:cs="Arial"/>
          <w:sz w:val="20"/>
          <w:szCs w:val="20"/>
          <w:lang w:eastAsia="zh-CN"/>
        </w:rPr>
        <w:t>The person named below has applied for the</w:t>
      </w:r>
      <w:r w:rsidR="00AE1EEE">
        <w:rPr>
          <w:rFonts w:ascii="Arial" w:eastAsiaTheme="minorEastAsia" w:hAnsi="Arial" w:cs="Arial"/>
          <w:sz w:val="20"/>
          <w:szCs w:val="20"/>
          <w:lang w:eastAsia="zh-CN"/>
        </w:rPr>
        <w:t xml:space="preserve"> Hearing Aid Aptitude Test (HAAT</w:t>
      </w:r>
      <w:r w:rsidRPr="00464C63">
        <w:rPr>
          <w:rFonts w:ascii="Arial" w:eastAsiaTheme="minorEastAsia" w:hAnsi="Arial" w:cs="Arial"/>
          <w:sz w:val="20"/>
          <w:szCs w:val="20"/>
          <w:lang w:eastAsia="zh-CN"/>
        </w:rPr>
        <w:t xml:space="preserve">) distance learning programme at the University of Southampton.  In order to determine their eligibility for the programme please complete the </w:t>
      </w:r>
      <w:r w:rsidRPr="00464C63">
        <w:rPr>
          <w:rFonts w:ascii="Arial" w:eastAsia="Times New Roman" w:hAnsi="Arial" w:cs="Arial"/>
          <w:sz w:val="20"/>
          <w:szCs w:val="20"/>
          <w:lang w:eastAsia="en-GB"/>
        </w:rPr>
        <w:t>reference document below</w:t>
      </w:r>
      <w:r>
        <w:rPr>
          <w:rFonts w:ascii="Arial" w:eastAsia="Times New Roman" w:hAnsi="Arial" w:cs="Arial"/>
          <w:sz w:val="20"/>
          <w:szCs w:val="20"/>
          <w:lang w:eastAsia="en-GB"/>
        </w:rPr>
        <w:t>.</w:t>
      </w:r>
      <w:r w:rsidRPr="00464C63">
        <w:rPr>
          <w:rFonts w:ascii="Arial" w:eastAsia="Times New Roman" w:hAnsi="Arial" w:cs="Arial"/>
          <w:sz w:val="20"/>
          <w:szCs w:val="20"/>
          <w:lang w:eastAsia="en-GB"/>
        </w:rPr>
        <w:t xml:space="preserve"> </w:t>
      </w:r>
    </w:p>
    <w:p w:rsidR="00464C63" w:rsidRPr="00464C63" w:rsidRDefault="00464C63" w:rsidP="00464C63">
      <w:pPr>
        <w:adjustRightInd w:val="0"/>
        <w:spacing w:after="0" w:line="240" w:lineRule="auto"/>
        <w:rPr>
          <w:rFonts w:ascii="Arial" w:eastAsia="Times New Roman" w:hAnsi="Arial" w:cs="Arial"/>
          <w:color w:val="000000"/>
          <w:sz w:val="20"/>
          <w:szCs w:val="20"/>
        </w:rPr>
      </w:pPr>
    </w:p>
    <w:tbl>
      <w:tblPr>
        <w:tblStyle w:val="TableGrid1"/>
        <w:tblW w:w="0" w:type="auto"/>
        <w:tblLook w:val="04A0" w:firstRow="1" w:lastRow="0" w:firstColumn="1" w:lastColumn="0" w:noHBand="0" w:noVBand="1"/>
      </w:tblPr>
      <w:tblGrid>
        <w:gridCol w:w="4621"/>
        <w:gridCol w:w="4621"/>
      </w:tblGrid>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Candidate Name:</w:t>
            </w:r>
          </w:p>
          <w:p w:rsidR="00464C63" w:rsidRPr="00464C63" w:rsidRDefault="00464C63" w:rsidP="00612F8A">
            <w:pPr>
              <w:adjustRightInd w:val="0"/>
              <w:rPr>
                <w:rFonts w:ascii="Arial" w:eastAsia="Times New Roman" w:hAnsi="Arial" w:cs="Arial"/>
                <w:color w:val="000000"/>
                <w:sz w:val="20"/>
                <w:szCs w:val="20"/>
              </w:rPr>
            </w:pP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Employer:</w:t>
            </w:r>
          </w:p>
        </w:tc>
      </w:tr>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Job Title:</w:t>
            </w: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Band:</w:t>
            </w:r>
          </w:p>
          <w:p w:rsidR="00464C63" w:rsidRPr="00464C63" w:rsidRDefault="00464C63" w:rsidP="00612F8A">
            <w:pPr>
              <w:adjustRightInd w:val="0"/>
              <w:rPr>
                <w:rFonts w:ascii="Arial" w:eastAsia="Times New Roman" w:hAnsi="Arial" w:cs="Arial"/>
                <w:color w:val="000000"/>
                <w:sz w:val="20"/>
                <w:szCs w:val="20"/>
              </w:rPr>
            </w:pPr>
          </w:p>
        </w:tc>
      </w:tr>
      <w:tr w:rsidR="00464C63" w:rsidRPr="00464C63" w:rsidTr="00612F8A">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 xml:space="preserve">Dates employed: From:          </w:t>
            </w:r>
          </w:p>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464C63">
              <w:rPr>
                <w:rFonts w:ascii="Arial" w:eastAsia="Times New Roman" w:hAnsi="Arial" w:cs="Arial"/>
                <w:color w:val="000000"/>
                <w:sz w:val="20"/>
                <w:szCs w:val="20"/>
              </w:rPr>
              <w:t>To:</w:t>
            </w:r>
          </w:p>
        </w:tc>
        <w:tc>
          <w:tcPr>
            <w:tcW w:w="4621" w:type="dxa"/>
          </w:tcPr>
          <w:p w:rsidR="00464C63" w:rsidRPr="00464C63" w:rsidRDefault="00464C63" w:rsidP="00612F8A">
            <w:pPr>
              <w:adjustRightInd w:val="0"/>
              <w:rPr>
                <w:rFonts w:ascii="Arial" w:eastAsia="Times New Roman" w:hAnsi="Arial" w:cs="Arial"/>
                <w:color w:val="000000"/>
                <w:sz w:val="20"/>
                <w:szCs w:val="20"/>
              </w:rPr>
            </w:pPr>
            <w:r w:rsidRPr="00464C63">
              <w:rPr>
                <w:rFonts w:ascii="Arial" w:eastAsia="Times New Roman" w:hAnsi="Arial" w:cs="Arial"/>
                <w:color w:val="000000"/>
                <w:sz w:val="20"/>
                <w:szCs w:val="20"/>
              </w:rPr>
              <w:t>Department:</w:t>
            </w:r>
          </w:p>
        </w:tc>
      </w:tr>
    </w:tbl>
    <w:p w:rsidR="00464C63" w:rsidRPr="00464C63" w:rsidRDefault="00464C63" w:rsidP="00464C63">
      <w:pPr>
        <w:rPr>
          <w:rFonts w:ascii="Arial" w:eastAsia="Times New Roman" w:hAnsi="Arial" w:cs="Arial"/>
          <w:sz w:val="20"/>
          <w:szCs w:val="20"/>
          <w:lang w:eastAsia="en-GB"/>
        </w:rPr>
      </w:pPr>
    </w:p>
    <w:p w:rsidR="00464C63" w:rsidRPr="00464C63" w:rsidRDefault="00464C63" w:rsidP="00464C63">
      <w:pPr>
        <w:rPr>
          <w:rFonts w:ascii="Arial" w:eastAsiaTheme="minorEastAsia" w:hAnsi="Arial" w:cs="Arial"/>
          <w:sz w:val="20"/>
          <w:szCs w:val="20"/>
          <w:lang w:eastAsia="zh-CN"/>
        </w:rPr>
      </w:pPr>
      <w:r w:rsidRPr="00464C63">
        <w:rPr>
          <w:rFonts w:ascii="Arial" w:eastAsia="Times New Roman" w:hAnsi="Arial" w:cs="Arial"/>
          <w:sz w:val="20"/>
          <w:szCs w:val="20"/>
          <w:lang w:eastAsia="en-GB"/>
        </w:rPr>
        <w:t xml:space="preserve">Eligibility for the </w:t>
      </w:r>
      <w:r w:rsidRPr="00464C63">
        <w:rPr>
          <w:rFonts w:ascii="Arial" w:eastAsiaTheme="minorEastAsia" w:hAnsi="Arial" w:cs="Arial"/>
          <w:sz w:val="20"/>
          <w:szCs w:val="20"/>
          <w:lang w:eastAsia="zh-CN"/>
        </w:rPr>
        <w:t>Hearing Aid Aptitude Test (HAAT) distance learning programme at the University of Southampton requires confirmation of the candidate’s clinical competency in the areas listed below.  Please indicate whether the competencies were/are met by the candidate during their employment with your organisation/in their current role:</w:t>
      </w:r>
    </w:p>
    <w:tbl>
      <w:tblPr>
        <w:tblStyle w:val="TableGrid1"/>
        <w:tblW w:w="0" w:type="auto"/>
        <w:tblLook w:val="04A0" w:firstRow="1" w:lastRow="0" w:firstColumn="1" w:lastColumn="0" w:noHBand="0" w:noVBand="1"/>
      </w:tblPr>
      <w:tblGrid>
        <w:gridCol w:w="5920"/>
        <w:gridCol w:w="1687"/>
        <w:gridCol w:w="1635"/>
      </w:tblGrid>
      <w:tr w:rsidR="00464C63" w:rsidRPr="00464C63" w:rsidTr="00612F8A">
        <w:tc>
          <w:tcPr>
            <w:tcW w:w="5920"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The Candidate demonstrates clinical competence in the following areas: </w:t>
            </w:r>
          </w:p>
        </w:tc>
        <w:tc>
          <w:tcPr>
            <w:tcW w:w="1687"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Competency achieved  </w:t>
            </w:r>
          </w:p>
        </w:tc>
        <w:tc>
          <w:tcPr>
            <w:tcW w:w="1635"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Competency not achieved</w:t>
            </w:r>
          </w:p>
        </w:tc>
      </w:tr>
      <w:tr w:rsidR="00464C63" w:rsidRPr="00464C63" w:rsidTr="00612F8A">
        <w:tc>
          <w:tcPr>
            <w:tcW w:w="5920" w:type="dxa"/>
            <w:tcBorders>
              <w:bottom w:val="single" w:sz="4" w:space="0" w:color="auto"/>
            </w:tcBorders>
          </w:tcPr>
          <w:p w:rsidR="00464C63" w:rsidRPr="00464C63" w:rsidRDefault="00464C63" w:rsidP="00612F8A">
            <w:pPr>
              <w:rPr>
                <w:rFonts w:ascii="Arial" w:hAnsi="Arial" w:cs="Arial"/>
                <w:sz w:val="20"/>
                <w:szCs w:val="20"/>
              </w:rPr>
            </w:pPr>
            <w:r w:rsidRPr="00464C63">
              <w:rPr>
                <w:rFonts w:ascii="Arial" w:hAnsi="Arial" w:cs="Arial"/>
                <w:sz w:val="20"/>
                <w:szCs w:val="20"/>
              </w:rPr>
              <w:t xml:space="preserve">Use of effective communication skills in order to interview, instruct, debrief, discuss management options linked to goals and counsel new and existing adult auditory rehabilitation patients and where appropriate their communication partners. </w:t>
            </w:r>
          </w:p>
          <w:p w:rsidR="00464C63" w:rsidRPr="00464C63"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tcBorders>
              <w:bottom w:val="single" w:sz="4" w:space="0" w:color="auto"/>
            </w:tcBorders>
          </w:tcPr>
          <w:p w:rsidR="00464C63" w:rsidRPr="00464C63" w:rsidRDefault="00464C63" w:rsidP="00612F8A">
            <w:pPr>
              <w:rPr>
                <w:rFonts w:ascii="Arial" w:hAnsi="Arial" w:cs="Arial"/>
                <w:sz w:val="20"/>
                <w:szCs w:val="20"/>
              </w:rPr>
            </w:pPr>
            <w:r w:rsidRPr="00464C63">
              <w:rPr>
                <w:rFonts w:ascii="Arial" w:hAnsi="Arial" w:cs="Arial"/>
                <w:sz w:val="20"/>
                <w:szCs w:val="20"/>
              </w:rPr>
              <w:t xml:space="preserve">Effective use of outcome measures and/or goal setting tools with new and existing adult auditory rehabilitation patients and where appropriate their communication partners. </w:t>
            </w:r>
          </w:p>
          <w:p w:rsidR="00464C63" w:rsidRPr="00464C63"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The Candidate demonstrates clinical competence in the following areas: </w:t>
            </w:r>
          </w:p>
        </w:tc>
        <w:tc>
          <w:tcPr>
            <w:tcW w:w="1687"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 xml:space="preserve">Competency achieved  </w:t>
            </w:r>
          </w:p>
        </w:tc>
        <w:tc>
          <w:tcPr>
            <w:tcW w:w="1635" w:type="dxa"/>
            <w:shd w:val="clear" w:color="auto" w:fill="D9D9D9" w:themeFill="background1" w:themeFillShade="D9"/>
          </w:tcPr>
          <w:p w:rsidR="00464C63" w:rsidRPr="00464C63" w:rsidRDefault="00464C63" w:rsidP="00612F8A">
            <w:pPr>
              <w:rPr>
                <w:rFonts w:ascii="Arial" w:hAnsi="Arial" w:cs="Arial"/>
                <w:sz w:val="20"/>
                <w:szCs w:val="20"/>
              </w:rPr>
            </w:pPr>
            <w:r w:rsidRPr="00464C63">
              <w:rPr>
                <w:rFonts w:ascii="Arial" w:hAnsi="Arial" w:cs="Arial"/>
                <w:sz w:val="20"/>
                <w:szCs w:val="20"/>
              </w:rPr>
              <w:t>Competency not achieved</w:t>
            </w: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Demonstrates safe and effective selection, completion and interpretation of routine audiological tests including: otoscopy, pure tone audiometry, uncomfortable loudness levels,  tympanometry, acoustic reflexes and impression taking. Integrates test results, questionnaire response and other information in order to inform management strategy.</w:t>
            </w: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 xml:space="preserve">Identifies appropriate onward referral, considers the type and timescale of ongoing appointments, provides appropriate information and material to patients and demonstrates accurate record keeping. </w:t>
            </w: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r w:rsidR="00464C63" w:rsidRPr="00464C63" w:rsidTr="00612F8A">
        <w:tc>
          <w:tcPr>
            <w:tcW w:w="5920" w:type="dxa"/>
            <w:tcBorders>
              <w:bottom w:val="single" w:sz="4" w:space="0" w:color="auto"/>
            </w:tcBorders>
          </w:tcPr>
          <w:p w:rsidR="00464C63" w:rsidRPr="00AE1EEE" w:rsidRDefault="00464C63" w:rsidP="00612F8A">
            <w:pPr>
              <w:rPr>
                <w:rFonts w:ascii="Arial" w:hAnsi="Arial" w:cs="Arial"/>
                <w:sz w:val="20"/>
                <w:szCs w:val="20"/>
              </w:rPr>
            </w:pPr>
            <w:r w:rsidRPr="00AE1EEE">
              <w:rPr>
                <w:rFonts w:ascii="Arial" w:hAnsi="Arial" w:cs="Arial"/>
                <w:sz w:val="20"/>
                <w:szCs w:val="20"/>
              </w:rPr>
              <w:t xml:space="preserve">Evaluates, selects, fits and verifies Hearing aids using appropriate techniques such as subjective hearing aid checks, hearing aid test box measurements, real ear measurements, impression taking and earmould modification techniques.  Integrates findings and involves patients in decision making and fine tuning.  </w:t>
            </w:r>
          </w:p>
          <w:p w:rsidR="00464C63" w:rsidRPr="00AE1EEE" w:rsidRDefault="00464C63" w:rsidP="00612F8A">
            <w:pPr>
              <w:rPr>
                <w:rFonts w:ascii="Arial" w:hAnsi="Arial" w:cs="Arial"/>
                <w:sz w:val="20"/>
                <w:szCs w:val="20"/>
              </w:rPr>
            </w:pPr>
          </w:p>
        </w:tc>
        <w:tc>
          <w:tcPr>
            <w:tcW w:w="1687" w:type="dxa"/>
            <w:tcBorders>
              <w:bottom w:val="single" w:sz="4" w:space="0" w:color="auto"/>
            </w:tcBorders>
          </w:tcPr>
          <w:p w:rsidR="00464C63" w:rsidRPr="00464C63" w:rsidRDefault="00464C63" w:rsidP="00612F8A">
            <w:pPr>
              <w:rPr>
                <w:rFonts w:ascii="Arial" w:hAnsi="Arial" w:cs="Arial"/>
                <w:sz w:val="20"/>
                <w:szCs w:val="20"/>
              </w:rPr>
            </w:pPr>
          </w:p>
        </w:tc>
        <w:tc>
          <w:tcPr>
            <w:tcW w:w="1635" w:type="dxa"/>
            <w:tcBorders>
              <w:bottom w:val="single" w:sz="4" w:space="0" w:color="auto"/>
            </w:tcBorders>
          </w:tcPr>
          <w:p w:rsidR="00464C63" w:rsidRPr="00464C63" w:rsidRDefault="00464C63" w:rsidP="00612F8A">
            <w:pPr>
              <w:rPr>
                <w:rFonts w:ascii="Arial" w:hAnsi="Arial" w:cs="Arial"/>
                <w:sz w:val="20"/>
                <w:szCs w:val="20"/>
              </w:rPr>
            </w:pPr>
          </w:p>
        </w:tc>
      </w:tr>
      <w:tr w:rsidR="00464C63" w:rsidRPr="00464C63" w:rsidTr="00612F8A">
        <w:tc>
          <w:tcPr>
            <w:tcW w:w="5920" w:type="dxa"/>
          </w:tcPr>
          <w:p w:rsidR="00464C63" w:rsidRPr="00AE1EEE" w:rsidRDefault="00464C63" w:rsidP="00612F8A">
            <w:pPr>
              <w:rPr>
                <w:rFonts w:ascii="Arial" w:hAnsi="Arial" w:cs="Arial"/>
                <w:sz w:val="20"/>
                <w:szCs w:val="20"/>
              </w:rPr>
            </w:pPr>
            <w:r w:rsidRPr="00AE1EEE">
              <w:rPr>
                <w:rFonts w:ascii="Arial" w:hAnsi="Arial" w:cs="Arial"/>
                <w:sz w:val="20"/>
                <w:szCs w:val="20"/>
              </w:rPr>
              <w:t xml:space="preserve">Demonstrates, instructs and advises patients on handling, operation, use and management of devices. </w:t>
            </w:r>
          </w:p>
          <w:p w:rsidR="00464C63" w:rsidRPr="00AE1EEE" w:rsidRDefault="00464C63" w:rsidP="00612F8A">
            <w:pPr>
              <w:rPr>
                <w:rFonts w:ascii="Arial" w:hAnsi="Arial" w:cs="Arial"/>
                <w:sz w:val="20"/>
                <w:szCs w:val="20"/>
              </w:rPr>
            </w:pPr>
          </w:p>
          <w:p w:rsidR="00464C63" w:rsidRPr="00AE1EEE" w:rsidRDefault="00464C63" w:rsidP="00612F8A">
            <w:pPr>
              <w:rPr>
                <w:rFonts w:ascii="Arial" w:hAnsi="Arial" w:cs="Arial"/>
                <w:sz w:val="20"/>
                <w:szCs w:val="20"/>
              </w:rPr>
            </w:pPr>
          </w:p>
        </w:tc>
        <w:tc>
          <w:tcPr>
            <w:tcW w:w="1687" w:type="dxa"/>
          </w:tcPr>
          <w:p w:rsidR="00464C63" w:rsidRPr="00464C63" w:rsidRDefault="00464C63" w:rsidP="00612F8A">
            <w:pPr>
              <w:rPr>
                <w:rFonts w:ascii="Arial" w:hAnsi="Arial" w:cs="Arial"/>
                <w:sz w:val="20"/>
                <w:szCs w:val="20"/>
              </w:rPr>
            </w:pPr>
          </w:p>
        </w:tc>
        <w:tc>
          <w:tcPr>
            <w:tcW w:w="1635" w:type="dxa"/>
          </w:tcPr>
          <w:p w:rsidR="00464C63" w:rsidRPr="00464C63" w:rsidRDefault="00464C63" w:rsidP="00612F8A">
            <w:pPr>
              <w:rPr>
                <w:rFonts w:ascii="Arial" w:hAnsi="Arial" w:cs="Arial"/>
                <w:sz w:val="20"/>
                <w:szCs w:val="20"/>
              </w:rPr>
            </w:pPr>
          </w:p>
        </w:tc>
      </w:tr>
    </w:tbl>
    <w:p w:rsidR="00464C63" w:rsidRPr="00464C63" w:rsidRDefault="00464C63" w:rsidP="00464C63">
      <w:pPr>
        <w:rPr>
          <w:rFonts w:ascii="Arial" w:eastAsiaTheme="minorEastAsia" w:hAnsi="Arial" w:cs="Arial"/>
          <w:sz w:val="20"/>
          <w:szCs w:val="20"/>
          <w:lang w:eastAsia="zh-CN"/>
        </w:rPr>
      </w:pPr>
    </w:p>
    <w:p w:rsidR="00464C63" w:rsidRPr="00464C63" w:rsidRDefault="00464C63" w:rsidP="00464C63">
      <w:pPr>
        <w:rPr>
          <w:rFonts w:ascii="Arial" w:eastAsiaTheme="minorEastAsia" w:hAnsi="Arial" w:cs="Arial"/>
          <w:bCs/>
          <w:sz w:val="20"/>
          <w:szCs w:val="20"/>
          <w:lang w:eastAsia="en-GB"/>
        </w:rPr>
      </w:pPr>
      <w:r w:rsidRPr="00464C63">
        <w:rPr>
          <w:rFonts w:ascii="Arial" w:eastAsiaTheme="minorEastAsia" w:hAnsi="Arial" w:cs="Arial"/>
          <w:bCs/>
          <w:sz w:val="20"/>
          <w:szCs w:val="20"/>
          <w:lang w:eastAsia="en-GB"/>
        </w:rPr>
        <w:lastRenderedPageBreak/>
        <w:t>Please comment on the candidate’s suitability to complete the programme they have applied for:</w:t>
      </w:r>
    </w:p>
    <w:p w:rsidR="00464C63" w:rsidRPr="00464C63" w:rsidRDefault="00464C63" w:rsidP="00464C63">
      <w:pPr>
        <w:rPr>
          <w:rFonts w:ascii="Arial" w:eastAsiaTheme="minorEastAsia" w:hAnsi="Arial" w:cs="Arial"/>
          <w:b/>
          <w:sz w:val="20"/>
          <w:szCs w:val="20"/>
          <w:lang w:eastAsia="en-GB"/>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rPr>
          <w:rFonts w:ascii="Arial" w:eastAsiaTheme="minorEastAsia" w:hAnsi="Arial" w:cs="Arial"/>
          <w:b/>
          <w:sz w:val="20"/>
          <w:szCs w:val="20"/>
          <w:lang w:eastAsia="en-GB"/>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rPr>
          <w:rFonts w:ascii="Arial" w:eastAsiaTheme="minorEastAsia" w:hAnsi="Arial" w:cs="Arial"/>
          <w:sz w:val="20"/>
          <w:szCs w:val="20"/>
          <w:lang w:eastAsia="zh-CN"/>
        </w:rPr>
      </w:pPr>
      <w:r w:rsidRPr="00464C63">
        <w:rPr>
          <w:rFonts w:ascii="Arial" w:eastAsiaTheme="minorEastAsia" w:hAnsi="Arial" w:cs="Arial"/>
          <w:b/>
          <w:sz w:val="20"/>
          <w:szCs w:val="20"/>
          <w:lang w:eastAsia="en-GB"/>
        </w:rPr>
        <w:t>_________________________________________________________________________________</w:t>
      </w:r>
    </w:p>
    <w:p w:rsidR="00464C63" w:rsidRPr="00464C63" w:rsidRDefault="00464C63" w:rsidP="00464C63">
      <w:pPr>
        <w:spacing w:after="0" w:line="240" w:lineRule="auto"/>
        <w:rPr>
          <w:rFonts w:ascii="Arial" w:eastAsia="Times New Roman" w:hAnsi="Arial" w:cs="Arial"/>
          <w:b/>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 xml:space="preserve">Signed: ......................................................    </w:t>
      </w: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Position: ....................................................</w:t>
      </w: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p>
    <w:p w:rsidR="00464C63" w:rsidRPr="00464C63" w:rsidRDefault="00464C63" w:rsidP="00464C63">
      <w:pPr>
        <w:spacing w:after="0" w:line="240" w:lineRule="auto"/>
        <w:rPr>
          <w:rFonts w:ascii="Arial" w:eastAsia="Times New Roman" w:hAnsi="Arial" w:cs="Arial"/>
          <w:sz w:val="20"/>
          <w:szCs w:val="20"/>
          <w:lang w:eastAsia="en-GB"/>
        </w:rPr>
      </w:pPr>
      <w:r w:rsidRPr="00464C63">
        <w:rPr>
          <w:rFonts w:ascii="Arial" w:eastAsia="Times New Roman" w:hAnsi="Arial" w:cs="Arial"/>
          <w:sz w:val="20"/>
          <w:szCs w:val="20"/>
          <w:lang w:eastAsia="en-GB"/>
        </w:rPr>
        <w:t>Date: ..........................................................</w:t>
      </w:r>
    </w:p>
    <w:p w:rsidR="00464C63" w:rsidRPr="00732EF0" w:rsidRDefault="00464C63" w:rsidP="00464C63">
      <w:pPr>
        <w:spacing w:after="0" w:line="240" w:lineRule="auto"/>
        <w:rPr>
          <w:rFonts w:ascii="Arial" w:eastAsia="Times New Roman" w:hAnsi="Arial" w:cs="Arial"/>
          <w:b/>
          <w:lang w:eastAsia="en-GB"/>
        </w:rPr>
      </w:pPr>
    </w:p>
    <w:p w:rsidR="00202018" w:rsidRDefault="00202018" w:rsidP="00AB3198">
      <w:pPr>
        <w:rPr>
          <w:color w:val="1F497D" w:themeColor="text2"/>
          <w:sz w:val="18"/>
          <w:szCs w:val="18"/>
        </w:rPr>
      </w:pPr>
    </w:p>
    <w:p w:rsidR="00464C63" w:rsidRDefault="00464C63" w:rsidP="00AB3198">
      <w:pPr>
        <w:rPr>
          <w:color w:val="1F497D" w:themeColor="text2"/>
          <w:sz w:val="18"/>
          <w:szCs w:val="18"/>
        </w:rPr>
      </w:pPr>
    </w:p>
    <w:p w:rsidR="00464C63" w:rsidRPr="00464C63" w:rsidRDefault="00464C63" w:rsidP="00464C63">
      <w:pPr>
        <w:adjustRightInd w:val="0"/>
        <w:spacing w:after="0" w:line="240" w:lineRule="auto"/>
        <w:rPr>
          <w:rFonts w:ascii="Arial" w:eastAsia="Times New Roman" w:hAnsi="Arial" w:cs="Arial"/>
          <w:color w:val="000000"/>
          <w:sz w:val="20"/>
          <w:szCs w:val="20"/>
        </w:rPr>
      </w:pPr>
      <w:r w:rsidRPr="00464C63">
        <w:rPr>
          <w:rFonts w:ascii="Arial" w:eastAsia="Times New Roman" w:hAnsi="Arial" w:cs="Arial"/>
          <w:color w:val="000000"/>
          <w:sz w:val="20"/>
          <w:szCs w:val="20"/>
        </w:rPr>
        <w:t>If you have any questions please</w:t>
      </w:r>
      <w:r w:rsidR="00AE1EEE">
        <w:rPr>
          <w:rFonts w:ascii="Arial" w:eastAsia="Times New Roman" w:hAnsi="Arial" w:cs="Arial"/>
          <w:color w:val="000000"/>
          <w:sz w:val="20"/>
          <w:szCs w:val="20"/>
        </w:rPr>
        <w:t xml:space="preserve"> contact </w:t>
      </w:r>
      <w:hyperlink r:id="rId18" w:history="1">
        <w:r w:rsidR="00AE1EEE" w:rsidRPr="00BF3825">
          <w:rPr>
            <w:rStyle w:val="Hyperlink"/>
            <w:rFonts w:ascii="Arial" w:eastAsia="Times New Roman" w:hAnsi="Arial" w:cs="Arial"/>
            <w:sz w:val="20"/>
            <w:szCs w:val="20"/>
          </w:rPr>
          <w:t>visitingstudents.fee@soton.ac.uk</w:t>
        </w:r>
      </w:hyperlink>
      <w:r w:rsidR="00AE1EEE">
        <w:rPr>
          <w:rFonts w:ascii="Arial" w:eastAsia="Times New Roman" w:hAnsi="Arial" w:cs="Arial"/>
          <w:color w:val="000000"/>
          <w:sz w:val="20"/>
          <w:szCs w:val="20"/>
        </w:rPr>
        <w:t xml:space="preserve"> </w:t>
      </w:r>
    </w:p>
    <w:p w:rsidR="00464C63" w:rsidRPr="00AB3198" w:rsidRDefault="00464C63" w:rsidP="00AB3198">
      <w:pPr>
        <w:rPr>
          <w:color w:val="1F497D" w:themeColor="text2"/>
          <w:sz w:val="18"/>
          <w:szCs w:val="18"/>
        </w:rPr>
      </w:pPr>
    </w:p>
    <w:sectPr w:rsidR="00464C63" w:rsidRPr="00AB3198" w:rsidSect="00525AC0">
      <w:type w:val="continuous"/>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C0" w:rsidRDefault="00525AC0" w:rsidP="00525AC0">
      <w:pPr>
        <w:spacing w:after="0" w:line="240" w:lineRule="auto"/>
      </w:pPr>
      <w:r>
        <w:separator/>
      </w:r>
    </w:p>
  </w:endnote>
  <w:endnote w:type="continuationSeparator" w:id="0">
    <w:p w:rsidR="00525AC0" w:rsidRDefault="00525AC0" w:rsidP="005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72717"/>
      <w:docPartObj>
        <w:docPartGallery w:val="Page Numbers (Bottom of Page)"/>
        <w:docPartUnique/>
      </w:docPartObj>
    </w:sdtPr>
    <w:sdtEndPr>
      <w:rPr>
        <w:noProof/>
      </w:rPr>
    </w:sdtEndPr>
    <w:sdtContent>
      <w:p w:rsidR="00525AC0" w:rsidRDefault="00525AC0">
        <w:pPr>
          <w:pStyle w:val="Footer"/>
          <w:jc w:val="right"/>
        </w:pPr>
        <w:r>
          <w:fldChar w:fldCharType="begin"/>
        </w:r>
        <w:r>
          <w:instrText xml:space="preserve"> PAGE   \* MERGEFORMAT </w:instrText>
        </w:r>
        <w:r>
          <w:fldChar w:fldCharType="separate"/>
        </w:r>
        <w:r w:rsidR="009A7E96">
          <w:rPr>
            <w:noProof/>
          </w:rPr>
          <w:t>1</w:t>
        </w:r>
        <w:r>
          <w:rPr>
            <w:noProof/>
          </w:rPr>
          <w:fldChar w:fldCharType="end"/>
        </w:r>
      </w:p>
    </w:sdtContent>
  </w:sdt>
  <w:p w:rsidR="00525AC0" w:rsidRDefault="0052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C0" w:rsidRDefault="00525AC0" w:rsidP="00525AC0">
      <w:pPr>
        <w:spacing w:after="0" w:line="240" w:lineRule="auto"/>
      </w:pPr>
      <w:r>
        <w:separator/>
      </w:r>
    </w:p>
  </w:footnote>
  <w:footnote w:type="continuationSeparator" w:id="0">
    <w:p w:rsidR="00525AC0" w:rsidRDefault="00525AC0" w:rsidP="0052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F1D"/>
    <w:multiLevelType w:val="hybridMultilevel"/>
    <w:tmpl w:val="9342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A31D6"/>
    <w:multiLevelType w:val="hybridMultilevel"/>
    <w:tmpl w:val="2D100678"/>
    <w:lvl w:ilvl="0" w:tplc="8B723926">
      <w:start w:val="1"/>
      <w:numFmt w:val="bullet"/>
      <w:lvlText w:val="•"/>
      <w:lvlJc w:val="left"/>
      <w:pPr>
        <w:tabs>
          <w:tab w:val="num" w:pos="720"/>
        </w:tabs>
        <w:ind w:left="720" w:hanging="360"/>
      </w:pPr>
      <w:rPr>
        <w:rFonts w:ascii="Times New Roman" w:hAnsi="Times New Roman" w:hint="default"/>
      </w:rPr>
    </w:lvl>
    <w:lvl w:ilvl="1" w:tplc="DA4C3558" w:tentative="1">
      <w:start w:val="1"/>
      <w:numFmt w:val="bullet"/>
      <w:lvlText w:val="•"/>
      <w:lvlJc w:val="left"/>
      <w:pPr>
        <w:tabs>
          <w:tab w:val="num" w:pos="1440"/>
        </w:tabs>
        <w:ind w:left="1440" w:hanging="360"/>
      </w:pPr>
      <w:rPr>
        <w:rFonts w:ascii="Times New Roman" w:hAnsi="Times New Roman" w:hint="default"/>
      </w:rPr>
    </w:lvl>
    <w:lvl w:ilvl="2" w:tplc="F30A6D9E" w:tentative="1">
      <w:start w:val="1"/>
      <w:numFmt w:val="bullet"/>
      <w:lvlText w:val="•"/>
      <w:lvlJc w:val="left"/>
      <w:pPr>
        <w:tabs>
          <w:tab w:val="num" w:pos="2160"/>
        </w:tabs>
        <w:ind w:left="2160" w:hanging="360"/>
      </w:pPr>
      <w:rPr>
        <w:rFonts w:ascii="Times New Roman" w:hAnsi="Times New Roman" w:hint="default"/>
      </w:rPr>
    </w:lvl>
    <w:lvl w:ilvl="3" w:tplc="B5A63AD2" w:tentative="1">
      <w:start w:val="1"/>
      <w:numFmt w:val="bullet"/>
      <w:lvlText w:val="•"/>
      <w:lvlJc w:val="left"/>
      <w:pPr>
        <w:tabs>
          <w:tab w:val="num" w:pos="2880"/>
        </w:tabs>
        <w:ind w:left="2880" w:hanging="360"/>
      </w:pPr>
      <w:rPr>
        <w:rFonts w:ascii="Times New Roman" w:hAnsi="Times New Roman" w:hint="default"/>
      </w:rPr>
    </w:lvl>
    <w:lvl w:ilvl="4" w:tplc="F7AC3A4C" w:tentative="1">
      <w:start w:val="1"/>
      <w:numFmt w:val="bullet"/>
      <w:lvlText w:val="•"/>
      <w:lvlJc w:val="left"/>
      <w:pPr>
        <w:tabs>
          <w:tab w:val="num" w:pos="3600"/>
        </w:tabs>
        <w:ind w:left="3600" w:hanging="360"/>
      </w:pPr>
      <w:rPr>
        <w:rFonts w:ascii="Times New Roman" w:hAnsi="Times New Roman" w:hint="default"/>
      </w:rPr>
    </w:lvl>
    <w:lvl w:ilvl="5" w:tplc="C12894F8" w:tentative="1">
      <w:start w:val="1"/>
      <w:numFmt w:val="bullet"/>
      <w:lvlText w:val="•"/>
      <w:lvlJc w:val="left"/>
      <w:pPr>
        <w:tabs>
          <w:tab w:val="num" w:pos="4320"/>
        </w:tabs>
        <w:ind w:left="4320" w:hanging="360"/>
      </w:pPr>
      <w:rPr>
        <w:rFonts w:ascii="Times New Roman" w:hAnsi="Times New Roman" w:hint="default"/>
      </w:rPr>
    </w:lvl>
    <w:lvl w:ilvl="6" w:tplc="5D0886D2" w:tentative="1">
      <w:start w:val="1"/>
      <w:numFmt w:val="bullet"/>
      <w:lvlText w:val="•"/>
      <w:lvlJc w:val="left"/>
      <w:pPr>
        <w:tabs>
          <w:tab w:val="num" w:pos="5040"/>
        </w:tabs>
        <w:ind w:left="5040" w:hanging="360"/>
      </w:pPr>
      <w:rPr>
        <w:rFonts w:ascii="Times New Roman" w:hAnsi="Times New Roman" w:hint="default"/>
      </w:rPr>
    </w:lvl>
    <w:lvl w:ilvl="7" w:tplc="C31C7A7E" w:tentative="1">
      <w:start w:val="1"/>
      <w:numFmt w:val="bullet"/>
      <w:lvlText w:val="•"/>
      <w:lvlJc w:val="left"/>
      <w:pPr>
        <w:tabs>
          <w:tab w:val="num" w:pos="5760"/>
        </w:tabs>
        <w:ind w:left="5760" w:hanging="360"/>
      </w:pPr>
      <w:rPr>
        <w:rFonts w:ascii="Times New Roman" w:hAnsi="Times New Roman" w:hint="default"/>
      </w:rPr>
    </w:lvl>
    <w:lvl w:ilvl="8" w:tplc="AE78E6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EA30BA"/>
    <w:multiLevelType w:val="hybridMultilevel"/>
    <w:tmpl w:val="F64C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A652E"/>
    <w:multiLevelType w:val="hybridMultilevel"/>
    <w:tmpl w:val="B364B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BC1715"/>
    <w:multiLevelType w:val="hybridMultilevel"/>
    <w:tmpl w:val="467C5064"/>
    <w:lvl w:ilvl="0" w:tplc="8B723926">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95692F"/>
    <w:multiLevelType w:val="hybridMultilevel"/>
    <w:tmpl w:val="FC9EBFBC"/>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F5A05"/>
    <w:multiLevelType w:val="hybridMultilevel"/>
    <w:tmpl w:val="10D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D80471"/>
    <w:multiLevelType w:val="hybridMultilevel"/>
    <w:tmpl w:val="1EF60AB4"/>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D6"/>
    <w:rsid w:val="00117340"/>
    <w:rsid w:val="001F5CC3"/>
    <w:rsid w:val="00202018"/>
    <w:rsid w:val="0029229A"/>
    <w:rsid w:val="002D308E"/>
    <w:rsid w:val="00322DED"/>
    <w:rsid w:val="00443333"/>
    <w:rsid w:val="004563D1"/>
    <w:rsid w:val="00464C63"/>
    <w:rsid w:val="004E00A6"/>
    <w:rsid w:val="00525AC0"/>
    <w:rsid w:val="005908BF"/>
    <w:rsid w:val="006619ED"/>
    <w:rsid w:val="008F355C"/>
    <w:rsid w:val="009217B0"/>
    <w:rsid w:val="009A7E96"/>
    <w:rsid w:val="00A079B1"/>
    <w:rsid w:val="00AB3198"/>
    <w:rsid w:val="00AE1EEE"/>
    <w:rsid w:val="00AF6CF9"/>
    <w:rsid w:val="00C7684F"/>
    <w:rsid w:val="00C83E80"/>
    <w:rsid w:val="00CB2889"/>
    <w:rsid w:val="00DA64DB"/>
    <w:rsid w:val="00E15401"/>
    <w:rsid w:val="00E5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63458-B0FD-44F2-97CF-8EEF9BA7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1"/>
    <w:rPr>
      <w:rFonts w:ascii="Tahoma" w:hAnsi="Tahoma" w:cs="Tahoma"/>
      <w:sz w:val="16"/>
      <w:szCs w:val="16"/>
    </w:rPr>
  </w:style>
  <w:style w:type="character" w:styleId="PlaceholderText">
    <w:name w:val="Placeholder Text"/>
    <w:basedOn w:val="DefaultParagraphFont"/>
    <w:uiPriority w:val="99"/>
    <w:semiHidden/>
    <w:rsid w:val="00DA64DB"/>
    <w:rPr>
      <w:color w:val="808080"/>
    </w:rPr>
  </w:style>
  <w:style w:type="paragraph" w:styleId="Header">
    <w:name w:val="header"/>
    <w:basedOn w:val="Normal"/>
    <w:link w:val="HeaderChar"/>
    <w:uiPriority w:val="99"/>
    <w:unhideWhenUsed/>
    <w:rsid w:val="0052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C0"/>
  </w:style>
  <w:style w:type="paragraph" w:styleId="Footer">
    <w:name w:val="footer"/>
    <w:basedOn w:val="Normal"/>
    <w:link w:val="FooterChar"/>
    <w:uiPriority w:val="99"/>
    <w:unhideWhenUsed/>
    <w:rsid w:val="0052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C0"/>
  </w:style>
  <w:style w:type="paragraph" w:styleId="NoSpacing">
    <w:name w:val="No Spacing"/>
    <w:uiPriority w:val="1"/>
    <w:qFormat/>
    <w:rsid w:val="004E00A6"/>
    <w:pPr>
      <w:spacing w:after="0" w:line="240" w:lineRule="auto"/>
    </w:pPr>
  </w:style>
  <w:style w:type="character" w:styleId="Hyperlink">
    <w:name w:val="Hyperlink"/>
    <w:basedOn w:val="DefaultParagraphFont"/>
    <w:uiPriority w:val="99"/>
    <w:unhideWhenUsed/>
    <w:rsid w:val="00C83E80"/>
    <w:rPr>
      <w:color w:val="0000FF" w:themeColor="hyperlink"/>
      <w:u w:val="single"/>
    </w:rPr>
  </w:style>
  <w:style w:type="paragraph" w:styleId="ListParagraph">
    <w:name w:val="List Paragraph"/>
    <w:basedOn w:val="Normal"/>
    <w:uiPriority w:val="34"/>
    <w:qFormat/>
    <w:rsid w:val="00C83E80"/>
    <w:pPr>
      <w:ind w:left="720"/>
      <w:contextualSpacing/>
    </w:pPr>
  </w:style>
  <w:style w:type="table" w:customStyle="1" w:styleId="TableGrid1">
    <w:name w:val="Table Grid1"/>
    <w:basedOn w:val="TableNormal"/>
    <w:next w:val="TableGrid"/>
    <w:uiPriority w:val="59"/>
    <w:rsid w:val="00464C6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164">
      <w:bodyDiv w:val="1"/>
      <w:marLeft w:val="0"/>
      <w:marRight w:val="0"/>
      <w:marTop w:val="0"/>
      <w:marBottom w:val="0"/>
      <w:divBdr>
        <w:top w:val="none" w:sz="0" w:space="0" w:color="auto"/>
        <w:left w:val="none" w:sz="0" w:space="0" w:color="auto"/>
        <w:bottom w:val="none" w:sz="0" w:space="0" w:color="auto"/>
        <w:right w:val="none" w:sz="0" w:space="0" w:color="auto"/>
      </w:divBdr>
    </w:div>
    <w:div w:id="1720739900">
      <w:bodyDiv w:val="1"/>
      <w:marLeft w:val="0"/>
      <w:marRight w:val="0"/>
      <w:marTop w:val="0"/>
      <w:marBottom w:val="0"/>
      <w:divBdr>
        <w:top w:val="none" w:sz="0" w:space="0" w:color="auto"/>
        <w:left w:val="none" w:sz="0" w:space="0" w:color="auto"/>
        <w:bottom w:val="none" w:sz="0" w:space="0" w:color="auto"/>
        <w:right w:val="none" w:sz="0" w:space="0" w:color="auto"/>
      </w:divBdr>
      <w:divsChild>
        <w:div w:id="104347016">
          <w:marLeft w:val="547"/>
          <w:marRight w:val="0"/>
          <w:marTop w:val="0"/>
          <w:marBottom w:val="0"/>
          <w:divBdr>
            <w:top w:val="none" w:sz="0" w:space="0" w:color="auto"/>
            <w:left w:val="none" w:sz="0" w:space="0" w:color="auto"/>
            <w:bottom w:val="none" w:sz="0" w:space="0" w:color="auto"/>
            <w:right w:val="none" w:sz="0" w:space="0" w:color="auto"/>
          </w:divBdr>
        </w:div>
        <w:div w:id="2790737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itingstudents.fee@soton.ac.uk" TargetMode="External"/><Relationship Id="rId18" Type="http://schemas.openxmlformats.org/officeDocument/2006/relationships/hyperlink" Target="mailto:visitingstudents.fee@so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ac.uk/engineering/postgraduate/taught_courses/audiology/hearing_aid_aptitude_distance_learning.p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uthampton.ac.uk/engineering/postgraduate/taught_courses/audiology/hearing_aid_aptitude_distance_learning.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go.soton.ac.uk/89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http://www.southampton.ac.uk/engineering/postgraduate/taught_courses/audiology/hearing_aid_aptitude_distance_learning.page, http://www.southampton.ac.uk/engineering/postgraduate/taught_courses/audiology/hearing_aid_aptitude_distance_learning.page</Pag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7409-D6A9-488E-BA03-A86B409B0E5C}"/>
</file>

<file path=customXml/itemProps2.xml><?xml version="1.0" encoding="utf-8"?>
<ds:datastoreItem xmlns:ds="http://schemas.openxmlformats.org/officeDocument/2006/customXml" ds:itemID="{C07B2F75-8551-45EB-88E7-BCE450557420}"/>
</file>

<file path=customXml/itemProps3.xml><?xml version="1.0" encoding="utf-8"?>
<ds:datastoreItem xmlns:ds="http://schemas.openxmlformats.org/officeDocument/2006/customXml" ds:itemID="{E7A07CCE-E184-4F5C-89EF-974D5A5F44B5}"/>
</file>

<file path=customXml/itemProps4.xml><?xml version="1.0" encoding="utf-8"?>
<ds:datastoreItem xmlns:ds="http://schemas.openxmlformats.org/officeDocument/2006/customXml" ds:itemID="{CBF70E6F-B930-42FF-905B-B2D65ECD8779}"/>
</file>

<file path=docProps/app.xml><?xml version="1.0" encoding="utf-8"?>
<Properties xmlns="http://schemas.openxmlformats.org/officeDocument/2006/extended-properties" xmlns:vt="http://schemas.openxmlformats.org/officeDocument/2006/docPropsVTypes">
  <Template>Normal.dotm</Template>
  <TotalTime>21</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C.</dc:creator>
  <cp:lastModifiedBy>Coleman C.</cp:lastModifiedBy>
  <cp:revision>8</cp:revision>
  <dcterms:created xsi:type="dcterms:W3CDTF">2016-04-27T09:21:00Z</dcterms:created>
  <dcterms:modified xsi:type="dcterms:W3CDTF">2017-09-18T15:04:00Z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