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BEB" w:rsidRDefault="00431BEB" w:rsidP="00431BEB"/>
    <w:p w:rsidR="00EE3E07" w:rsidRPr="00EE3E07" w:rsidRDefault="0063630B" w:rsidP="00EE3E07">
      <w:pPr>
        <w:spacing w:after="120"/>
        <w:jc w:val="center"/>
        <w:rPr>
          <w:b/>
          <w:bCs/>
          <w:sz w:val="28"/>
          <w:szCs w:val="28"/>
        </w:rPr>
      </w:pPr>
      <w:r w:rsidRPr="00EE3E07">
        <w:rPr>
          <w:b/>
          <w:bCs/>
          <w:sz w:val="28"/>
          <w:szCs w:val="28"/>
        </w:rPr>
        <w:t xml:space="preserve">CBT Centre:  </w:t>
      </w:r>
      <w:r w:rsidR="00EE3E07" w:rsidRPr="00EE3E07">
        <w:rPr>
          <w:b/>
          <w:sz w:val="28"/>
          <w:szCs w:val="28"/>
        </w:rPr>
        <w:t xml:space="preserve">Frequently asked </w:t>
      </w:r>
      <w:r w:rsidR="00EE3E07">
        <w:rPr>
          <w:b/>
          <w:sz w:val="28"/>
          <w:szCs w:val="28"/>
        </w:rPr>
        <w:t>q</w:t>
      </w:r>
      <w:r w:rsidR="00EE3E07" w:rsidRPr="00EE3E07">
        <w:rPr>
          <w:b/>
          <w:sz w:val="28"/>
          <w:szCs w:val="28"/>
        </w:rPr>
        <w:t>uestions</w:t>
      </w:r>
    </w:p>
    <w:p w:rsidR="00EE3E07" w:rsidRDefault="00EE3E07" w:rsidP="00EE3E07">
      <w:pPr>
        <w:spacing w:after="120"/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>How do I apply for a CBT programme?</w:t>
      </w:r>
    </w:p>
    <w:p w:rsidR="00EE3E07" w:rsidRDefault="00EE3E07" w:rsidP="00EE3E07">
      <w:pPr>
        <w:pStyle w:val="ListParagraph"/>
        <w:spacing w:after="120"/>
      </w:pPr>
      <w:r w:rsidRPr="00EE3E07">
        <w:rPr>
          <w:color w:val="4F81BD" w:themeColor="accent1"/>
        </w:rPr>
        <w:t>Applications can be made online at:</w:t>
      </w:r>
      <w:r w:rsidR="008650A3">
        <w:rPr>
          <w:color w:val="4F81BD" w:themeColor="accent1"/>
        </w:rPr>
        <w:t xml:space="preserve">  </w:t>
      </w:r>
      <w:hyperlink r:id="rId10" w:history="1">
        <w:r w:rsidRPr="007232BC">
          <w:rPr>
            <w:rStyle w:val="Hyperlink"/>
          </w:rPr>
          <w:t>https://www.southampton.ac.uk/psychology/cpd/apply.page</w:t>
        </w:r>
      </w:hyperlink>
      <w:r w:rsidR="00245790">
        <w:rPr>
          <w:rStyle w:val="Hyperlink"/>
        </w:rPr>
        <w:t>.</w:t>
      </w:r>
    </w:p>
    <w:p w:rsidR="00EE3E07" w:rsidRPr="00EE3E07" w:rsidRDefault="00EE3E07" w:rsidP="00EE3E07">
      <w:pPr>
        <w:pStyle w:val="ListParagraph"/>
        <w:spacing w:after="120"/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>How do I apply for a CBT module?</w:t>
      </w:r>
    </w:p>
    <w:p w:rsidR="00EE3E07" w:rsidRPr="00EE3E07" w:rsidRDefault="00EE3E07" w:rsidP="00EE3E07">
      <w:pPr>
        <w:pStyle w:val="ListParagraph"/>
        <w:spacing w:after="120"/>
      </w:pPr>
      <w:r w:rsidRPr="00EE3E07">
        <w:rPr>
          <w:color w:val="4F81BD" w:themeColor="accent1"/>
        </w:rPr>
        <w:t>Please contact Admissions requesting a paper application form:</w:t>
      </w:r>
      <w:r w:rsidR="008650A3">
        <w:rPr>
          <w:color w:val="4F81BD" w:themeColor="accent1"/>
        </w:rPr>
        <w:t xml:space="preserve">  </w:t>
      </w:r>
      <w:hyperlink r:id="rId11" w:history="1">
        <w:r w:rsidRPr="007232BC">
          <w:rPr>
            <w:rStyle w:val="Hyperlink"/>
          </w:rPr>
          <w:t>AdmissionsPGT.ELS@soton.ac.uk</w:t>
        </w:r>
      </w:hyperlink>
      <w:r w:rsidR="00245790">
        <w:rPr>
          <w:rStyle w:val="Hyperlink"/>
        </w:rPr>
        <w:t>.</w:t>
      </w:r>
    </w:p>
    <w:p w:rsidR="00EE3E07" w:rsidRDefault="00EE3E07" w:rsidP="00EE3E07">
      <w:pPr>
        <w:pStyle w:val="ListParagraph"/>
        <w:spacing w:after="120"/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>When do the CBT programmes start?</w:t>
      </w:r>
    </w:p>
    <w:p w:rsidR="00EE3E07" w:rsidRPr="00EE3E07" w:rsidRDefault="00EE3E07" w:rsidP="00EE3E07">
      <w:pPr>
        <w:pStyle w:val="ListParagraph"/>
        <w:spacing w:after="120"/>
        <w:rPr>
          <w:color w:val="4F81BD" w:themeColor="accent1"/>
        </w:rPr>
      </w:pPr>
      <w:r w:rsidRPr="00EE3E07">
        <w:rPr>
          <w:color w:val="4F81BD" w:themeColor="accent1"/>
        </w:rPr>
        <w:t xml:space="preserve">Programmes start with a postgraduate Induction day, usually in </w:t>
      </w:r>
      <w:r w:rsidR="00AD0A65">
        <w:rPr>
          <w:color w:val="4F81BD" w:themeColor="accent1"/>
        </w:rPr>
        <w:t xml:space="preserve">the last week of </w:t>
      </w:r>
      <w:r w:rsidRPr="00EE3E07">
        <w:rPr>
          <w:color w:val="4F81BD" w:themeColor="accent1"/>
        </w:rPr>
        <w:t xml:space="preserve">September.  Students who take ad-hoc modules would not be required to attend the Induction day, </w:t>
      </w:r>
      <w:r w:rsidR="00245790">
        <w:rPr>
          <w:color w:val="4F81BD" w:themeColor="accent1"/>
        </w:rPr>
        <w:t xml:space="preserve">and so </w:t>
      </w:r>
      <w:r w:rsidRPr="00EE3E07">
        <w:rPr>
          <w:color w:val="4F81BD" w:themeColor="accent1"/>
        </w:rPr>
        <w:t>the start date would vary depending on the module selected.</w:t>
      </w:r>
    </w:p>
    <w:p w:rsidR="00EE3E07" w:rsidRDefault="00EE3E07" w:rsidP="00EE3E07">
      <w:pPr>
        <w:pStyle w:val="ListParagraph"/>
        <w:spacing w:after="120"/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>
        <w:t>On w</w:t>
      </w:r>
      <w:r w:rsidRPr="00EE3E07">
        <w:t>hat day is teaching run?</w:t>
      </w:r>
    </w:p>
    <w:p w:rsidR="00EE3E07" w:rsidRDefault="00EE3E07" w:rsidP="00EE3E07">
      <w:pPr>
        <w:pStyle w:val="ListParagraph"/>
        <w:spacing w:after="120"/>
        <w:rPr>
          <w:color w:val="4F81BD" w:themeColor="accent1"/>
        </w:rPr>
      </w:pPr>
      <w:r w:rsidRPr="00EE3E07">
        <w:rPr>
          <w:color w:val="4F81BD" w:themeColor="accent1"/>
        </w:rPr>
        <w:t>Depending on the programme</w:t>
      </w:r>
      <w:r>
        <w:rPr>
          <w:color w:val="4F81BD" w:themeColor="accent1"/>
        </w:rPr>
        <w:t xml:space="preserve"> </w:t>
      </w:r>
      <w:r w:rsidRPr="00EE3E07">
        <w:rPr>
          <w:color w:val="4F81BD" w:themeColor="accent1"/>
        </w:rPr>
        <w:t>/</w:t>
      </w:r>
      <w:r>
        <w:rPr>
          <w:color w:val="4F81BD" w:themeColor="accent1"/>
        </w:rPr>
        <w:t xml:space="preserve"> </w:t>
      </w:r>
      <w:r w:rsidRPr="00EE3E07">
        <w:rPr>
          <w:color w:val="4F81BD" w:themeColor="accent1"/>
        </w:rPr>
        <w:t>modules selected, teaching is primarily run on Thursday</w:t>
      </w:r>
      <w:r>
        <w:rPr>
          <w:color w:val="4F81BD" w:themeColor="accent1"/>
        </w:rPr>
        <w:t>s</w:t>
      </w:r>
      <w:r w:rsidRPr="00EE3E07">
        <w:rPr>
          <w:color w:val="4F81BD" w:themeColor="accent1"/>
        </w:rPr>
        <w:t xml:space="preserve"> </w:t>
      </w:r>
      <w:r>
        <w:rPr>
          <w:color w:val="4F81BD" w:themeColor="accent1"/>
        </w:rPr>
        <w:t>and</w:t>
      </w:r>
      <w:r w:rsidRPr="00EE3E07">
        <w:rPr>
          <w:color w:val="4F81BD" w:themeColor="accent1"/>
        </w:rPr>
        <w:t xml:space="preserve"> Friday</w:t>
      </w:r>
      <w:r>
        <w:rPr>
          <w:color w:val="4F81BD" w:themeColor="accent1"/>
        </w:rPr>
        <w:t>s</w:t>
      </w:r>
      <w:r w:rsidRPr="00EE3E07">
        <w:rPr>
          <w:color w:val="4F81BD" w:themeColor="accent1"/>
        </w:rPr>
        <w:t xml:space="preserve">, however some modules require you to attend on consecutive days or one </w:t>
      </w:r>
      <w:r>
        <w:rPr>
          <w:color w:val="4F81BD" w:themeColor="accent1"/>
        </w:rPr>
        <w:t xml:space="preserve">/ two </w:t>
      </w:r>
      <w:r w:rsidRPr="00EE3E07">
        <w:rPr>
          <w:color w:val="4F81BD" w:themeColor="accent1"/>
        </w:rPr>
        <w:t>day</w:t>
      </w:r>
      <w:r>
        <w:rPr>
          <w:color w:val="4F81BD" w:themeColor="accent1"/>
        </w:rPr>
        <w:t>s</w:t>
      </w:r>
      <w:r w:rsidRPr="00EE3E07">
        <w:rPr>
          <w:color w:val="4F81BD" w:themeColor="accent1"/>
        </w:rPr>
        <w:t xml:space="preserve"> per month.</w:t>
      </w:r>
    </w:p>
    <w:p w:rsidR="00EE3E07" w:rsidRPr="00EE3E07" w:rsidRDefault="00EE3E07" w:rsidP="00EE3E07">
      <w:pPr>
        <w:pStyle w:val="ListParagraph"/>
        <w:spacing w:after="120"/>
        <w:rPr>
          <w:color w:val="4F81BD" w:themeColor="accent1"/>
        </w:rPr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>Are the CBT programmes run part-time or full-time?</w:t>
      </w:r>
    </w:p>
    <w:p w:rsidR="00EE3E07" w:rsidRDefault="00EE3E07" w:rsidP="00EE3E07">
      <w:pPr>
        <w:pStyle w:val="ListParagraph"/>
        <w:spacing w:after="120"/>
        <w:rPr>
          <w:color w:val="4F81BD" w:themeColor="accent1"/>
        </w:rPr>
      </w:pPr>
      <w:r>
        <w:rPr>
          <w:color w:val="4F81BD" w:themeColor="accent1"/>
        </w:rPr>
        <w:t>‘Full-time’ and ‘</w:t>
      </w:r>
      <w:r w:rsidRPr="00EE3E07">
        <w:rPr>
          <w:color w:val="4F81BD" w:themeColor="accent1"/>
        </w:rPr>
        <w:t>part-time</w:t>
      </w:r>
      <w:r>
        <w:rPr>
          <w:color w:val="4F81BD" w:themeColor="accent1"/>
        </w:rPr>
        <w:t xml:space="preserve">’ have </w:t>
      </w:r>
      <w:proofErr w:type="gramStart"/>
      <w:r>
        <w:rPr>
          <w:color w:val="4F81BD" w:themeColor="accent1"/>
        </w:rPr>
        <w:t>particular meaning</w:t>
      </w:r>
      <w:r w:rsidR="00245790">
        <w:rPr>
          <w:color w:val="4F81BD" w:themeColor="accent1"/>
        </w:rPr>
        <w:t>s</w:t>
      </w:r>
      <w:proofErr w:type="gramEnd"/>
      <w:r>
        <w:rPr>
          <w:color w:val="4F81BD" w:themeColor="accent1"/>
        </w:rPr>
        <w:t xml:space="preserve"> at the University.  We</w:t>
      </w:r>
      <w:r w:rsidRPr="00EE3E07">
        <w:rPr>
          <w:color w:val="4F81BD" w:themeColor="accent1"/>
        </w:rPr>
        <w:t xml:space="preserve"> denote a full-time course as </w:t>
      </w:r>
      <w:r>
        <w:rPr>
          <w:color w:val="4F81BD" w:themeColor="accent1"/>
        </w:rPr>
        <w:t xml:space="preserve">one that you complete </w:t>
      </w:r>
      <w:r w:rsidRPr="00EE3E07">
        <w:rPr>
          <w:color w:val="4F81BD" w:themeColor="accent1"/>
        </w:rPr>
        <w:t xml:space="preserve">in one year, </w:t>
      </w:r>
      <w:r>
        <w:rPr>
          <w:color w:val="4F81BD" w:themeColor="accent1"/>
        </w:rPr>
        <w:t>and</w:t>
      </w:r>
      <w:r w:rsidRPr="00EE3E07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a </w:t>
      </w:r>
      <w:r w:rsidRPr="00EE3E07">
        <w:rPr>
          <w:color w:val="4F81BD" w:themeColor="accent1"/>
        </w:rPr>
        <w:t xml:space="preserve">part-time </w:t>
      </w:r>
      <w:r w:rsidR="00245790">
        <w:rPr>
          <w:color w:val="4F81BD" w:themeColor="accent1"/>
        </w:rPr>
        <w:t xml:space="preserve">course </w:t>
      </w:r>
      <w:r w:rsidRPr="00EE3E07">
        <w:rPr>
          <w:color w:val="4F81BD" w:themeColor="accent1"/>
        </w:rPr>
        <w:t xml:space="preserve">as </w:t>
      </w:r>
      <w:r>
        <w:rPr>
          <w:color w:val="4F81BD" w:themeColor="accent1"/>
        </w:rPr>
        <w:t xml:space="preserve">one that you </w:t>
      </w:r>
      <w:r w:rsidRPr="00EE3E07">
        <w:rPr>
          <w:color w:val="4F81BD" w:themeColor="accent1"/>
        </w:rPr>
        <w:t>complet</w:t>
      </w:r>
      <w:r>
        <w:rPr>
          <w:color w:val="4F81BD" w:themeColor="accent1"/>
        </w:rPr>
        <w:t>e</w:t>
      </w:r>
      <w:r w:rsidRPr="00EE3E07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over </w:t>
      </w:r>
      <w:r w:rsidRPr="00EE3E07">
        <w:rPr>
          <w:color w:val="4F81BD" w:themeColor="accent1"/>
        </w:rPr>
        <w:t>longer than a year.  Therefore</w:t>
      </w:r>
      <w:r>
        <w:rPr>
          <w:color w:val="4F81BD" w:themeColor="accent1"/>
        </w:rPr>
        <w:t>,</w:t>
      </w:r>
      <w:r w:rsidRPr="00EE3E07">
        <w:rPr>
          <w:color w:val="4F81BD" w:themeColor="accent1"/>
        </w:rPr>
        <w:t xml:space="preserve"> you may </w:t>
      </w:r>
      <w:r w:rsidR="00245790">
        <w:rPr>
          <w:color w:val="4F81BD" w:themeColor="accent1"/>
        </w:rPr>
        <w:t>take</w:t>
      </w:r>
      <w:r w:rsidRPr="00EE3E07">
        <w:rPr>
          <w:color w:val="4F81BD" w:themeColor="accent1"/>
        </w:rPr>
        <w:t xml:space="preserve"> a full-time programme but only attend teaching for one</w:t>
      </w:r>
      <w:r w:rsidR="008650A3">
        <w:rPr>
          <w:color w:val="4F81BD" w:themeColor="accent1"/>
        </w:rPr>
        <w:t xml:space="preserve"> </w:t>
      </w:r>
      <w:r w:rsidRPr="00EE3E07">
        <w:rPr>
          <w:color w:val="4F81BD" w:themeColor="accent1"/>
        </w:rPr>
        <w:t>/</w:t>
      </w:r>
      <w:r w:rsidR="008650A3">
        <w:rPr>
          <w:color w:val="4F81BD" w:themeColor="accent1"/>
        </w:rPr>
        <w:t xml:space="preserve"> </w:t>
      </w:r>
      <w:r w:rsidRPr="00EE3E07">
        <w:rPr>
          <w:color w:val="4F81BD" w:themeColor="accent1"/>
        </w:rPr>
        <w:t>two days a week.</w:t>
      </w:r>
    </w:p>
    <w:p w:rsidR="00EE3E07" w:rsidRPr="00EE3E07" w:rsidRDefault="00EE3E07" w:rsidP="00EE3E07">
      <w:pPr>
        <w:pStyle w:val="ListParagraph"/>
        <w:spacing w:after="120"/>
        <w:rPr>
          <w:color w:val="4F81BD" w:themeColor="accent1"/>
        </w:rPr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>How long are your CBT programmes?</w:t>
      </w:r>
    </w:p>
    <w:p w:rsidR="00EE3E07" w:rsidRDefault="00EE3E07" w:rsidP="00EE3E07">
      <w:pPr>
        <w:pStyle w:val="ListParagraph"/>
        <w:spacing w:after="120"/>
        <w:rPr>
          <w:color w:val="4F81BD" w:themeColor="accent1"/>
        </w:rPr>
      </w:pPr>
      <w:r w:rsidRPr="008650A3">
        <w:rPr>
          <w:color w:val="4F81BD" w:themeColor="accent1"/>
        </w:rPr>
        <w:t>The length of the programme depend</w:t>
      </w:r>
      <w:r w:rsidR="00245790">
        <w:rPr>
          <w:color w:val="4F81BD" w:themeColor="accent1"/>
        </w:rPr>
        <w:t>s</w:t>
      </w:r>
      <w:r w:rsidRPr="008650A3">
        <w:rPr>
          <w:color w:val="4F81BD" w:themeColor="accent1"/>
        </w:rPr>
        <w:t xml:space="preserve"> on the course and modules selected</w:t>
      </w:r>
      <w:bookmarkStart w:id="0" w:name="_Hlk26442966"/>
      <w:r w:rsidRPr="008650A3">
        <w:rPr>
          <w:color w:val="4F81BD" w:themeColor="accent1"/>
        </w:rPr>
        <w:t>.</w:t>
      </w:r>
      <w:r w:rsidR="008650A3">
        <w:rPr>
          <w:color w:val="4F81BD" w:themeColor="accent1"/>
        </w:rPr>
        <w:t xml:space="preserve">  Our PG Diploma in CBT for Anxiety and Depression (IAPT) typically runs over one year.  Our </w:t>
      </w:r>
      <w:r w:rsidR="008650A3" w:rsidRPr="008650A3">
        <w:rPr>
          <w:color w:val="4F81BD" w:themeColor="accent1"/>
        </w:rPr>
        <w:t xml:space="preserve">PG Diploma </w:t>
      </w:r>
      <w:r w:rsidR="00245790">
        <w:rPr>
          <w:color w:val="4F81BD" w:themeColor="accent1"/>
        </w:rPr>
        <w:t xml:space="preserve">in CBT </w:t>
      </w:r>
      <w:r w:rsidR="008650A3" w:rsidRPr="008650A3">
        <w:rPr>
          <w:color w:val="4F81BD" w:themeColor="accent1"/>
        </w:rPr>
        <w:t>(</w:t>
      </w:r>
      <w:r w:rsidR="008650A3">
        <w:rPr>
          <w:color w:val="4F81BD" w:themeColor="accent1"/>
        </w:rPr>
        <w:t>Level 1</w:t>
      </w:r>
      <w:r w:rsidR="008650A3" w:rsidRPr="008650A3">
        <w:rPr>
          <w:color w:val="4F81BD" w:themeColor="accent1"/>
        </w:rPr>
        <w:t xml:space="preserve">) </w:t>
      </w:r>
      <w:r w:rsidR="008650A3">
        <w:rPr>
          <w:color w:val="4F81BD" w:themeColor="accent1"/>
        </w:rPr>
        <w:t xml:space="preserve">typically </w:t>
      </w:r>
      <w:r w:rsidR="008650A3" w:rsidRPr="008650A3">
        <w:rPr>
          <w:color w:val="4F81BD" w:themeColor="accent1"/>
        </w:rPr>
        <w:t xml:space="preserve">runs over </w:t>
      </w:r>
      <w:r w:rsidR="008650A3">
        <w:rPr>
          <w:color w:val="4F81BD" w:themeColor="accent1"/>
        </w:rPr>
        <w:t>two</w:t>
      </w:r>
      <w:r w:rsidR="008650A3" w:rsidRPr="008650A3">
        <w:rPr>
          <w:color w:val="4F81BD" w:themeColor="accent1"/>
        </w:rPr>
        <w:t xml:space="preserve"> year</w:t>
      </w:r>
      <w:r w:rsidR="008650A3">
        <w:rPr>
          <w:color w:val="4F81BD" w:themeColor="accent1"/>
        </w:rPr>
        <w:t>s</w:t>
      </w:r>
      <w:r w:rsidR="008650A3" w:rsidRPr="008650A3">
        <w:rPr>
          <w:color w:val="4F81BD" w:themeColor="accent1"/>
        </w:rPr>
        <w:t>.  Our</w:t>
      </w:r>
      <w:r w:rsidR="008650A3" w:rsidRPr="008650A3">
        <w:t xml:space="preserve"> </w:t>
      </w:r>
      <w:r w:rsidR="008650A3" w:rsidRPr="008650A3">
        <w:rPr>
          <w:color w:val="4F81BD" w:themeColor="accent1"/>
        </w:rPr>
        <w:t xml:space="preserve">PG </w:t>
      </w:r>
      <w:r w:rsidR="008650A3">
        <w:rPr>
          <w:color w:val="4F81BD" w:themeColor="accent1"/>
        </w:rPr>
        <w:t xml:space="preserve">Certificate </w:t>
      </w:r>
      <w:r w:rsidR="00245790">
        <w:rPr>
          <w:color w:val="4F81BD" w:themeColor="accent1"/>
        </w:rPr>
        <w:t xml:space="preserve">in CBT </w:t>
      </w:r>
      <w:r w:rsidR="008650A3" w:rsidRPr="008650A3">
        <w:rPr>
          <w:color w:val="4F81BD" w:themeColor="accent1"/>
        </w:rPr>
        <w:t>(</w:t>
      </w:r>
      <w:r w:rsidR="008650A3">
        <w:rPr>
          <w:color w:val="4F81BD" w:themeColor="accent1"/>
        </w:rPr>
        <w:t>Advanced level practice</w:t>
      </w:r>
      <w:r w:rsidR="008650A3" w:rsidRPr="008650A3">
        <w:rPr>
          <w:color w:val="4F81BD" w:themeColor="accent1"/>
        </w:rPr>
        <w:t xml:space="preserve">) </w:t>
      </w:r>
      <w:r w:rsidR="008650A3">
        <w:rPr>
          <w:color w:val="4F81BD" w:themeColor="accent1"/>
        </w:rPr>
        <w:t xml:space="preserve">typically </w:t>
      </w:r>
      <w:r w:rsidR="008650A3" w:rsidRPr="008650A3">
        <w:rPr>
          <w:color w:val="4F81BD" w:themeColor="accent1"/>
        </w:rPr>
        <w:t>runs over one year.</w:t>
      </w:r>
    </w:p>
    <w:bookmarkEnd w:id="0"/>
    <w:p w:rsidR="008650A3" w:rsidRPr="008650A3" w:rsidRDefault="008650A3" w:rsidP="00EE3E07">
      <w:pPr>
        <w:pStyle w:val="ListParagraph"/>
        <w:spacing w:after="120"/>
        <w:rPr>
          <w:color w:val="4F81BD" w:themeColor="accent1"/>
        </w:rPr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>When is the closing date for applications?</w:t>
      </w:r>
    </w:p>
    <w:p w:rsidR="00EE3E07" w:rsidRDefault="00EE3E07" w:rsidP="00EE3E07">
      <w:pPr>
        <w:pStyle w:val="ListParagraph"/>
        <w:spacing w:after="120"/>
        <w:rPr>
          <w:color w:val="4F81BD" w:themeColor="accent1"/>
        </w:rPr>
      </w:pPr>
      <w:r w:rsidRPr="008650A3">
        <w:rPr>
          <w:color w:val="4F81BD" w:themeColor="accent1"/>
        </w:rPr>
        <w:t>This is typically April</w:t>
      </w:r>
      <w:r w:rsidR="008650A3">
        <w:rPr>
          <w:color w:val="4F81BD" w:themeColor="accent1"/>
        </w:rPr>
        <w:t xml:space="preserve"> </w:t>
      </w:r>
      <w:r w:rsidRPr="008650A3">
        <w:rPr>
          <w:color w:val="4F81BD" w:themeColor="accent1"/>
        </w:rPr>
        <w:t>/</w:t>
      </w:r>
      <w:r w:rsidR="008650A3">
        <w:rPr>
          <w:color w:val="4F81BD" w:themeColor="accent1"/>
        </w:rPr>
        <w:t xml:space="preserve"> </w:t>
      </w:r>
      <w:r w:rsidRPr="008650A3">
        <w:rPr>
          <w:color w:val="4F81BD" w:themeColor="accent1"/>
        </w:rPr>
        <w:t>May</w:t>
      </w:r>
      <w:r w:rsidR="008650A3">
        <w:rPr>
          <w:color w:val="4F81BD" w:themeColor="accent1"/>
        </w:rPr>
        <w:t xml:space="preserve"> each year</w:t>
      </w:r>
      <w:r w:rsidRPr="008650A3">
        <w:rPr>
          <w:color w:val="4F81BD" w:themeColor="accent1"/>
        </w:rPr>
        <w:t xml:space="preserve">.  </w:t>
      </w:r>
      <w:r w:rsidR="008650A3">
        <w:rPr>
          <w:color w:val="4F81BD" w:themeColor="accent1"/>
        </w:rPr>
        <w:t>I</w:t>
      </w:r>
      <w:r w:rsidRPr="008650A3">
        <w:rPr>
          <w:color w:val="4F81BD" w:themeColor="accent1"/>
        </w:rPr>
        <w:t xml:space="preserve">f you are interested in </w:t>
      </w:r>
      <w:r w:rsidR="00245790">
        <w:rPr>
          <w:color w:val="4F81BD" w:themeColor="accent1"/>
        </w:rPr>
        <w:t>o</w:t>
      </w:r>
      <w:r w:rsidR="008650A3" w:rsidRPr="008650A3">
        <w:rPr>
          <w:color w:val="4F81BD" w:themeColor="accent1"/>
        </w:rPr>
        <w:t xml:space="preserve">ur PG Diploma </w:t>
      </w:r>
      <w:r w:rsidR="008650A3">
        <w:rPr>
          <w:color w:val="4F81BD" w:themeColor="accent1"/>
        </w:rPr>
        <w:t xml:space="preserve">in </w:t>
      </w:r>
      <w:r w:rsidR="008650A3" w:rsidRPr="008650A3">
        <w:rPr>
          <w:color w:val="4F81BD" w:themeColor="accent1"/>
        </w:rPr>
        <w:t>CBT for Anxiety and Depression (IAPT)</w:t>
      </w:r>
      <w:r w:rsidR="008650A3">
        <w:rPr>
          <w:color w:val="4F81BD" w:themeColor="accent1"/>
        </w:rPr>
        <w:t>,</w:t>
      </w:r>
      <w:r w:rsidR="008650A3" w:rsidRPr="008650A3">
        <w:rPr>
          <w:color w:val="4F81BD" w:themeColor="accent1"/>
        </w:rPr>
        <w:t xml:space="preserve"> </w:t>
      </w:r>
      <w:r w:rsidRPr="008650A3">
        <w:rPr>
          <w:color w:val="4F81BD" w:themeColor="accent1"/>
        </w:rPr>
        <w:t xml:space="preserve">you need to apply for </w:t>
      </w:r>
      <w:r w:rsidR="00245790">
        <w:rPr>
          <w:color w:val="4F81BD" w:themeColor="accent1"/>
        </w:rPr>
        <w:t>a</w:t>
      </w:r>
      <w:r w:rsidRPr="008650A3">
        <w:rPr>
          <w:color w:val="4F81BD" w:themeColor="accent1"/>
        </w:rPr>
        <w:t xml:space="preserve"> High Intensity </w:t>
      </w:r>
      <w:r w:rsidR="00245790">
        <w:rPr>
          <w:color w:val="4F81BD" w:themeColor="accent1"/>
        </w:rPr>
        <w:t xml:space="preserve">CBT </w:t>
      </w:r>
      <w:r w:rsidRPr="008650A3">
        <w:rPr>
          <w:color w:val="4F81BD" w:themeColor="accent1"/>
        </w:rPr>
        <w:t>NHS training post</w:t>
      </w:r>
      <w:r w:rsidR="00245790">
        <w:rPr>
          <w:color w:val="4F81BD" w:themeColor="accent1"/>
        </w:rPr>
        <w:t>,</w:t>
      </w:r>
      <w:r w:rsidRPr="008650A3">
        <w:rPr>
          <w:color w:val="4F81BD" w:themeColor="accent1"/>
        </w:rPr>
        <w:t xml:space="preserve"> advertised on the NHS Jobs website</w:t>
      </w:r>
      <w:r w:rsidR="008650A3">
        <w:rPr>
          <w:color w:val="4F81BD" w:themeColor="accent1"/>
        </w:rPr>
        <w:t>, which may have an earlier closing date</w:t>
      </w:r>
      <w:r w:rsidRPr="008650A3">
        <w:rPr>
          <w:color w:val="4F81BD" w:themeColor="accent1"/>
        </w:rPr>
        <w:t>.</w:t>
      </w:r>
    </w:p>
    <w:p w:rsidR="008650A3" w:rsidRPr="008650A3" w:rsidRDefault="008650A3" w:rsidP="00EE3E07">
      <w:pPr>
        <w:pStyle w:val="ListParagraph"/>
        <w:spacing w:after="120"/>
        <w:rPr>
          <w:color w:val="4F81BD" w:themeColor="accent1"/>
        </w:rPr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 xml:space="preserve">Can I apply for the </w:t>
      </w:r>
      <w:r w:rsidR="008650A3">
        <w:t xml:space="preserve">PG </w:t>
      </w:r>
      <w:r w:rsidRPr="00EE3E07">
        <w:t xml:space="preserve">Diploma in CBT for Anxiety and Depression (IAPT) as a direct entry student rather than applying for </w:t>
      </w:r>
      <w:r w:rsidR="00245790">
        <w:t>an</w:t>
      </w:r>
      <w:r w:rsidRPr="00EE3E07">
        <w:t xml:space="preserve"> NHS training post?</w:t>
      </w:r>
    </w:p>
    <w:p w:rsidR="00EE3E07" w:rsidRDefault="00EE3E07" w:rsidP="00EE3E07">
      <w:pPr>
        <w:pStyle w:val="ListParagraph"/>
        <w:spacing w:after="120"/>
        <w:rPr>
          <w:color w:val="4F81BD" w:themeColor="accent1"/>
        </w:rPr>
      </w:pPr>
      <w:r w:rsidRPr="008650A3">
        <w:rPr>
          <w:color w:val="4F81BD" w:themeColor="accent1"/>
        </w:rPr>
        <w:t xml:space="preserve">If you meet the entry </w:t>
      </w:r>
      <w:r w:rsidR="008650A3" w:rsidRPr="008650A3">
        <w:rPr>
          <w:color w:val="4F81BD" w:themeColor="accent1"/>
        </w:rPr>
        <w:t>requirement</w:t>
      </w:r>
      <w:r w:rsidR="008650A3">
        <w:rPr>
          <w:color w:val="4F81BD" w:themeColor="accent1"/>
        </w:rPr>
        <w:t>s,</w:t>
      </w:r>
      <w:r w:rsidRPr="008650A3">
        <w:rPr>
          <w:color w:val="4F81BD" w:themeColor="accent1"/>
        </w:rPr>
        <w:t xml:space="preserve"> then please speak to the Programme </w:t>
      </w:r>
      <w:r w:rsidR="00AD0A65">
        <w:rPr>
          <w:color w:val="4F81BD" w:themeColor="accent1"/>
        </w:rPr>
        <w:t>L</w:t>
      </w:r>
      <w:r w:rsidRPr="008650A3">
        <w:rPr>
          <w:color w:val="4F81BD" w:themeColor="accent1"/>
        </w:rPr>
        <w:t>ead to discuss</w:t>
      </w:r>
      <w:r w:rsidR="00FA7E98">
        <w:rPr>
          <w:color w:val="4F81BD" w:themeColor="accent1"/>
        </w:rPr>
        <w:t xml:space="preserve"> (Dr Sam Gibson:  </w:t>
      </w:r>
      <w:bookmarkStart w:id="1" w:name="_Hlk27122296"/>
      <w:r w:rsidR="006D27C1">
        <w:rPr>
          <w:color w:val="4F81BD" w:themeColor="accent1"/>
        </w:rPr>
        <w:fldChar w:fldCharType="begin"/>
      </w:r>
      <w:r w:rsidR="006D27C1">
        <w:rPr>
          <w:color w:val="4F81BD" w:themeColor="accent1"/>
        </w:rPr>
        <w:instrText>HYPERLINK "mailto:s.gibson@soton.ac.uk"</w:instrText>
      </w:r>
      <w:r w:rsidR="006D27C1">
        <w:rPr>
          <w:color w:val="4F81BD" w:themeColor="accent1"/>
        </w:rPr>
        <w:fldChar w:fldCharType="separate"/>
      </w:r>
      <w:bookmarkEnd w:id="1"/>
      <w:r w:rsidR="006D27C1">
        <w:rPr>
          <w:rStyle w:val="Hyperlink"/>
        </w:rPr>
        <w:t>s.gibson@soton.ac.uk</w:t>
      </w:r>
      <w:r w:rsidR="006D27C1">
        <w:rPr>
          <w:color w:val="4F81BD" w:themeColor="accent1"/>
        </w:rPr>
        <w:fldChar w:fldCharType="end"/>
      </w:r>
      <w:r w:rsidR="00FA7E98">
        <w:rPr>
          <w:color w:val="4F81BD" w:themeColor="accent1"/>
        </w:rPr>
        <w:t>)</w:t>
      </w:r>
      <w:r w:rsidR="00245790">
        <w:rPr>
          <w:color w:val="4F81BD" w:themeColor="accent1"/>
        </w:rPr>
        <w:t>.</w:t>
      </w:r>
    </w:p>
    <w:p w:rsidR="005D0761" w:rsidRDefault="005D0761" w:rsidP="00EE3E07">
      <w:pPr>
        <w:pStyle w:val="ListParagraph"/>
        <w:spacing w:after="120"/>
        <w:rPr>
          <w:color w:val="4F81BD" w:themeColor="accent1"/>
        </w:rPr>
      </w:pPr>
    </w:p>
    <w:p w:rsidR="005D0761" w:rsidRPr="00EE3E07" w:rsidRDefault="005D0761" w:rsidP="005D0761">
      <w:pPr>
        <w:pStyle w:val="ListParagraph"/>
        <w:numPr>
          <w:ilvl w:val="0"/>
          <w:numId w:val="4"/>
        </w:numPr>
        <w:spacing w:after="120"/>
      </w:pPr>
      <w:r w:rsidRPr="00EE3E07">
        <w:t xml:space="preserve">If I don’t have a </w:t>
      </w:r>
      <w:r>
        <w:t>c</w:t>
      </w:r>
      <w:r w:rsidRPr="00EE3E07">
        <w:t xml:space="preserve">ore </w:t>
      </w:r>
      <w:r>
        <w:t>h</w:t>
      </w:r>
      <w:r w:rsidRPr="00EE3E07">
        <w:t xml:space="preserve">ealthcare profession (as </w:t>
      </w:r>
      <w:r>
        <w:t xml:space="preserve">recognised </w:t>
      </w:r>
      <w:r w:rsidRPr="00EE3E07">
        <w:t xml:space="preserve">by BABCP) can I still apply for CBT </w:t>
      </w:r>
      <w:r>
        <w:t>training</w:t>
      </w:r>
      <w:r w:rsidRPr="00EE3E07">
        <w:t>?</w:t>
      </w:r>
    </w:p>
    <w:p w:rsidR="005D0761" w:rsidRPr="005D0761" w:rsidRDefault="005D0761" w:rsidP="005D0761">
      <w:pPr>
        <w:pStyle w:val="ListParagraph"/>
        <w:spacing w:after="120"/>
        <w:rPr>
          <w:color w:val="4F81BD" w:themeColor="accent1"/>
        </w:rPr>
      </w:pPr>
      <w:r w:rsidRPr="005D0761">
        <w:rPr>
          <w:color w:val="4F81BD" w:themeColor="accent1"/>
        </w:rPr>
        <w:t>Yes</w:t>
      </w:r>
      <w:r>
        <w:rPr>
          <w:color w:val="4F81BD" w:themeColor="accent1"/>
        </w:rPr>
        <w:t>,</w:t>
      </w:r>
      <w:r w:rsidRPr="005D0761">
        <w:rPr>
          <w:color w:val="4F81BD" w:themeColor="accent1"/>
        </w:rPr>
        <w:t xml:space="preserve"> you can still apply, but you would need to submit a KSA (Knowledge, Skills &amp; Attitudes)</w:t>
      </w:r>
      <w:r>
        <w:rPr>
          <w:color w:val="4F81BD" w:themeColor="accent1"/>
        </w:rPr>
        <w:t xml:space="preserve"> portfolio </w:t>
      </w:r>
      <w:r w:rsidR="00245790">
        <w:rPr>
          <w:color w:val="4F81BD" w:themeColor="accent1"/>
        </w:rPr>
        <w:t xml:space="preserve">to BABCP </w:t>
      </w:r>
      <w:r>
        <w:rPr>
          <w:color w:val="4F81BD" w:themeColor="accent1"/>
        </w:rPr>
        <w:t>in order to become accredited as a CBT therapist</w:t>
      </w:r>
      <w:r w:rsidRPr="005D0761">
        <w:rPr>
          <w:color w:val="4F81BD" w:themeColor="accent1"/>
        </w:rPr>
        <w:t>.  Details can be found on the BABCP website:</w:t>
      </w:r>
    </w:p>
    <w:p w:rsidR="005D0761" w:rsidRDefault="00C759BF" w:rsidP="005D0761">
      <w:pPr>
        <w:pStyle w:val="ListParagraph"/>
        <w:spacing w:after="120"/>
      </w:pPr>
      <w:hyperlink r:id="rId12" w:history="1">
        <w:r w:rsidR="005D0761" w:rsidRPr="007232BC">
          <w:rPr>
            <w:rStyle w:val="Hyperlink"/>
          </w:rPr>
          <w:t>https://www.babcp.com/Accreditation/CBP/KSA.aspx</w:t>
        </w:r>
      </w:hyperlink>
      <w:r w:rsidR="00245790">
        <w:rPr>
          <w:rStyle w:val="Hyperlink"/>
        </w:rPr>
        <w:t>.</w:t>
      </w:r>
    </w:p>
    <w:p w:rsidR="00FA7E98" w:rsidRDefault="00FA7E98" w:rsidP="00EE3E07">
      <w:pPr>
        <w:pStyle w:val="ListParagraph"/>
        <w:spacing w:after="120"/>
        <w:rPr>
          <w:color w:val="4F81BD" w:themeColor="accent1"/>
        </w:rPr>
      </w:pPr>
    </w:p>
    <w:p w:rsidR="00C759BF" w:rsidRDefault="00C759BF" w:rsidP="00EE3E07">
      <w:pPr>
        <w:pStyle w:val="ListParagraph"/>
        <w:spacing w:after="120"/>
        <w:rPr>
          <w:color w:val="4F81BD" w:themeColor="accent1"/>
        </w:rPr>
      </w:pPr>
    </w:p>
    <w:p w:rsidR="00C759BF" w:rsidRDefault="00C759BF" w:rsidP="00EE3E07">
      <w:pPr>
        <w:pStyle w:val="ListParagraph"/>
        <w:spacing w:after="120"/>
        <w:rPr>
          <w:color w:val="4F81BD" w:themeColor="accent1"/>
        </w:rPr>
      </w:pPr>
      <w:bookmarkStart w:id="2" w:name="_GoBack"/>
      <w:bookmarkEnd w:id="2"/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lastRenderedPageBreak/>
        <w:t>Do you offer distance learning?</w:t>
      </w:r>
    </w:p>
    <w:p w:rsidR="00EE3E07" w:rsidRDefault="005D0761" w:rsidP="00EE3E07">
      <w:pPr>
        <w:pStyle w:val="ListParagraph"/>
        <w:spacing w:after="120"/>
        <w:rPr>
          <w:color w:val="4F81BD" w:themeColor="accent1"/>
        </w:rPr>
      </w:pPr>
      <w:r>
        <w:rPr>
          <w:color w:val="4F81BD" w:themeColor="accent1"/>
        </w:rPr>
        <w:t>No, w</w:t>
      </w:r>
      <w:r w:rsidR="00EE3E07" w:rsidRPr="008650A3">
        <w:rPr>
          <w:color w:val="4F81BD" w:themeColor="accent1"/>
        </w:rPr>
        <w:t>e do</w:t>
      </w:r>
      <w:r w:rsidR="008650A3">
        <w:rPr>
          <w:color w:val="4F81BD" w:themeColor="accent1"/>
        </w:rPr>
        <w:t xml:space="preserve"> not currently offer </w:t>
      </w:r>
      <w:r w:rsidR="00EE3E07" w:rsidRPr="008650A3">
        <w:rPr>
          <w:color w:val="4F81BD" w:themeColor="accent1"/>
        </w:rPr>
        <w:t>distance learning.  Students are required to attend the University for teaching and supervision.</w:t>
      </w:r>
    </w:p>
    <w:p w:rsidR="008650A3" w:rsidRPr="008650A3" w:rsidRDefault="008650A3" w:rsidP="00EE3E07">
      <w:pPr>
        <w:pStyle w:val="ListParagraph"/>
        <w:spacing w:after="120"/>
        <w:rPr>
          <w:color w:val="4F81BD" w:themeColor="accent1"/>
        </w:rPr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 xml:space="preserve">Can I </w:t>
      </w:r>
      <w:r w:rsidR="008650A3">
        <w:t xml:space="preserve">apply for </w:t>
      </w:r>
      <w:r w:rsidRPr="00EE3E07">
        <w:t>your CBT courses if I have no CBT experience?</w:t>
      </w:r>
    </w:p>
    <w:p w:rsidR="00EE3E07" w:rsidRDefault="00245790" w:rsidP="00EE3E07">
      <w:pPr>
        <w:pStyle w:val="ListParagraph"/>
        <w:spacing w:after="120"/>
      </w:pPr>
      <w:r>
        <w:rPr>
          <w:color w:val="4F81BD" w:themeColor="accent1"/>
        </w:rPr>
        <w:t xml:space="preserve">You may be able to apply for our introductory module.  </w:t>
      </w:r>
      <w:r w:rsidR="00EE3E07" w:rsidRPr="008650A3">
        <w:rPr>
          <w:color w:val="4F81BD" w:themeColor="accent1"/>
        </w:rPr>
        <w:t xml:space="preserve">Please see </w:t>
      </w:r>
      <w:r>
        <w:rPr>
          <w:color w:val="4F81BD" w:themeColor="accent1"/>
        </w:rPr>
        <w:t>the</w:t>
      </w:r>
      <w:r w:rsidR="00EE3E07" w:rsidRPr="008650A3">
        <w:rPr>
          <w:color w:val="4F81BD" w:themeColor="accent1"/>
        </w:rPr>
        <w:t xml:space="preserve"> training map on our website:</w:t>
      </w:r>
      <w:r w:rsidR="008650A3">
        <w:rPr>
          <w:color w:val="4F81BD" w:themeColor="accent1"/>
        </w:rPr>
        <w:t xml:space="preserve">  </w:t>
      </w:r>
      <w:hyperlink r:id="rId13" w:history="1">
        <w:r w:rsidR="00EE3E07" w:rsidRPr="007232BC">
          <w:rPr>
            <w:rStyle w:val="Hyperlink"/>
          </w:rPr>
          <w:t>www.southampton.ac.uk/cbt</w:t>
        </w:r>
      </w:hyperlink>
      <w:r>
        <w:rPr>
          <w:rStyle w:val="Hyperlink"/>
        </w:rPr>
        <w:t>.</w:t>
      </w:r>
    </w:p>
    <w:p w:rsidR="008650A3" w:rsidRPr="00EE3E07" w:rsidRDefault="008650A3" w:rsidP="00EE3E07">
      <w:pPr>
        <w:pStyle w:val="ListParagraph"/>
        <w:spacing w:after="120"/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>Do you have more than one intake for programmes each year?</w:t>
      </w:r>
    </w:p>
    <w:p w:rsidR="008650A3" w:rsidRDefault="00C80F67" w:rsidP="008650A3">
      <w:pPr>
        <w:pStyle w:val="ListParagraph"/>
        <w:spacing w:after="120"/>
        <w:rPr>
          <w:color w:val="4F81BD" w:themeColor="accent1"/>
        </w:rPr>
      </w:pPr>
      <w:r>
        <w:rPr>
          <w:color w:val="4F81BD" w:themeColor="accent1"/>
        </w:rPr>
        <w:t xml:space="preserve">No.  </w:t>
      </w:r>
      <w:r w:rsidR="00EE3E07" w:rsidRPr="008650A3">
        <w:rPr>
          <w:color w:val="4F81BD" w:themeColor="accent1"/>
        </w:rPr>
        <w:t xml:space="preserve">We </w:t>
      </w:r>
      <w:r w:rsidR="008650A3">
        <w:rPr>
          <w:color w:val="4F81BD" w:themeColor="accent1"/>
        </w:rPr>
        <w:t xml:space="preserve">currently </w:t>
      </w:r>
      <w:r w:rsidR="00EE3E07" w:rsidRPr="008650A3">
        <w:rPr>
          <w:color w:val="4F81BD" w:themeColor="accent1"/>
        </w:rPr>
        <w:t xml:space="preserve">have one intake </w:t>
      </w:r>
      <w:r w:rsidR="008650A3">
        <w:rPr>
          <w:color w:val="4F81BD" w:themeColor="accent1"/>
        </w:rPr>
        <w:t>each</w:t>
      </w:r>
      <w:r w:rsidR="00EE3E07" w:rsidRPr="008650A3">
        <w:rPr>
          <w:color w:val="4F81BD" w:themeColor="accent1"/>
        </w:rPr>
        <w:t xml:space="preserve"> year </w:t>
      </w:r>
      <w:r w:rsidR="008650A3">
        <w:rPr>
          <w:color w:val="4F81BD" w:themeColor="accent1"/>
        </w:rPr>
        <w:t>for each programme and module.</w:t>
      </w:r>
    </w:p>
    <w:p w:rsidR="008650A3" w:rsidRDefault="008650A3" w:rsidP="008650A3">
      <w:pPr>
        <w:pStyle w:val="ListParagraph"/>
        <w:spacing w:after="120"/>
        <w:rPr>
          <w:color w:val="4F81BD" w:themeColor="accent1"/>
        </w:rPr>
      </w:pPr>
    </w:p>
    <w:p w:rsidR="00EE3E07" w:rsidRPr="00EE3E07" w:rsidRDefault="00EE3E07" w:rsidP="008650A3">
      <w:pPr>
        <w:pStyle w:val="ListParagraph"/>
        <w:numPr>
          <w:ilvl w:val="0"/>
          <w:numId w:val="4"/>
        </w:numPr>
        <w:spacing w:after="120"/>
      </w:pPr>
      <w:r w:rsidRPr="00EE3E07">
        <w:t xml:space="preserve">What are the </w:t>
      </w:r>
      <w:r w:rsidR="008650A3">
        <w:t>course</w:t>
      </w:r>
      <w:r w:rsidRPr="00EE3E07">
        <w:t xml:space="preserve"> fees?</w:t>
      </w:r>
    </w:p>
    <w:p w:rsidR="00EE3E07" w:rsidRDefault="00EE3E07" w:rsidP="00EE3E07">
      <w:pPr>
        <w:pStyle w:val="ListParagraph"/>
        <w:spacing w:after="120"/>
        <w:rPr>
          <w:color w:val="4F81BD" w:themeColor="accent1"/>
        </w:rPr>
      </w:pPr>
      <w:r w:rsidRPr="008650A3">
        <w:rPr>
          <w:color w:val="4F81BD" w:themeColor="accent1"/>
        </w:rPr>
        <w:t xml:space="preserve">Course fees </w:t>
      </w:r>
      <w:r w:rsidR="00C57435">
        <w:rPr>
          <w:color w:val="4F81BD" w:themeColor="accent1"/>
        </w:rPr>
        <w:t xml:space="preserve">can be viewed by selecting your chosen programme of study on our </w:t>
      </w:r>
      <w:hyperlink r:id="rId14" w:history="1">
        <w:r w:rsidR="00C57435" w:rsidRPr="006D27C1">
          <w:rPr>
            <w:rStyle w:val="Hyperlink"/>
          </w:rPr>
          <w:t>CBT/Find a course</w:t>
        </w:r>
      </w:hyperlink>
      <w:r w:rsidR="00C57435">
        <w:rPr>
          <w:color w:val="4F81BD" w:themeColor="accent1"/>
        </w:rPr>
        <w:t xml:space="preserve"> webpage and locating </w:t>
      </w:r>
      <w:r w:rsidRPr="008650A3">
        <w:rPr>
          <w:color w:val="4F81BD" w:themeColor="accent1"/>
        </w:rPr>
        <w:t xml:space="preserve">the Fees &amp; </w:t>
      </w:r>
      <w:r w:rsidR="008650A3">
        <w:rPr>
          <w:color w:val="4F81BD" w:themeColor="accent1"/>
        </w:rPr>
        <w:t>F</w:t>
      </w:r>
      <w:r w:rsidRPr="008650A3">
        <w:rPr>
          <w:color w:val="4F81BD" w:themeColor="accent1"/>
        </w:rPr>
        <w:t>unding tab.</w:t>
      </w:r>
    </w:p>
    <w:p w:rsidR="008650A3" w:rsidRPr="008650A3" w:rsidRDefault="008650A3" w:rsidP="00EE3E07">
      <w:pPr>
        <w:pStyle w:val="ListParagraph"/>
        <w:spacing w:after="120"/>
        <w:rPr>
          <w:color w:val="4F81BD" w:themeColor="accent1"/>
        </w:rPr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>I’m interested in PWP CBT training, where can I find more information?</w:t>
      </w:r>
    </w:p>
    <w:p w:rsidR="005D0761" w:rsidRDefault="00EE3E07" w:rsidP="005D0761">
      <w:pPr>
        <w:pStyle w:val="ListParagraph"/>
        <w:spacing w:after="120"/>
      </w:pPr>
      <w:r w:rsidRPr="008650A3">
        <w:rPr>
          <w:color w:val="4F81BD" w:themeColor="accent1"/>
        </w:rPr>
        <w:t xml:space="preserve">The University runs a Postgraduate Certificate </w:t>
      </w:r>
      <w:r w:rsidR="005D0761">
        <w:rPr>
          <w:color w:val="4F81BD" w:themeColor="accent1"/>
        </w:rPr>
        <w:t xml:space="preserve">in </w:t>
      </w:r>
      <w:r w:rsidRPr="008650A3">
        <w:rPr>
          <w:color w:val="4F81BD" w:themeColor="accent1"/>
        </w:rPr>
        <w:t>Low Intensity CBT programme</w:t>
      </w:r>
      <w:r w:rsidR="00C57435">
        <w:rPr>
          <w:color w:val="4F81BD" w:themeColor="accent1"/>
        </w:rPr>
        <w:t>, within the School of Health Sciences,</w:t>
      </w:r>
      <w:r w:rsidR="005D0761">
        <w:rPr>
          <w:color w:val="4F81BD" w:themeColor="accent1"/>
        </w:rPr>
        <w:t xml:space="preserve"> which holds </w:t>
      </w:r>
      <w:r w:rsidRPr="008650A3">
        <w:rPr>
          <w:color w:val="4F81BD" w:themeColor="accent1"/>
        </w:rPr>
        <w:t>IAPT PWP status</w:t>
      </w:r>
      <w:r w:rsidR="005D0761">
        <w:rPr>
          <w:color w:val="4F81BD" w:themeColor="accent1"/>
        </w:rPr>
        <w:t>.  D</w:t>
      </w:r>
      <w:r w:rsidRPr="008650A3">
        <w:rPr>
          <w:color w:val="4F81BD" w:themeColor="accent1"/>
        </w:rPr>
        <w:t>etails can be found here:</w:t>
      </w:r>
      <w:r w:rsidR="005D0761">
        <w:rPr>
          <w:color w:val="4F81BD" w:themeColor="accent1"/>
        </w:rPr>
        <w:t xml:space="preserve">  </w:t>
      </w:r>
      <w:r w:rsidR="008650A3">
        <w:rPr>
          <w:color w:val="4F81BD" w:themeColor="accent1"/>
        </w:rPr>
        <w:t xml:space="preserve"> </w:t>
      </w:r>
      <w:hyperlink r:id="rId15" w:history="1">
        <w:r w:rsidRPr="007232BC">
          <w:rPr>
            <w:rStyle w:val="Hyperlink"/>
          </w:rPr>
          <w:t>https://www.southampton.ac.uk/psychology/postgraduate/taught_courses/postgraduate-cert-low-intensity-cbt.page</w:t>
        </w:r>
      </w:hyperlink>
      <w:r w:rsidR="00C80F67">
        <w:rPr>
          <w:rStyle w:val="Hyperlink"/>
        </w:rPr>
        <w:t>.</w:t>
      </w:r>
    </w:p>
    <w:p w:rsidR="005D0761" w:rsidRPr="00EE3E07" w:rsidRDefault="005D0761" w:rsidP="005D0761">
      <w:pPr>
        <w:pStyle w:val="ListParagraph"/>
        <w:spacing w:after="120"/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>I am an overseas applicant, can I apply?</w:t>
      </w:r>
    </w:p>
    <w:p w:rsidR="00EE3E07" w:rsidRDefault="005D0761" w:rsidP="00EE3E07">
      <w:pPr>
        <w:pStyle w:val="ListParagraph"/>
        <w:spacing w:after="120"/>
        <w:rPr>
          <w:color w:val="4F81BD" w:themeColor="accent1"/>
        </w:rPr>
      </w:pPr>
      <w:r>
        <w:rPr>
          <w:color w:val="4F81BD" w:themeColor="accent1"/>
        </w:rPr>
        <w:t>Yes</w:t>
      </w:r>
      <w:r w:rsidR="00C80F67">
        <w:rPr>
          <w:color w:val="4F81BD" w:themeColor="accent1"/>
        </w:rPr>
        <w:t>, though you would need to secure a mental health placement for o</w:t>
      </w:r>
      <w:r w:rsidR="00EE3E07" w:rsidRPr="005D0761">
        <w:rPr>
          <w:color w:val="4F81BD" w:themeColor="accent1"/>
        </w:rPr>
        <w:t>ur CBT programmes</w:t>
      </w:r>
      <w:r w:rsidR="00C80F67">
        <w:rPr>
          <w:color w:val="4F81BD" w:themeColor="accent1"/>
        </w:rPr>
        <w:t>, which</w:t>
      </w:r>
      <w:r w:rsidR="00EE3E07" w:rsidRPr="005D0761">
        <w:rPr>
          <w:color w:val="4F81BD" w:themeColor="accent1"/>
        </w:rPr>
        <w:t xml:space="preserve"> require you to be working in a mental health setting </w:t>
      </w:r>
      <w:r>
        <w:rPr>
          <w:color w:val="4F81BD" w:themeColor="accent1"/>
        </w:rPr>
        <w:t>in</w:t>
      </w:r>
      <w:r w:rsidR="00EE3E07" w:rsidRPr="005D0761">
        <w:rPr>
          <w:color w:val="4F81BD" w:themeColor="accent1"/>
        </w:rPr>
        <w:t xml:space="preserve"> the United Kingdom.  </w:t>
      </w:r>
    </w:p>
    <w:p w:rsidR="005D0761" w:rsidRPr="005D0761" w:rsidRDefault="005D0761" w:rsidP="00EE3E07">
      <w:pPr>
        <w:pStyle w:val="ListParagraph"/>
        <w:spacing w:after="120"/>
        <w:rPr>
          <w:color w:val="4F81BD" w:themeColor="accent1"/>
        </w:rPr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>As an International student, do I need a formal English Language qualification?</w:t>
      </w:r>
    </w:p>
    <w:p w:rsidR="00EE3E07" w:rsidRPr="005D0761" w:rsidRDefault="005D0761" w:rsidP="00EE3E07">
      <w:pPr>
        <w:pStyle w:val="ListParagraph"/>
        <w:spacing w:after="120"/>
        <w:rPr>
          <w:color w:val="4F81BD" w:themeColor="accent1"/>
        </w:rPr>
      </w:pPr>
      <w:r>
        <w:rPr>
          <w:color w:val="4F81BD" w:themeColor="accent1"/>
        </w:rPr>
        <w:t xml:space="preserve">Yes.  </w:t>
      </w:r>
      <w:r w:rsidR="00EE3E07" w:rsidRPr="005D0761">
        <w:rPr>
          <w:color w:val="4F81BD" w:themeColor="accent1"/>
        </w:rPr>
        <w:t xml:space="preserve">You need to have a minimum IELTS score of 7.0 in English Language </w:t>
      </w:r>
      <w:r w:rsidR="00C80F67">
        <w:rPr>
          <w:color w:val="4F81BD" w:themeColor="accent1"/>
        </w:rPr>
        <w:t xml:space="preserve">(or equivalent) </w:t>
      </w:r>
      <w:r w:rsidR="00EE3E07" w:rsidRPr="005D0761">
        <w:rPr>
          <w:color w:val="4F81BD" w:themeColor="accent1"/>
        </w:rPr>
        <w:t>prior to starting the programme.  The website for International students may be useful:</w:t>
      </w:r>
    </w:p>
    <w:p w:rsidR="00EE3E07" w:rsidRDefault="00C759BF" w:rsidP="00EE3E07">
      <w:pPr>
        <w:pStyle w:val="ListParagraph"/>
        <w:spacing w:after="120"/>
      </w:pPr>
      <w:hyperlink r:id="rId16" w:history="1">
        <w:r w:rsidR="005D0761" w:rsidRPr="007232BC">
          <w:rPr>
            <w:rStyle w:val="Hyperlink"/>
          </w:rPr>
          <w:t>https://www.southampton.ac.uk/uni-life/international.page</w:t>
        </w:r>
      </w:hyperlink>
      <w:r w:rsidR="00C80F67">
        <w:rPr>
          <w:rStyle w:val="Hyperlink"/>
        </w:rPr>
        <w:t>.</w:t>
      </w:r>
      <w:r w:rsidR="005D0761">
        <w:t xml:space="preserve"> </w:t>
      </w:r>
    </w:p>
    <w:p w:rsidR="005D0761" w:rsidRPr="00EE3E07" w:rsidRDefault="005D0761" w:rsidP="00EE3E07">
      <w:pPr>
        <w:pStyle w:val="ListParagraph"/>
        <w:spacing w:after="120"/>
      </w:pPr>
    </w:p>
    <w:p w:rsidR="00EE3E07" w:rsidRPr="00EE3E07" w:rsidRDefault="00EE3E07" w:rsidP="00EE3E07">
      <w:pPr>
        <w:pStyle w:val="ListParagraph"/>
        <w:numPr>
          <w:ilvl w:val="0"/>
          <w:numId w:val="4"/>
        </w:numPr>
        <w:spacing w:after="120"/>
      </w:pPr>
      <w:r w:rsidRPr="00EE3E07">
        <w:t>How many CATS</w:t>
      </w:r>
      <w:r w:rsidR="005D0761">
        <w:t xml:space="preserve"> </w:t>
      </w:r>
      <w:r w:rsidRPr="00EE3E07">
        <w:t>/</w:t>
      </w:r>
      <w:r w:rsidR="005D0761">
        <w:t xml:space="preserve"> </w:t>
      </w:r>
      <w:r w:rsidRPr="00EE3E07">
        <w:t xml:space="preserve">ECTS points are </w:t>
      </w:r>
      <w:r w:rsidR="00C80F67">
        <w:t xml:space="preserve">attached to </w:t>
      </w:r>
      <w:r w:rsidRPr="00EE3E07">
        <w:t>your programmes and at what level?</w:t>
      </w:r>
    </w:p>
    <w:p w:rsidR="00EE3E07" w:rsidRPr="005D0761" w:rsidRDefault="005D0761" w:rsidP="00EE3E07">
      <w:pPr>
        <w:pStyle w:val="ListParagraph"/>
        <w:spacing w:after="120"/>
        <w:rPr>
          <w:color w:val="4F81BD" w:themeColor="accent1"/>
        </w:rPr>
      </w:pPr>
      <w:r w:rsidRPr="005D0761">
        <w:rPr>
          <w:color w:val="4F81BD" w:themeColor="accent1"/>
        </w:rPr>
        <w:t xml:space="preserve">Our PG Diploma in CBT </w:t>
      </w:r>
      <w:r w:rsidR="00EE3E07" w:rsidRPr="005D0761">
        <w:rPr>
          <w:color w:val="4F81BD" w:themeColor="accent1"/>
        </w:rPr>
        <w:t>programmes are 120 CATS points (60 ECTS points)</w:t>
      </w:r>
      <w:r w:rsidRPr="005D0761">
        <w:rPr>
          <w:color w:val="4F81BD" w:themeColor="accent1"/>
        </w:rPr>
        <w:t xml:space="preserve">.  Our PG </w:t>
      </w:r>
      <w:r w:rsidR="00EE3E07" w:rsidRPr="005D0761">
        <w:rPr>
          <w:color w:val="4F81BD" w:themeColor="accent1"/>
        </w:rPr>
        <w:t xml:space="preserve">Certificate </w:t>
      </w:r>
      <w:r w:rsidRPr="005D0761">
        <w:rPr>
          <w:color w:val="4F81BD" w:themeColor="accent1"/>
        </w:rPr>
        <w:t>in CBT p</w:t>
      </w:r>
      <w:r w:rsidR="00EE3E07" w:rsidRPr="005D0761">
        <w:rPr>
          <w:color w:val="4F81BD" w:themeColor="accent1"/>
        </w:rPr>
        <w:t>rogramme is 60 CATS points (30 ECTS points)</w:t>
      </w:r>
      <w:r w:rsidRPr="005D0761">
        <w:rPr>
          <w:color w:val="4F81BD" w:themeColor="accent1"/>
        </w:rPr>
        <w:t xml:space="preserve">.  Both are University </w:t>
      </w:r>
      <w:r w:rsidR="00EE3E07" w:rsidRPr="005D0761">
        <w:rPr>
          <w:color w:val="4F81BD" w:themeColor="accent1"/>
        </w:rPr>
        <w:t>Level 7</w:t>
      </w:r>
      <w:r w:rsidRPr="005D0761">
        <w:rPr>
          <w:color w:val="4F81BD" w:themeColor="accent1"/>
        </w:rPr>
        <w:t xml:space="preserve">.  </w:t>
      </w:r>
      <w:r w:rsidR="00EE3E07" w:rsidRPr="005D0761">
        <w:rPr>
          <w:color w:val="4F81BD" w:themeColor="accent1"/>
        </w:rPr>
        <w:t>CATS</w:t>
      </w:r>
      <w:r w:rsidRPr="005D0761">
        <w:rPr>
          <w:color w:val="4F81BD" w:themeColor="accent1"/>
        </w:rPr>
        <w:t xml:space="preserve"> </w:t>
      </w:r>
      <w:r w:rsidR="00EE3E07" w:rsidRPr="005D0761">
        <w:rPr>
          <w:color w:val="4F81BD" w:themeColor="accent1"/>
        </w:rPr>
        <w:t>/</w:t>
      </w:r>
      <w:r w:rsidRPr="005D0761">
        <w:rPr>
          <w:color w:val="4F81BD" w:themeColor="accent1"/>
        </w:rPr>
        <w:t xml:space="preserve"> </w:t>
      </w:r>
      <w:r w:rsidR="00EE3E07" w:rsidRPr="005D0761">
        <w:rPr>
          <w:color w:val="4F81BD" w:themeColor="accent1"/>
        </w:rPr>
        <w:t xml:space="preserve">ECTS points for individual modules can be </w:t>
      </w:r>
      <w:r w:rsidRPr="005D0761">
        <w:rPr>
          <w:color w:val="4F81BD" w:themeColor="accent1"/>
        </w:rPr>
        <w:t>found</w:t>
      </w:r>
      <w:r w:rsidR="00EE3E07" w:rsidRPr="005D0761">
        <w:rPr>
          <w:color w:val="4F81BD" w:themeColor="accent1"/>
        </w:rPr>
        <w:t xml:space="preserve"> on our website </w:t>
      </w:r>
      <w:r w:rsidRPr="005D0761">
        <w:rPr>
          <w:color w:val="4F81BD" w:themeColor="accent1"/>
        </w:rPr>
        <w:t xml:space="preserve">under the Modules tab, under the </w:t>
      </w:r>
      <w:hyperlink r:id="rId17" w:history="1">
        <w:r w:rsidRPr="006D27C1">
          <w:rPr>
            <w:rStyle w:val="Hyperlink"/>
          </w:rPr>
          <w:t>programme of study</w:t>
        </w:r>
      </w:hyperlink>
      <w:r w:rsidRPr="005D0761">
        <w:rPr>
          <w:color w:val="4F81BD" w:themeColor="accent1"/>
        </w:rPr>
        <w:t>.</w:t>
      </w:r>
    </w:p>
    <w:p w:rsidR="00EE3E07" w:rsidRDefault="00EE3E07" w:rsidP="00EE3E07">
      <w:pPr>
        <w:spacing w:after="120"/>
      </w:pPr>
    </w:p>
    <w:p w:rsidR="00BE3C87" w:rsidRDefault="005D0761" w:rsidP="00EE3E07">
      <w:pPr>
        <w:spacing w:after="120"/>
      </w:pPr>
      <w:r>
        <w:t>We hope these details are useful to you.  Please let us know if you have any further queries</w:t>
      </w:r>
      <w:r w:rsidR="00AD0A65">
        <w:t xml:space="preserve"> </w:t>
      </w:r>
      <w:hyperlink r:id="rId18" w:tooltip="Email for Psychology: CBT Admissions" w:history="1">
        <w:r w:rsidR="006D27C1">
          <w:rPr>
            <w:rStyle w:val="Hyperlink"/>
            <w:rFonts w:cstheme="minorHAnsi" w:hint="eastAsia"/>
            <w:spacing w:val="-3"/>
          </w:rPr>
          <w:t>AdmissionsPGT.ELS@soton.ac.uk</w:t>
        </w:r>
      </w:hyperlink>
      <w:r w:rsidR="00C80F67">
        <w:t>.</w:t>
      </w:r>
    </w:p>
    <w:sectPr w:rsidR="00BE3C87" w:rsidSect="0063630B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4B" w:rsidRDefault="00304B4B" w:rsidP="00C474EF">
      <w:pPr>
        <w:spacing w:after="0" w:line="240" w:lineRule="auto"/>
      </w:pPr>
      <w:r>
        <w:separator/>
      </w:r>
    </w:p>
  </w:endnote>
  <w:endnote w:type="continuationSeparator" w:id="0">
    <w:p w:rsidR="00304B4B" w:rsidRDefault="00304B4B" w:rsidP="00C4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4B" w:rsidRDefault="00304B4B" w:rsidP="00C474EF">
      <w:pPr>
        <w:spacing w:after="0" w:line="240" w:lineRule="auto"/>
      </w:pPr>
      <w:r>
        <w:separator/>
      </w:r>
    </w:p>
  </w:footnote>
  <w:footnote w:type="continuationSeparator" w:id="0">
    <w:p w:rsidR="00304B4B" w:rsidRDefault="00304B4B" w:rsidP="00C4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CD5" w:rsidRDefault="00377CD5" w:rsidP="0063630B">
    <w:pPr>
      <w:pStyle w:val="Header"/>
      <w:jc w:val="right"/>
    </w:pPr>
    <w:r>
      <w:rPr>
        <w:noProof/>
      </w:rPr>
      <w:drawing>
        <wp:inline distT="0" distB="0" distL="0" distR="0" wp14:anchorId="414E68B0" wp14:editId="7812F496">
          <wp:extent cx="1860550" cy="422622"/>
          <wp:effectExtent l="0" t="0" r="6350" b="0"/>
          <wp:docPr id="2" name="Picture 2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university_southampton_black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596"/>
    <w:multiLevelType w:val="hybridMultilevel"/>
    <w:tmpl w:val="9C528E6E"/>
    <w:lvl w:ilvl="0" w:tplc="7AF464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4CF"/>
    <w:multiLevelType w:val="hybridMultilevel"/>
    <w:tmpl w:val="12BCFAC0"/>
    <w:lvl w:ilvl="0" w:tplc="3BF81A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C2A35"/>
    <w:multiLevelType w:val="hybridMultilevel"/>
    <w:tmpl w:val="23CCBBD2"/>
    <w:lvl w:ilvl="0" w:tplc="DD441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B1DBC"/>
    <w:multiLevelType w:val="hybridMultilevel"/>
    <w:tmpl w:val="4E52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EB"/>
    <w:rsid w:val="00000901"/>
    <w:rsid w:val="000318A7"/>
    <w:rsid w:val="000569F2"/>
    <w:rsid w:val="0007286A"/>
    <w:rsid w:val="000B696F"/>
    <w:rsid w:val="00131413"/>
    <w:rsid w:val="00142B11"/>
    <w:rsid w:val="00142DF5"/>
    <w:rsid w:val="00175B13"/>
    <w:rsid w:val="0019424A"/>
    <w:rsid w:val="00245790"/>
    <w:rsid w:val="0026371E"/>
    <w:rsid w:val="0028332A"/>
    <w:rsid w:val="00286883"/>
    <w:rsid w:val="002A43A3"/>
    <w:rsid w:val="002D72B8"/>
    <w:rsid w:val="00304B4B"/>
    <w:rsid w:val="0034199F"/>
    <w:rsid w:val="00377CD5"/>
    <w:rsid w:val="00407F35"/>
    <w:rsid w:val="00420C3E"/>
    <w:rsid w:val="00431BEB"/>
    <w:rsid w:val="00451078"/>
    <w:rsid w:val="00467E68"/>
    <w:rsid w:val="004D192F"/>
    <w:rsid w:val="004F276A"/>
    <w:rsid w:val="00505195"/>
    <w:rsid w:val="005123E0"/>
    <w:rsid w:val="005836D9"/>
    <w:rsid w:val="005D0761"/>
    <w:rsid w:val="005D78C0"/>
    <w:rsid w:val="0061370A"/>
    <w:rsid w:val="0063049F"/>
    <w:rsid w:val="0063630B"/>
    <w:rsid w:val="006526FC"/>
    <w:rsid w:val="00653E05"/>
    <w:rsid w:val="0068611F"/>
    <w:rsid w:val="006A10DE"/>
    <w:rsid w:val="006A3BF6"/>
    <w:rsid w:val="006D27C1"/>
    <w:rsid w:val="0072709C"/>
    <w:rsid w:val="007E5945"/>
    <w:rsid w:val="008542D1"/>
    <w:rsid w:val="008650A3"/>
    <w:rsid w:val="00866BEC"/>
    <w:rsid w:val="008E20AC"/>
    <w:rsid w:val="00901F66"/>
    <w:rsid w:val="00955659"/>
    <w:rsid w:val="009606CE"/>
    <w:rsid w:val="0098231D"/>
    <w:rsid w:val="00A32A81"/>
    <w:rsid w:val="00AD0A65"/>
    <w:rsid w:val="00B02B4F"/>
    <w:rsid w:val="00B92EA3"/>
    <w:rsid w:val="00BC4548"/>
    <w:rsid w:val="00BE3C87"/>
    <w:rsid w:val="00C26AFB"/>
    <w:rsid w:val="00C30099"/>
    <w:rsid w:val="00C4570D"/>
    <w:rsid w:val="00C474EF"/>
    <w:rsid w:val="00C57435"/>
    <w:rsid w:val="00C61801"/>
    <w:rsid w:val="00C759BF"/>
    <w:rsid w:val="00C80F67"/>
    <w:rsid w:val="00CA501C"/>
    <w:rsid w:val="00CF488D"/>
    <w:rsid w:val="00D04F27"/>
    <w:rsid w:val="00DA049B"/>
    <w:rsid w:val="00DB2EF4"/>
    <w:rsid w:val="00DD69AA"/>
    <w:rsid w:val="00E417C6"/>
    <w:rsid w:val="00E70D92"/>
    <w:rsid w:val="00E87FA0"/>
    <w:rsid w:val="00EE3E07"/>
    <w:rsid w:val="00F23AFE"/>
    <w:rsid w:val="00F25BAF"/>
    <w:rsid w:val="00F6253A"/>
    <w:rsid w:val="00F64231"/>
    <w:rsid w:val="00F85144"/>
    <w:rsid w:val="00F90B80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9DBAF1"/>
  <w15:docId w15:val="{303AFAFC-D0DC-40D8-9A64-92965CDB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CE"/>
  </w:style>
  <w:style w:type="paragraph" w:styleId="Heading1">
    <w:name w:val="heading 1"/>
    <w:basedOn w:val="Normal"/>
    <w:next w:val="Normal"/>
    <w:link w:val="Heading1Char"/>
    <w:uiPriority w:val="9"/>
    <w:qFormat/>
    <w:rsid w:val="00BC4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EF"/>
  </w:style>
  <w:style w:type="paragraph" w:styleId="Footer">
    <w:name w:val="footer"/>
    <w:basedOn w:val="Normal"/>
    <w:link w:val="FooterChar"/>
    <w:uiPriority w:val="99"/>
    <w:unhideWhenUsed/>
    <w:rsid w:val="00C47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EF"/>
  </w:style>
  <w:style w:type="character" w:customStyle="1" w:styleId="Heading1Char">
    <w:name w:val="Heading 1 Char"/>
    <w:basedOn w:val="DefaultParagraphFont"/>
    <w:link w:val="Heading1"/>
    <w:uiPriority w:val="9"/>
    <w:rsid w:val="00BC4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2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2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1370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6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E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3E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48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0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A6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D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outhampton.ac.uk/cbt" TargetMode="External"/><Relationship Id="rId18" Type="http://schemas.openxmlformats.org/officeDocument/2006/relationships/hyperlink" Target="mailto:AdmissionsPGT.ELS@soton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abcp.com/Accreditation/CBP/KSA.aspx" TargetMode="External"/><Relationship Id="rId17" Type="http://schemas.openxmlformats.org/officeDocument/2006/relationships/hyperlink" Target="https://www.southampton.ac.uk/psychology/cpd/courses.p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ampton.ac.uk/uni-life/international.pag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ssionsPGT.ELS@soton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outhampton.ac.uk/psychology/postgraduate/taught_courses/postgraduate-cert-low-intensity-cbt.page" TargetMode="External"/><Relationship Id="rId10" Type="http://schemas.openxmlformats.org/officeDocument/2006/relationships/hyperlink" Target="https://www.southampton.ac.uk/psychology/cpd/apply.pag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outhampton.ac.uk/psychology/cpd/courses.p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7" ma:contentTypeDescription="Create a new document." ma:contentTypeScope="" ma:versionID="46b68b48ed1363c101fa66fb83509883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488a85c4459ba061f603b090cb90247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>https://www.southampton.ac.uk/psychology/cpd/courses.page, https://www.southampton.ac.uk/psychology/cpd/courses.page</Page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7FCB5-1800-4345-BEED-6CD2FD493909}"/>
</file>

<file path=customXml/itemProps2.xml><?xml version="1.0" encoding="utf-8"?>
<ds:datastoreItem xmlns:ds="http://schemas.openxmlformats.org/officeDocument/2006/customXml" ds:itemID="{7104C0F6-E583-4387-BE3F-78A6A432115A}"/>
</file>

<file path=customXml/itemProps3.xml><?xml version="1.0" encoding="utf-8"?>
<ds:datastoreItem xmlns:ds="http://schemas.openxmlformats.org/officeDocument/2006/customXml" ds:itemID="{D6098F6F-FF21-4B1B-8C19-1610941C4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Shutler T.J.</dc:creator>
  <cp:lastModifiedBy>Lines S.J.</cp:lastModifiedBy>
  <cp:revision>3</cp:revision>
  <dcterms:created xsi:type="dcterms:W3CDTF">2019-12-18T12:19:00Z</dcterms:created>
  <dcterms:modified xsi:type="dcterms:W3CDTF">2019-12-18T12:20:00Z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</Properties>
</file>