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0" w:type="dxa"/>
          <w:right w:w="0" w:type="dxa"/>
        </w:tblCellMar>
        <w:tblLook w:val="00A0" w:firstRow="1" w:lastRow="0" w:firstColumn="1" w:lastColumn="0" w:noHBand="0" w:noVBand="0"/>
      </w:tblPr>
      <w:tblGrid>
        <w:gridCol w:w="9639"/>
      </w:tblGrid>
      <w:tr w:rsidR="000D48E3" w14:paraId="77D1529A" w14:textId="77777777" w:rsidTr="00537C9B">
        <w:trPr>
          <w:trHeight w:val="1050"/>
        </w:trPr>
        <w:tc>
          <w:tcPr>
            <w:tcW w:w="9639" w:type="dxa"/>
          </w:tcPr>
          <w:p w14:paraId="3D977E33" w14:textId="77777777" w:rsidR="000D48E3" w:rsidRDefault="00B247EF" w:rsidP="00537C9B">
            <w:pPr>
              <w:pStyle w:val="Header"/>
              <w:jc w:val="right"/>
            </w:pPr>
            <w:r>
              <w:rPr>
                <w:noProof/>
              </w:rPr>
              <w:drawing>
                <wp:inline distT="0" distB="0" distL="0" distR="0" wp14:anchorId="26978435" wp14:editId="1DB79AD4">
                  <wp:extent cx="1981200" cy="431800"/>
                  <wp:effectExtent l="0" t="0" r="0" b="6350"/>
                  <wp:docPr id="1" name="Picture 1" descr="university_southampton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southampton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431800"/>
                          </a:xfrm>
                          <a:prstGeom prst="rect">
                            <a:avLst/>
                          </a:prstGeom>
                          <a:noFill/>
                          <a:ln>
                            <a:noFill/>
                          </a:ln>
                        </pic:spPr>
                      </pic:pic>
                    </a:graphicData>
                  </a:graphic>
                </wp:inline>
              </w:drawing>
            </w:r>
          </w:p>
        </w:tc>
      </w:tr>
    </w:tbl>
    <w:p w14:paraId="345AC340" w14:textId="77777777" w:rsidR="000D48E3" w:rsidRPr="00095B47" w:rsidRDefault="00095EE3" w:rsidP="00476DBA">
      <w:pPr>
        <w:pStyle w:val="DocTitle"/>
        <w:tabs>
          <w:tab w:val="left" w:pos="7938"/>
        </w:tabs>
        <w:spacing w:after="0" w:line="240" w:lineRule="auto"/>
        <w:rPr>
          <w:sz w:val="52"/>
          <w:szCs w:val="52"/>
        </w:rPr>
      </w:pPr>
      <w:r>
        <w:rPr>
          <w:sz w:val="52"/>
          <w:szCs w:val="52"/>
        </w:rPr>
        <w:t>Minutes</w:t>
      </w:r>
      <w:r w:rsidR="004434D2">
        <w:rPr>
          <w:sz w:val="52"/>
          <w:szCs w:val="52"/>
        </w:rPr>
        <w:tab/>
      </w:r>
      <w:r w:rsidR="00660552">
        <w:rPr>
          <w:sz w:val="52"/>
          <w:szCs w:val="52"/>
        </w:rPr>
        <w:tab/>
      </w:r>
    </w:p>
    <w:p w14:paraId="190137E8" w14:textId="77777777" w:rsidR="0096044E" w:rsidRPr="00421BD6" w:rsidRDefault="0096044E" w:rsidP="001B1518">
      <w:pPr>
        <w:rPr>
          <w:rFonts w:ascii="Lucida Sans" w:hAnsi="Lucida Sans"/>
          <w:sz w:val="18"/>
          <w:szCs w:val="18"/>
        </w:rPr>
      </w:pPr>
    </w:p>
    <w:tbl>
      <w:tblPr>
        <w:tblStyle w:val="SUTable"/>
        <w:tblW w:w="9781" w:type="dxa"/>
        <w:tblBorders>
          <w:left w:val="none" w:sz="0" w:space="0" w:color="auto"/>
          <w:right w:val="none" w:sz="0" w:space="0" w:color="auto"/>
          <w:insideV w:val="none" w:sz="0" w:space="0" w:color="auto"/>
        </w:tblBorders>
        <w:tblLayout w:type="fixed"/>
        <w:tblCellMar>
          <w:left w:w="0" w:type="dxa"/>
          <w:right w:w="0" w:type="dxa"/>
        </w:tblCellMar>
        <w:tblLook w:val="0000" w:firstRow="0" w:lastRow="0" w:firstColumn="0" w:lastColumn="0" w:noHBand="0" w:noVBand="0"/>
      </w:tblPr>
      <w:tblGrid>
        <w:gridCol w:w="1418"/>
        <w:gridCol w:w="5103"/>
        <w:gridCol w:w="567"/>
        <w:gridCol w:w="2693"/>
      </w:tblGrid>
      <w:tr w:rsidR="00537C9B" w14:paraId="0A16F041" w14:textId="77777777" w:rsidTr="00537C9B">
        <w:tc>
          <w:tcPr>
            <w:tcW w:w="1418" w:type="dxa"/>
          </w:tcPr>
          <w:p w14:paraId="5ECA87F6" w14:textId="77777777" w:rsidR="00537C9B" w:rsidRPr="0018144C" w:rsidRDefault="00537C9B" w:rsidP="00537C9B">
            <w:pPr>
              <w:pStyle w:val="Headerdetails"/>
              <w:rPr>
                <w:b/>
              </w:rPr>
            </w:pPr>
            <w:r w:rsidRPr="0018144C">
              <w:rPr>
                <w:b/>
              </w:rPr>
              <w:t>Meeting title:</w:t>
            </w:r>
          </w:p>
        </w:tc>
        <w:tc>
          <w:tcPr>
            <w:tcW w:w="8363" w:type="dxa"/>
            <w:gridSpan w:val="3"/>
          </w:tcPr>
          <w:p w14:paraId="1ACEC98D" w14:textId="77777777" w:rsidR="00537C9B" w:rsidRDefault="00537C9B" w:rsidP="006F4C8D">
            <w:pPr>
              <w:pStyle w:val="Headerdetails"/>
            </w:pPr>
            <w:r>
              <w:t>Senate</w:t>
            </w:r>
          </w:p>
        </w:tc>
      </w:tr>
      <w:tr w:rsidR="00537C9B" w14:paraId="07499E90" w14:textId="77777777" w:rsidTr="00537C9B">
        <w:tc>
          <w:tcPr>
            <w:tcW w:w="1418" w:type="dxa"/>
          </w:tcPr>
          <w:p w14:paraId="2D0BB2C6" w14:textId="77777777" w:rsidR="00537C9B" w:rsidRPr="0018144C" w:rsidRDefault="00537C9B" w:rsidP="00537C9B">
            <w:pPr>
              <w:pStyle w:val="Headerdetails"/>
              <w:rPr>
                <w:b/>
              </w:rPr>
            </w:pPr>
            <w:r w:rsidRPr="0018144C">
              <w:rPr>
                <w:b/>
              </w:rPr>
              <w:t>Date:</w:t>
            </w:r>
          </w:p>
        </w:tc>
        <w:tc>
          <w:tcPr>
            <w:tcW w:w="5103" w:type="dxa"/>
          </w:tcPr>
          <w:p w14:paraId="34D62282" w14:textId="16108534" w:rsidR="00537C9B" w:rsidRDefault="00482503" w:rsidP="00AC6318">
            <w:pPr>
              <w:pStyle w:val="Headerdetails"/>
            </w:pPr>
            <w:r>
              <w:t>Wednesday 17</w:t>
            </w:r>
            <w:r w:rsidR="00242442" w:rsidRPr="00242442">
              <w:rPr>
                <w:vertAlign w:val="superscript"/>
              </w:rPr>
              <w:t>th</w:t>
            </w:r>
            <w:r>
              <w:t xml:space="preserve"> June</w:t>
            </w:r>
            <w:r w:rsidR="007B06B5">
              <w:t xml:space="preserve"> 2020</w:t>
            </w:r>
          </w:p>
        </w:tc>
        <w:tc>
          <w:tcPr>
            <w:tcW w:w="567" w:type="dxa"/>
          </w:tcPr>
          <w:p w14:paraId="15F6A122" w14:textId="77777777" w:rsidR="00537C9B" w:rsidRPr="0018144C" w:rsidRDefault="005F5BCE" w:rsidP="00537C9B">
            <w:pPr>
              <w:pStyle w:val="Headerdetails"/>
              <w:rPr>
                <w:b/>
              </w:rPr>
            </w:pPr>
            <w:r>
              <w:rPr>
                <w:b/>
              </w:rPr>
              <w:t>Time:</w:t>
            </w:r>
          </w:p>
        </w:tc>
        <w:tc>
          <w:tcPr>
            <w:tcW w:w="2693" w:type="dxa"/>
          </w:tcPr>
          <w:p w14:paraId="319048E7" w14:textId="77777777" w:rsidR="00537C9B" w:rsidRDefault="000C5D82" w:rsidP="000C5D82">
            <w:pPr>
              <w:pStyle w:val="Headerdetails"/>
            </w:pPr>
            <w:r>
              <w:t>2.15p</w:t>
            </w:r>
            <w:r w:rsidR="0005396B">
              <w:t>m</w:t>
            </w:r>
          </w:p>
        </w:tc>
      </w:tr>
      <w:tr w:rsidR="00537C9B" w14:paraId="0F8DE726" w14:textId="77777777" w:rsidTr="00537C9B">
        <w:tc>
          <w:tcPr>
            <w:tcW w:w="1418" w:type="dxa"/>
          </w:tcPr>
          <w:p w14:paraId="2E54A938" w14:textId="77777777" w:rsidR="00537C9B" w:rsidRPr="0018144C" w:rsidRDefault="00537C9B" w:rsidP="00537C9B">
            <w:pPr>
              <w:pStyle w:val="Headerdetails"/>
              <w:rPr>
                <w:b/>
              </w:rPr>
            </w:pPr>
            <w:r w:rsidRPr="0018144C">
              <w:rPr>
                <w:b/>
              </w:rPr>
              <w:t>Location:</w:t>
            </w:r>
          </w:p>
        </w:tc>
        <w:tc>
          <w:tcPr>
            <w:tcW w:w="8363" w:type="dxa"/>
            <w:gridSpan w:val="3"/>
          </w:tcPr>
          <w:p w14:paraId="00EC97F3" w14:textId="77777777" w:rsidR="00537C9B" w:rsidRDefault="00482503" w:rsidP="00537C9B">
            <w:pPr>
              <w:pStyle w:val="Headerdetails"/>
            </w:pPr>
            <w:r>
              <w:t>Via Microsoft Teams</w:t>
            </w:r>
          </w:p>
        </w:tc>
      </w:tr>
      <w:tr w:rsidR="00537C9B" w:rsidRPr="00950F31" w14:paraId="25C73192" w14:textId="77777777" w:rsidTr="00537C9B">
        <w:tc>
          <w:tcPr>
            <w:tcW w:w="1418" w:type="dxa"/>
          </w:tcPr>
          <w:p w14:paraId="51E9542D" w14:textId="77777777" w:rsidR="00537C9B" w:rsidRPr="0018144C" w:rsidRDefault="00537C9B" w:rsidP="00537C9B">
            <w:pPr>
              <w:pStyle w:val="Headerdetails"/>
              <w:rPr>
                <w:b/>
              </w:rPr>
            </w:pPr>
            <w:r>
              <w:rPr>
                <w:b/>
              </w:rPr>
              <w:t>Present</w:t>
            </w:r>
            <w:r w:rsidRPr="0018144C">
              <w:rPr>
                <w:b/>
              </w:rPr>
              <w:t>:</w:t>
            </w:r>
          </w:p>
        </w:tc>
        <w:tc>
          <w:tcPr>
            <w:tcW w:w="8363" w:type="dxa"/>
            <w:gridSpan w:val="3"/>
          </w:tcPr>
          <w:p w14:paraId="7F4F309A" w14:textId="77777777" w:rsidR="00D40175" w:rsidRDefault="00E424C2" w:rsidP="002C35C4">
            <w:pPr>
              <w:pStyle w:val="Headerdetails"/>
              <w:spacing w:after="0" w:line="288" w:lineRule="auto"/>
              <w:rPr>
                <w:iCs/>
              </w:rPr>
            </w:pPr>
            <w:r>
              <w:rPr>
                <w:iCs/>
              </w:rPr>
              <w:t>President &amp;</w:t>
            </w:r>
            <w:r w:rsidR="00AC756A">
              <w:rPr>
                <w:iCs/>
              </w:rPr>
              <w:t xml:space="preserve"> Vice-</w:t>
            </w:r>
            <w:r w:rsidR="007B06B5">
              <w:rPr>
                <w:iCs/>
              </w:rPr>
              <w:t>Chancellor</w:t>
            </w:r>
          </w:p>
          <w:p w14:paraId="1C087BD5" w14:textId="77777777" w:rsidR="000C5D82" w:rsidRDefault="00AC756A" w:rsidP="002C35C4">
            <w:pPr>
              <w:pStyle w:val="Headerdetails"/>
              <w:spacing w:after="0" w:line="288" w:lineRule="auto"/>
              <w:rPr>
                <w:iCs/>
              </w:rPr>
            </w:pPr>
            <w:r>
              <w:rPr>
                <w:iCs/>
              </w:rPr>
              <w:t>Vice-</w:t>
            </w:r>
            <w:r w:rsidR="000C5D82">
              <w:rPr>
                <w:iCs/>
              </w:rPr>
              <w:t>Pres</w:t>
            </w:r>
            <w:r w:rsidR="007B06B5">
              <w:rPr>
                <w:iCs/>
              </w:rPr>
              <w:t>ident (Education)</w:t>
            </w:r>
          </w:p>
          <w:p w14:paraId="0C8365D6" w14:textId="77777777" w:rsidR="00E424C2" w:rsidRDefault="00AC756A" w:rsidP="002C35C4">
            <w:pPr>
              <w:pStyle w:val="Headerdetails"/>
              <w:spacing w:after="0" w:line="288" w:lineRule="auto"/>
              <w:rPr>
                <w:iCs/>
              </w:rPr>
            </w:pPr>
            <w:r>
              <w:rPr>
                <w:iCs/>
              </w:rPr>
              <w:t>Vice-</w:t>
            </w:r>
            <w:r w:rsidR="00E424C2">
              <w:rPr>
                <w:iCs/>
              </w:rPr>
              <w:t>President (Research &amp; En</w:t>
            </w:r>
            <w:r w:rsidR="007B06B5">
              <w:rPr>
                <w:iCs/>
              </w:rPr>
              <w:t>terprise)</w:t>
            </w:r>
          </w:p>
          <w:p w14:paraId="27E672D9" w14:textId="77777777" w:rsidR="007B06B5" w:rsidRPr="00DF183E" w:rsidRDefault="007B06B5" w:rsidP="002C35C4">
            <w:pPr>
              <w:pStyle w:val="Headerdetails"/>
              <w:spacing w:after="0" w:line="288" w:lineRule="auto"/>
              <w:rPr>
                <w:iCs/>
              </w:rPr>
            </w:pPr>
            <w:r>
              <w:rPr>
                <w:iCs/>
              </w:rPr>
              <w:t>Chief Operating Officer (Interim)</w:t>
            </w:r>
          </w:p>
          <w:p w14:paraId="4ED0B9D6" w14:textId="77777777" w:rsidR="00DE0CBA" w:rsidRDefault="00DE0CBA" w:rsidP="002C35C4">
            <w:pPr>
              <w:pStyle w:val="Headerdetails"/>
              <w:spacing w:after="0" w:line="288" w:lineRule="auto"/>
            </w:pPr>
          </w:p>
          <w:p w14:paraId="387619C3" w14:textId="77777777" w:rsidR="003C244F" w:rsidRPr="003C244F" w:rsidRDefault="00F6060C" w:rsidP="00F6060C">
            <w:pPr>
              <w:pStyle w:val="Headerdetails"/>
              <w:spacing w:after="0" w:line="288" w:lineRule="auto"/>
              <w:rPr>
                <w:szCs w:val="18"/>
                <w:lang w:eastAsia="zh-TW"/>
              </w:rPr>
            </w:pPr>
            <w:r>
              <w:rPr>
                <w:szCs w:val="18"/>
                <w:lang w:eastAsia="zh-TW"/>
              </w:rPr>
              <w:t xml:space="preserve">Mr M Allerton, </w:t>
            </w:r>
            <w:r w:rsidR="00C02AFD">
              <w:rPr>
                <w:szCs w:val="18"/>
                <w:lang w:eastAsia="zh-TW"/>
              </w:rPr>
              <w:t>Dr D Altamirano,</w:t>
            </w:r>
            <w:r w:rsidR="007B06B5">
              <w:rPr>
                <w:szCs w:val="18"/>
                <w:lang w:eastAsia="zh-TW"/>
              </w:rPr>
              <w:t xml:space="preserve"> </w:t>
            </w:r>
            <w:r w:rsidR="00077B75">
              <w:rPr>
                <w:szCs w:val="18"/>
                <w:lang w:eastAsia="zh-TW"/>
              </w:rPr>
              <w:t>Professor J</w:t>
            </w:r>
            <w:r w:rsidR="000E596A">
              <w:rPr>
                <w:szCs w:val="18"/>
                <w:lang w:eastAsia="zh-TW"/>
              </w:rPr>
              <w:t xml:space="preserve"> Anderson,</w:t>
            </w:r>
            <w:r w:rsidR="00B64C15">
              <w:rPr>
                <w:szCs w:val="18"/>
                <w:lang w:eastAsia="zh-TW"/>
              </w:rPr>
              <w:t xml:space="preserve"> </w:t>
            </w:r>
            <w:r w:rsidR="00C02AFD">
              <w:rPr>
                <w:szCs w:val="18"/>
                <w:lang w:eastAsia="zh-TW"/>
              </w:rPr>
              <w:t xml:space="preserve">Dr L Armstrong, </w:t>
            </w:r>
            <w:r w:rsidR="007B06B5">
              <w:rPr>
                <w:szCs w:val="18"/>
                <w:lang w:eastAsia="zh-TW"/>
              </w:rPr>
              <w:t xml:space="preserve">Dr R Baird, </w:t>
            </w:r>
            <w:r w:rsidR="00C02AFD">
              <w:rPr>
                <w:szCs w:val="18"/>
                <w:lang w:eastAsia="zh-TW"/>
              </w:rPr>
              <w:t>Dr L Barnes, Professor A Barney</w:t>
            </w:r>
            <w:r w:rsidR="008E5F9E">
              <w:rPr>
                <w:szCs w:val="18"/>
                <w:lang w:eastAsia="zh-TW"/>
              </w:rPr>
              <w:t xml:space="preserve">, </w:t>
            </w:r>
            <w:r w:rsidR="00C02AFD">
              <w:rPr>
                <w:szCs w:val="18"/>
                <w:lang w:eastAsia="zh-TW"/>
              </w:rPr>
              <w:t xml:space="preserve">Dr M Beigi, </w:t>
            </w:r>
            <w:r w:rsidR="00001A78">
              <w:rPr>
                <w:szCs w:val="18"/>
                <w:lang w:eastAsia="zh-TW"/>
              </w:rPr>
              <w:t xml:space="preserve">Mr O Bills, </w:t>
            </w:r>
            <w:r w:rsidR="00C02AFD">
              <w:rPr>
                <w:szCs w:val="18"/>
                <w:lang w:eastAsia="zh-TW"/>
              </w:rPr>
              <w:t xml:space="preserve">Professor S Brailsford, Professor G Brambilla, </w:t>
            </w:r>
            <w:r w:rsidR="0037499A">
              <w:rPr>
                <w:szCs w:val="18"/>
                <w:lang w:eastAsia="zh-TW"/>
              </w:rPr>
              <w:t xml:space="preserve">Mr K Broadhead, </w:t>
            </w:r>
            <w:r w:rsidR="00B47C23">
              <w:rPr>
                <w:szCs w:val="18"/>
                <w:lang w:eastAsia="zh-TW"/>
              </w:rPr>
              <w:t>Dr L</w:t>
            </w:r>
            <w:r w:rsidR="008E5F9E">
              <w:rPr>
                <w:szCs w:val="18"/>
                <w:lang w:eastAsia="zh-TW"/>
              </w:rPr>
              <w:t xml:space="preserve"> Brown, </w:t>
            </w:r>
            <w:r w:rsidR="00001A78">
              <w:rPr>
                <w:szCs w:val="18"/>
                <w:lang w:eastAsia="zh-TW"/>
              </w:rPr>
              <w:t xml:space="preserve">Professor M Butler, </w:t>
            </w:r>
            <w:r w:rsidR="00C02AFD">
              <w:rPr>
                <w:szCs w:val="18"/>
                <w:lang w:eastAsia="zh-TW"/>
              </w:rPr>
              <w:t>Dr L Calman</w:t>
            </w:r>
            <w:r w:rsidR="007B06B5">
              <w:rPr>
                <w:szCs w:val="18"/>
                <w:lang w:eastAsia="zh-TW"/>
              </w:rPr>
              <w:t>,</w:t>
            </w:r>
            <w:r w:rsidR="00C02AFD">
              <w:rPr>
                <w:szCs w:val="18"/>
                <w:lang w:eastAsia="zh-TW"/>
              </w:rPr>
              <w:t xml:space="preserve"> Dr N Campling,</w:t>
            </w:r>
            <w:r w:rsidR="007B06B5">
              <w:rPr>
                <w:szCs w:val="18"/>
                <w:lang w:eastAsia="zh-TW"/>
              </w:rPr>
              <w:t xml:space="preserve"> Mr R Cartwright, Dr D Carugo, </w:t>
            </w:r>
            <w:r w:rsidR="00C02AFD">
              <w:rPr>
                <w:szCs w:val="18"/>
                <w:lang w:eastAsia="zh-TW"/>
              </w:rPr>
              <w:t xml:space="preserve">Dr M Chapman, Professor T Choudhry, </w:t>
            </w:r>
            <w:r w:rsidR="00E424C2">
              <w:rPr>
                <w:szCs w:val="18"/>
                <w:lang w:eastAsia="zh-TW"/>
              </w:rPr>
              <w:t xml:space="preserve">Ms N Clarkson, </w:t>
            </w:r>
            <w:r w:rsidR="00C02AFD">
              <w:rPr>
                <w:szCs w:val="18"/>
                <w:lang w:eastAsia="zh-TW"/>
              </w:rPr>
              <w:t xml:space="preserve">Professor S Colley, Mr J Dawber, </w:t>
            </w:r>
            <w:r>
              <w:rPr>
                <w:szCs w:val="18"/>
                <w:lang w:eastAsia="zh-TW"/>
              </w:rPr>
              <w:t xml:space="preserve">Professor K Donnelly, </w:t>
            </w:r>
            <w:r w:rsidR="007B06B5">
              <w:rPr>
                <w:szCs w:val="18"/>
                <w:lang w:eastAsia="zh-TW"/>
              </w:rPr>
              <w:t xml:space="preserve">Dr M Donovan-Hall, </w:t>
            </w:r>
            <w:r>
              <w:rPr>
                <w:szCs w:val="18"/>
                <w:lang w:eastAsia="zh-TW"/>
              </w:rPr>
              <w:t xml:space="preserve">Dr J Downes, Professor D Eccles, </w:t>
            </w:r>
            <w:r w:rsidR="00E424C2">
              <w:rPr>
                <w:szCs w:val="18"/>
                <w:lang w:eastAsia="zh-TW"/>
              </w:rPr>
              <w:t xml:space="preserve">Professor S Ennis, </w:t>
            </w:r>
            <w:r w:rsidR="00B47C23">
              <w:rPr>
                <w:szCs w:val="18"/>
                <w:lang w:eastAsia="zh-TW"/>
              </w:rPr>
              <w:t>Professor J</w:t>
            </w:r>
            <w:r w:rsidR="002070A2">
              <w:rPr>
                <w:szCs w:val="18"/>
                <w:lang w:eastAsia="zh-TW"/>
              </w:rPr>
              <w:t xml:space="preserve"> Falkingham, </w:t>
            </w:r>
            <w:r w:rsidR="00001A78">
              <w:rPr>
                <w:szCs w:val="18"/>
                <w:lang w:eastAsia="zh-TW"/>
              </w:rPr>
              <w:t xml:space="preserve">Ms S Fielding, Professor Dame W Hall, </w:t>
            </w:r>
            <w:r>
              <w:rPr>
                <w:szCs w:val="18"/>
                <w:lang w:eastAsia="zh-TW"/>
              </w:rPr>
              <w:t>Mr C Hanley,</w:t>
            </w:r>
            <w:r w:rsidR="00083F81">
              <w:rPr>
                <w:szCs w:val="18"/>
                <w:lang w:eastAsia="zh-TW"/>
              </w:rPr>
              <w:t xml:space="preserve"> </w:t>
            </w:r>
            <w:r w:rsidR="007B06B5">
              <w:rPr>
                <w:szCs w:val="18"/>
                <w:lang w:eastAsia="zh-TW"/>
              </w:rPr>
              <w:t xml:space="preserve">Ms E Harrison, Professor M Hill, </w:t>
            </w:r>
            <w:r w:rsidR="008C37CB">
              <w:rPr>
                <w:szCs w:val="18"/>
                <w:lang w:eastAsia="zh-TW"/>
              </w:rPr>
              <w:t xml:space="preserve">Dr J Hjalmarsson, </w:t>
            </w:r>
            <w:r>
              <w:rPr>
                <w:szCs w:val="18"/>
                <w:lang w:eastAsia="zh-TW"/>
              </w:rPr>
              <w:t xml:space="preserve">Dr S Hoenig, Professor J Holloway, </w:t>
            </w:r>
            <w:r w:rsidR="00077B75">
              <w:rPr>
                <w:szCs w:val="18"/>
                <w:lang w:eastAsia="zh-TW"/>
              </w:rPr>
              <w:t xml:space="preserve">Dr C Holmes, </w:t>
            </w:r>
            <w:r w:rsidR="008C37CB">
              <w:rPr>
                <w:szCs w:val="18"/>
                <w:lang w:eastAsia="zh-TW"/>
              </w:rPr>
              <w:t xml:space="preserve">Dr F Houghton, Dr Y Howard, </w:t>
            </w:r>
            <w:r w:rsidR="00B47C23">
              <w:rPr>
                <w:szCs w:val="18"/>
                <w:lang w:eastAsia="zh-TW"/>
              </w:rPr>
              <w:t>Professor C</w:t>
            </w:r>
            <w:r w:rsidR="000E596A">
              <w:rPr>
                <w:szCs w:val="18"/>
                <w:lang w:eastAsia="zh-TW"/>
              </w:rPr>
              <w:t xml:space="preserve"> Howls, </w:t>
            </w:r>
            <w:r>
              <w:rPr>
                <w:szCs w:val="18"/>
                <w:lang w:eastAsia="zh-TW"/>
              </w:rPr>
              <w:t>Ms J Kelly, Professor A Kemp, Dr K Kendall, Professor S Khakoo</w:t>
            </w:r>
            <w:r w:rsidR="008C37CB">
              <w:rPr>
                <w:szCs w:val="18"/>
                <w:lang w:eastAsia="zh-TW"/>
              </w:rPr>
              <w:t xml:space="preserve">, </w:t>
            </w:r>
            <w:r w:rsidR="00077B75">
              <w:rPr>
                <w:szCs w:val="18"/>
                <w:lang w:eastAsia="zh-TW"/>
              </w:rPr>
              <w:t>Dr E Kitson-Reynolds</w:t>
            </w:r>
            <w:r w:rsidR="00B64C15">
              <w:rPr>
                <w:szCs w:val="18"/>
                <w:lang w:eastAsia="zh-TW"/>
              </w:rPr>
              <w:t xml:space="preserve">, </w:t>
            </w:r>
            <w:r w:rsidR="00077B75">
              <w:rPr>
                <w:szCs w:val="18"/>
                <w:lang w:eastAsia="zh-TW"/>
              </w:rPr>
              <w:t>Ms A</w:t>
            </w:r>
            <w:r w:rsidR="000E596A">
              <w:rPr>
                <w:szCs w:val="18"/>
                <w:lang w:eastAsia="zh-TW"/>
              </w:rPr>
              <w:t xml:space="preserve"> Krishnan, </w:t>
            </w:r>
            <w:r w:rsidR="00077B75">
              <w:rPr>
                <w:szCs w:val="18"/>
                <w:lang w:eastAsia="zh-TW"/>
              </w:rPr>
              <w:t xml:space="preserve">Professor G J Langley, </w:t>
            </w:r>
            <w:r>
              <w:rPr>
                <w:szCs w:val="18"/>
                <w:lang w:eastAsia="zh-TW"/>
              </w:rPr>
              <w:t xml:space="preserve">Professor P Lewin, Ms K Matthews, </w:t>
            </w:r>
            <w:r w:rsidR="00001A78">
              <w:rPr>
                <w:szCs w:val="18"/>
                <w:lang w:eastAsia="zh-TW"/>
              </w:rPr>
              <w:t xml:space="preserve">Professor N McGrath, </w:t>
            </w:r>
            <w:r w:rsidR="00077B75">
              <w:rPr>
                <w:szCs w:val="18"/>
                <w:lang w:eastAsia="zh-TW"/>
              </w:rPr>
              <w:t>P</w:t>
            </w:r>
            <w:r w:rsidR="00B64C15">
              <w:rPr>
                <w:szCs w:val="18"/>
                <w:lang w:eastAsia="zh-TW"/>
              </w:rPr>
              <w:t xml:space="preserve">rofessor </w:t>
            </w:r>
            <w:r w:rsidR="00077B75">
              <w:rPr>
                <w:szCs w:val="18"/>
                <w:lang w:eastAsia="zh-TW"/>
              </w:rPr>
              <w:t>R</w:t>
            </w:r>
            <w:r w:rsidR="000E596A">
              <w:rPr>
                <w:szCs w:val="18"/>
                <w:lang w:eastAsia="zh-TW"/>
              </w:rPr>
              <w:t xml:space="preserve"> Mills, </w:t>
            </w:r>
            <w:r w:rsidR="00001A78">
              <w:rPr>
                <w:szCs w:val="18"/>
                <w:lang w:eastAsia="zh-TW"/>
              </w:rPr>
              <w:t xml:space="preserve">Dr M Morrison, Professor S Mortimer, Professor P Nelson, </w:t>
            </w:r>
            <w:r w:rsidR="00077B75">
              <w:rPr>
                <w:szCs w:val="18"/>
                <w:lang w:eastAsia="zh-TW"/>
              </w:rPr>
              <w:t>Dr M</w:t>
            </w:r>
            <w:r w:rsidR="000E596A">
              <w:rPr>
                <w:szCs w:val="18"/>
                <w:lang w:eastAsia="zh-TW"/>
              </w:rPr>
              <w:t xml:space="preserve"> Ng, </w:t>
            </w:r>
            <w:r w:rsidR="00077B75">
              <w:rPr>
                <w:szCs w:val="18"/>
                <w:lang w:eastAsia="zh-TW"/>
              </w:rPr>
              <w:t>P</w:t>
            </w:r>
            <w:r w:rsidR="00001A78">
              <w:rPr>
                <w:szCs w:val="18"/>
                <w:lang w:eastAsia="zh-TW"/>
              </w:rPr>
              <w:t xml:space="preserve">rofessor Niranjan, Dr B Oliver, </w:t>
            </w:r>
            <w:r w:rsidR="00077B75">
              <w:rPr>
                <w:szCs w:val="18"/>
                <w:lang w:eastAsia="zh-TW"/>
              </w:rPr>
              <w:t>Ms A</w:t>
            </w:r>
            <w:r w:rsidR="00942BC0">
              <w:rPr>
                <w:szCs w:val="18"/>
                <w:lang w:eastAsia="zh-TW"/>
              </w:rPr>
              <w:t xml:space="preserve"> O’Neil, </w:t>
            </w:r>
            <w:r w:rsidR="008C37CB">
              <w:rPr>
                <w:szCs w:val="18"/>
                <w:lang w:eastAsia="zh-TW"/>
              </w:rPr>
              <w:t xml:space="preserve">Ms V Perisic, </w:t>
            </w:r>
            <w:r w:rsidR="00077B75">
              <w:rPr>
                <w:szCs w:val="18"/>
                <w:lang w:eastAsia="zh-TW"/>
              </w:rPr>
              <w:t>Professor F</w:t>
            </w:r>
            <w:r w:rsidR="00B64C15">
              <w:rPr>
                <w:szCs w:val="18"/>
                <w:lang w:eastAsia="zh-TW"/>
              </w:rPr>
              <w:t xml:space="preserve"> Pierron, </w:t>
            </w:r>
            <w:r w:rsidR="00077B75">
              <w:rPr>
                <w:szCs w:val="18"/>
                <w:lang w:eastAsia="zh-TW"/>
              </w:rPr>
              <w:t xml:space="preserve">Dr E Plum, </w:t>
            </w:r>
            <w:r w:rsidR="00001A78">
              <w:rPr>
                <w:szCs w:val="18"/>
                <w:lang w:eastAsia="zh-TW"/>
              </w:rPr>
              <w:t xml:space="preserve">Dr A Porter, Professor R Taylor, </w:t>
            </w:r>
            <w:r w:rsidR="008C37CB">
              <w:rPr>
                <w:szCs w:val="18"/>
                <w:lang w:eastAsia="zh-TW"/>
              </w:rPr>
              <w:t xml:space="preserve">Professor P Reed, </w:t>
            </w:r>
            <w:r w:rsidR="001B303C">
              <w:rPr>
                <w:szCs w:val="18"/>
                <w:lang w:eastAsia="zh-TW"/>
              </w:rPr>
              <w:t>Dr S</w:t>
            </w:r>
            <w:r w:rsidR="00942BC0">
              <w:rPr>
                <w:szCs w:val="18"/>
                <w:lang w:eastAsia="zh-TW"/>
              </w:rPr>
              <w:t xml:space="preserve"> Roth,</w:t>
            </w:r>
            <w:r w:rsidR="008E5F9E">
              <w:rPr>
                <w:szCs w:val="18"/>
                <w:lang w:eastAsia="zh-TW"/>
              </w:rPr>
              <w:t xml:space="preserve"> </w:t>
            </w:r>
            <w:r w:rsidR="008C37CB">
              <w:rPr>
                <w:szCs w:val="18"/>
                <w:lang w:eastAsia="zh-TW"/>
              </w:rPr>
              <w:t xml:space="preserve">Dr R Sanchez-Garcia, Dr Sengers, </w:t>
            </w:r>
            <w:r w:rsidR="00001A78">
              <w:rPr>
                <w:szCs w:val="18"/>
                <w:lang w:eastAsia="zh-TW"/>
              </w:rPr>
              <w:t>Dr R</w:t>
            </w:r>
            <w:r w:rsidR="00942BC0">
              <w:rPr>
                <w:szCs w:val="18"/>
                <w:lang w:eastAsia="zh-TW"/>
              </w:rPr>
              <w:t xml:space="preserve"> Slavik, </w:t>
            </w:r>
            <w:r w:rsidR="008C37CB">
              <w:rPr>
                <w:szCs w:val="18"/>
                <w:lang w:eastAsia="zh-TW"/>
              </w:rPr>
              <w:t xml:space="preserve">Professor P G R Smith, </w:t>
            </w:r>
            <w:r w:rsidR="00001A78">
              <w:rPr>
                <w:szCs w:val="18"/>
                <w:lang w:eastAsia="zh-TW"/>
              </w:rPr>
              <w:t xml:space="preserve">Dr K Staples, </w:t>
            </w:r>
            <w:r w:rsidR="00077B75">
              <w:rPr>
                <w:szCs w:val="18"/>
                <w:lang w:eastAsia="zh-TW"/>
              </w:rPr>
              <w:t>Professor Fraser Stur</w:t>
            </w:r>
            <w:r w:rsidR="003E05D3">
              <w:rPr>
                <w:szCs w:val="18"/>
                <w:lang w:eastAsia="zh-TW"/>
              </w:rPr>
              <w:t xml:space="preserve">t, </w:t>
            </w:r>
            <w:r w:rsidR="00001A78">
              <w:rPr>
                <w:szCs w:val="18"/>
                <w:lang w:eastAsia="zh-TW"/>
              </w:rPr>
              <w:t xml:space="preserve">Dr E Swindle, Dr R Wagland, Dr D Walker, </w:t>
            </w:r>
            <w:r w:rsidR="00077B75">
              <w:rPr>
                <w:szCs w:val="18"/>
                <w:lang w:eastAsia="zh-TW"/>
              </w:rPr>
              <w:t>Professor D Wheatley</w:t>
            </w:r>
            <w:r w:rsidR="003E05D3">
              <w:rPr>
                <w:szCs w:val="18"/>
                <w:lang w:eastAsia="zh-TW"/>
              </w:rPr>
              <w:t xml:space="preserve">, </w:t>
            </w:r>
            <w:r w:rsidR="00001A78">
              <w:rPr>
                <w:szCs w:val="18"/>
                <w:lang w:eastAsia="zh-TW"/>
              </w:rPr>
              <w:t xml:space="preserve">Professor P White, Professor I D Williams, Professor D Wilson, </w:t>
            </w:r>
            <w:r w:rsidR="001B303C">
              <w:rPr>
                <w:szCs w:val="18"/>
                <w:lang w:eastAsia="zh-TW"/>
              </w:rPr>
              <w:t xml:space="preserve">Dr M Wright </w:t>
            </w:r>
            <w:r w:rsidR="003E05D3">
              <w:rPr>
                <w:szCs w:val="18"/>
                <w:lang w:eastAsia="zh-TW"/>
              </w:rPr>
              <w:t>and Professor M Zwolinski</w:t>
            </w:r>
            <w:r w:rsidR="00077B75">
              <w:rPr>
                <w:szCs w:val="18"/>
                <w:lang w:eastAsia="zh-TW"/>
              </w:rPr>
              <w:t>.</w:t>
            </w:r>
          </w:p>
        </w:tc>
      </w:tr>
      <w:tr w:rsidR="00537C9B" w14:paraId="39D44CC4" w14:textId="77777777" w:rsidTr="00083229">
        <w:trPr>
          <w:trHeight w:val="421"/>
        </w:trPr>
        <w:tc>
          <w:tcPr>
            <w:tcW w:w="1418" w:type="dxa"/>
          </w:tcPr>
          <w:p w14:paraId="65C57ECF" w14:textId="77777777" w:rsidR="00537C9B" w:rsidRPr="000A5041" w:rsidRDefault="00537C9B" w:rsidP="00537C9B">
            <w:pPr>
              <w:pStyle w:val="Headerdetails"/>
              <w:rPr>
                <w:b/>
              </w:rPr>
            </w:pPr>
            <w:r>
              <w:rPr>
                <w:b/>
              </w:rPr>
              <w:t>In attendance</w:t>
            </w:r>
          </w:p>
        </w:tc>
        <w:tc>
          <w:tcPr>
            <w:tcW w:w="8363" w:type="dxa"/>
            <w:gridSpan w:val="3"/>
            <w:vAlign w:val="center"/>
          </w:tcPr>
          <w:p w14:paraId="649EC40F" w14:textId="77777777" w:rsidR="00537C9B" w:rsidRDefault="00AD51A6" w:rsidP="00083229">
            <w:pPr>
              <w:pStyle w:val="Headerdetails"/>
              <w:spacing w:line="288" w:lineRule="auto"/>
            </w:pPr>
            <w:r>
              <w:t>M</w:t>
            </w:r>
            <w:r w:rsidR="00CA1953">
              <w:t>r L Abraham</w:t>
            </w:r>
            <w:r w:rsidR="008A1DB6">
              <w:t xml:space="preserve"> - </w:t>
            </w:r>
            <w:r w:rsidR="004B3833">
              <w:t>Clerk to the University Council and Senate</w:t>
            </w:r>
            <w:r w:rsidR="00482503">
              <w:t>, Ms C Atkins – Academic Registrar and Ms AM Sitton – Executive Director of HR</w:t>
            </w:r>
          </w:p>
        </w:tc>
      </w:tr>
    </w:tbl>
    <w:p w14:paraId="2091C276" w14:textId="77777777" w:rsidR="000415BA" w:rsidRDefault="000415BA" w:rsidP="00684B06">
      <w:pPr>
        <w:tabs>
          <w:tab w:val="left" w:pos="2225"/>
        </w:tabs>
        <w:rPr>
          <w:rFonts w:ascii="Lucida Sans" w:hAnsi="Lucida Sans"/>
          <w:bCs/>
          <w:sz w:val="18"/>
          <w:szCs w:val="18"/>
          <w:lang w:eastAsia="zh-TW"/>
        </w:rPr>
      </w:pPr>
    </w:p>
    <w:p w14:paraId="12DDF8BE" w14:textId="77777777" w:rsidR="00395591" w:rsidRDefault="00482503" w:rsidP="00395591">
      <w:pPr>
        <w:ind w:left="720" w:hanging="720"/>
        <w:rPr>
          <w:rFonts w:ascii="Lucida Sans" w:hAnsi="Lucida Sans"/>
          <w:bCs/>
          <w:color w:val="000000"/>
          <w:sz w:val="18"/>
          <w:szCs w:val="18"/>
          <w:lang w:eastAsia="zh-TW"/>
        </w:rPr>
      </w:pPr>
      <w:r>
        <w:rPr>
          <w:rFonts w:ascii="Lucida Sans" w:hAnsi="Lucida Sans"/>
          <w:color w:val="000000"/>
          <w:sz w:val="18"/>
          <w:szCs w:val="18"/>
          <w:lang w:eastAsia="zh-TW"/>
        </w:rPr>
        <w:t>35</w:t>
      </w:r>
      <w:r w:rsidR="003D7B33">
        <w:rPr>
          <w:rFonts w:ascii="Lucida Sans" w:hAnsi="Lucida Sans"/>
          <w:color w:val="000000"/>
          <w:sz w:val="18"/>
          <w:szCs w:val="18"/>
        </w:rPr>
        <w:tab/>
      </w:r>
      <w:r w:rsidR="00C97ACC">
        <w:rPr>
          <w:rFonts w:ascii="Lucida Sans" w:hAnsi="Lucida Sans"/>
          <w:b/>
          <w:bCs/>
          <w:color w:val="000000"/>
          <w:sz w:val="18"/>
          <w:szCs w:val="18"/>
          <w:lang w:eastAsia="zh-TW"/>
        </w:rPr>
        <w:t>Minutes</w:t>
      </w:r>
    </w:p>
    <w:p w14:paraId="689C5CA0" w14:textId="77777777" w:rsidR="00560CBB" w:rsidRDefault="00560CBB" w:rsidP="0024294C">
      <w:pPr>
        <w:rPr>
          <w:rFonts w:ascii="Lucida Sans" w:hAnsi="Lucida Sans"/>
          <w:bCs/>
          <w:color w:val="000000"/>
          <w:sz w:val="18"/>
          <w:szCs w:val="18"/>
        </w:rPr>
      </w:pPr>
    </w:p>
    <w:p w14:paraId="519A4A87" w14:textId="7B31FBBC" w:rsidR="00395591" w:rsidRDefault="00395591" w:rsidP="0061305F">
      <w:pPr>
        <w:ind w:left="720"/>
        <w:rPr>
          <w:rFonts w:ascii="Lucida Sans" w:hAnsi="Lucida Sans"/>
          <w:bCs/>
          <w:color w:val="000000"/>
          <w:sz w:val="18"/>
          <w:szCs w:val="18"/>
          <w:lang w:eastAsia="zh-TW"/>
        </w:rPr>
      </w:pPr>
      <w:r w:rsidRPr="0001383C">
        <w:rPr>
          <w:rFonts w:ascii="Lucida Sans" w:hAnsi="Lucida Sans"/>
          <w:b/>
          <w:bCs/>
          <w:color w:val="000000"/>
          <w:sz w:val="18"/>
          <w:szCs w:val="18"/>
          <w:lang w:eastAsia="zh-TW"/>
        </w:rPr>
        <w:t>RESOLVED</w:t>
      </w:r>
      <w:r>
        <w:rPr>
          <w:rFonts w:ascii="Lucida Sans" w:hAnsi="Lucida Sans"/>
          <w:bCs/>
          <w:color w:val="000000"/>
          <w:sz w:val="18"/>
          <w:szCs w:val="18"/>
          <w:lang w:eastAsia="zh-TW"/>
        </w:rPr>
        <w:t xml:space="preserve"> that </w:t>
      </w:r>
      <w:r w:rsidR="00F445E9">
        <w:rPr>
          <w:rFonts w:ascii="Lucida Sans" w:hAnsi="Lucida Sans"/>
          <w:bCs/>
          <w:color w:val="000000"/>
          <w:sz w:val="18"/>
          <w:szCs w:val="18"/>
          <w:lang w:eastAsia="zh-TW"/>
        </w:rPr>
        <w:t xml:space="preserve">the </w:t>
      </w:r>
      <w:r w:rsidR="0061305F">
        <w:rPr>
          <w:rFonts w:ascii="Lucida Sans" w:hAnsi="Lucida Sans"/>
          <w:bCs/>
          <w:color w:val="000000"/>
          <w:sz w:val="18"/>
          <w:szCs w:val="18"/>
          <w:lang w:eastAsia="zh-TW"/>
        </w:rPr>
        <w:t xml:space="preserve">minutes of the meeting </w:t>
      </w:r>
      <w:r w:rsidR="00482503">
        <w:rPr>
          <w:rFonts w:ascii="Lucida Sans" w:hAnsi="Lucida Sans"/>
          <w:bCs/>
          <w:color w:val="000000"/>
          <w:sz w:val="18"/>
          <w:szCs w:val="18"/>
          <w:lang w:eastAsia="zh-TW"/>
        </w:rPr>
        <w:t>held on 12</w:t>
      </w:r>
      <w:r w:rsidR="00242442" w:rsidRPr="00242442">
        <w:rPr>
          <w:rFonts w:ascii="Lucida Sans" w:hAnsi="Lucida Sans"/>
          <w:bCs/>
          <w:color w:val="000000"/>
          <w:sz w:val="18"/>
          <w:szCs w:val="18"/>
          <w:vertAlign w:val="superscript"/>
          <w:lang w:eastAsia="zh-TW"/>
        </w:rPr>
        <w:t>th</w:t>
      </w:r>
      <w:r w:rsidR="00482503">
        <w:rPr>
          <w:rFonts w:ascii="Lucida Sans" w:hAnsi="Lucida Sans"/>
          <w:bCs/>
          <w:color w:val="000000"/>
          <w:sz w:val="18"/>
          <w:szCs w:val="18"/>
          <w:lang w:eastAsia="zh-TW"/>
        </w:rPr>
        <w:t xml:space="preserve"> February</w:t>
      </w:r>
      <w:r w:rsidR="0061305F">
        <w:rPr>
          <w:rFonts w:ascii="Lucida Sans" w:hAnsi="Lucida Sans"/>
          <w:bCs/>
          <w:color w:val="000000"/>
          <w:sz w:val="18"/>
          <w:szCs w:val="18"/>
          <w:lang w:eastAsia="zh-TW"/>
        </w:rPr>
        <w:t xml:space="preserve"> 2</w:t>
      </w:r>
      <w:r w:rsidR="00482503">
        <w:rPr>
          <w:rFonts w:ascii="Lucida Sans" w:hAnsi="Lucida Sans"/>
          <w:bCs/>
          <w:color w:val="000000"/>
          <w:sz w:val="18"/>
          <w:szCs w:val="18"/>
          <w:lang w:eastAsia="zh-TW"/>
        </w:rPr>
        <w:t>020</w:t>
      </w:r>
      <w:r w:rsidR="00C76A38">
        <w:rPr>
          <w:rFonts w:ascii="Lucida Sans" w:hAnsi="Lucida Sans"/>
          <w:bCs/>
          <w:color w:val="000000"/>
          <w:sz w:val="18"/>
          <w:szCs w:val="18"/>
          <w:lang w:eastAsia="zh-TW"/>
        </w:rPr>
        <w:t xml:space="preserve"> be agreed as a correct record</w:t>
      </w:r>
      <w:r w:rsidR="0061305F">
        <w:rPr>
          <w:rFonts w:ascii="Lucida Sans" w:hAnsi="Lucida Sans"/>
          <w:bCs/>
          <w:color w:val="000000"/>
          <w:sz w:val="18"/>
          <w:szCs w:val="18"/>
          <w:lang w:eastAsia="zh-TW"/>
        </w:rPr>
        <w:t xml:space="preserve"> and signed.</w:t>
      </w:r>
    </w:p>
    <w:p w14:paraId="272A062B" w14:textId="77777777" w:rsidR="00C76A38" w:rsidRDefault="00C76A38" w:rsidP="00C76A38">
      <w:pPr>
        <w:rPr>
          <w:rFonts w:ascii="Lucida Sans" w:hAnsi="Lucida Sans"/>
          <w:b/>
          <w:bCs/>
          <w:color w:val="000000"/>
          <w:sz w:val="18"/>
          <w:szCs w:val="18"/>
          <w:lang w:eastAsia="zh-TW"/>
        </w:rPr>
      </w:pPr>
    </w:p>
    <w:p w14:paraId="123B7365" w14:textId="77777777" w:rsidR="0061305F" w:rsidRDefault="0061305F" w:rsidP="0061305F">
      <w:pPr>
        <w:rPr>
          <w:rFonts w:ascii="Lucida Sans" w:hAnsi="Lucida Sans"/>
          <w:b/>
          <w:bCs/>
          <w:color w:val="000000"/>
          <w:sz w:val="18"/>
          <w:szCs w:val="18"/>
          <w:lang w:eastAsia="zh-TW"/>
        </w:rPr>
      </w:pPr>
    </w:p>
    <w:p w14:paraId="0DC6A005" w14:textId="77777777" w:rsidR="0061305F" w:rsidRDefault="00F33EBC" w:rsidP="0061305F">
      <w:pPr>
        <w:rPr>
          <w:rFonts w:ascii="Lucida Sans" w:hAnsi="Lucida Sans"/>
          <w:b/>
          <w:bCs/>
          <w:color w:val="000000"/>
          <w:sz w:val="18"/>
          <w:szCs w:val="18"/>
          <w:lang w:eastAsia="zh-TW"/>
        </w:rPr>
      </w:pPr>
      <w:r>
        <w:rPr>
          <w:rFonts w:ascii="Lucida Sans" w:hAnsi="Lucida Sans"/>
          <w:bCs/>
          <w:color w:val="000000"/>
          <w:sz w:val="18"/>
          <w:szCs w:val="18"/>
          <w:lang w:eastAsia="zh-TW"/>
        </w:rPr>
        <w:t>36</w:t>
      </w:r>
      <w:r w:rsidR="0061305F">
        <w:rPr>
          <w:rFonts w:ascii="Lucida Sans" w:hAnsi="Lucida Sans"/>
          <w:b/>
          <w:bCs/>
          <w:color w:val="000000"/>
          <w:sz w:val="18"/>
          <w:szCs w:val="18"/>
          <w:lang w:eastAsia="zh-TW"/>
        </w:rPr>
        <w:tab/>
        <w:t>President and Vice Chancellor’s Report</w:t>
      </w:r>
    </w:p>
    <w:p w14:paraId="17F58762" w14:textId="77777777" w:rsidR="0061305F" w:rsidRDefault="0061305F" w:rsidP="0061305F">
      <w:pPr>
        <w:rPr>
          <w:rFonts w:ascii="Lucida Sans" w:hAnsi="Lucida Sans"/>
          <w:b/>
          <w:bCs/>
          <w:color w:val="000000"/>
          <w:sz w:val="18"/>
          <w:szCs w:val="18"/>
          <w:lang w:eastAsia="zh-TW"/>
        </w:rPr>
      </w:pPr>
    </w:p>
    <w:p w14:paraId="41576A7B" w14:textId="77777777" w:rsidR="0061305F" w:rsidRDefault="0024147B" w:rsidP="0061305F">
      <w:pPr>
        <w:ind w:left="2160" w:hanging="1440"/>
        <w:rPr>
          <w:rFonts w:ascii="Lucida Sans" w:hAnsi="Lucida Sans"/>
          <w:sz w:val="18"/>
          <w:szCs w:val="18"/>
          <w:lang w:val="en-US" w:eastAsia="zh-TW"/>
        </w:rPr>
      </w:pPr>
      <w:r>
        <w:rPr>
          <w:rFonts w:ascii="Lucida Sans" w:hAnsi="Lucida Sans"/>
          <w:sz w:val="18"/>
          <w:szCs w:val="18"/>
          <w:lang w:val="en-US" w:eastAsia="zh-TW"/>
        </w:rPr>
        <w:t xml:space="preserve">Senate received a verbal update </w:t>
      </w:r>
      <w:r w:rsidR="0061305F">
        <w:rPr>
          <w:rFonts w:ascii="Lucida Sans" w:hAnsi="Lucida Sans"/>
          <w:sz w:val="18"/>
          <w:szCs w:val="18"/>
          <w:lang w:val="en-US" w:eastAsia="zh-TW"/>
        </w:rPr>
        <w:t>from the Presid</w:t>
      </w:r>
      <w:r w:rsidR="00AC756A">
        <w:rPr>
          <w:rFonts w:ascii="Lucida Sans" w:hAnsi="Lucida Sans"/>
          <w:sz w:val="18"/>
          <w:szCs w:val="18"/>
          <w:lang w:val="en-US" w:eastAsia="zh-TW"/>
        </w:rPr>
        <w:t>ent &amp; Vice-</w:t>
      </w:r>
      <w:r>
        <w:rPr>
          <w:rFonts w:ascii="Lucida Sans" w:hAnsi="Lucida Sans"/>
          <w:sz w:val="18"/>
          <w:szCs w:val="18"/>
          <w:lang w:val="en-US" w:eastAsia="zh-TW"/>
        </w:rPr>
        <w:t>Chancellor.</w:t>
      </w:r>
    </w:p>
    <w:p w14:paraId="519CCD25" w14:textId="77777777" w:rsidR="0061305F" w:rsidRDefault="0061305F" w:rsidP="0061305F">
      <w:pPr>
        <w:ind w:left="2160" w:hanging="1440"/>
        <w:rPr>
          <w:rFonts w:ascii="Lucida Sans" w:hAnsi="Lucida Sans"/>
          <w:sz w:val="18"/>
          <w:szCs w:val="18"/>
          <w:lang w:val="en-US" w:eastAsia="zh-TW"/>
        </w:rPr>
      </w:pPr>
    </w:p>
    <w:p w14:paraId="0776E3D4" w14:textId="77777777" w:rsidR="0061305F" w:rsidRDefault="0061305F" w:rsidP="0061305F">
      <w:pPr>
        <w:ind w:left="2160" w:hanging="1440"/>
        <w:rPr>
          <w:rFonts w:ascii="Lucida Sans" w:hAnsi="Lucida Sans"/>
          <w:sz w:val="18"/>
          <w:szCs w:val="18"/>
          <w:lang w:val="en-US" w:eastAsia="zh-TW"/>
        </w:rPr>
      </w:pPr>
      <w:r>
        <w:rPr>
          <w:rFonts w:ascii="Lucida Sans" w:hAnsi="Lucida Sans"/>
          <w:sz w:val="18"/>
          <w:szCs w:val="18"/>
          <w:lang w:val="en-US" w:eastAsia="zh-TW"/>
        </w:rPr>
        <w:t>The Presid</w:t>
      </w:r>
      <w:r w:rsidR="00AC756A">
        <w:rPr>
          <w:rFonts w:ascii="Lucida Sans" w:hAnsi="Lucida Sans"/>
          <w:sz w:val="18"/>
          <w:szCs w:val="18"/>
          <w:lang w:val="en-US" w:eastAsia="zh-TW"/>
        </w:rPr>
        <w:t>ent &amp; Vice-</w:t>
      </w:r>
      <w:r w:rsidR="0024147B">
        <w:rPr>
          <w:rFonts w:ascii="Lucida Sans" w:hAnsi="Lucida Sans"/>
          <w:sz w:val="18"/>
          <w:szCs w:val="18"/>
          <w:lang w:val="en-US" w:eastAsia="zh-TW"/>
        </w:rPr>
        <w:t xml:space="preserve">Chancellor </w:t>
      </w:r>
      <w:r>
        <w:rPr>
          <w:rFonts w:ascii="Lucida Sans" w:hAnsi="Lucida Sans"/>
          <w:sz w:val="18"/>
          <w:szCs w:val="18"/>
          <w:lang w:val="en-US" w:eastAsia="zh-TW"/>
        </w:rPr>
        <w:t>highlighted the following:</w:t>
      </w:r>
    </w:p>
    <w:p w14:paraId="770EF841" w14:textId="77777777" w:rsidR="008256CC" w:rsidRDefault="008256CC" w:rsidP="0061305F">
      <w:pPr>
        <w:ind w:left="2160" w:hanging="1440"/>
        <w:rPr>
          <w:rFonts w:ascii="Lucida Sans" w:hAnsi="Lucida Sans"/>
          <w:sz w:val="18"/>
          <w:szCs w:val="18"/>
          <w:lang w:val="en-US" w:eastAsia="zh-TW"/>
        </w:rPr>
      </w:pPr>
    </w:p>
    <w:p w14:paraId="1456D751" w14:textId="31473BC1" w:rsidR="00E53913" w:rsidRPr="00F33EBC" w:rsidRDefault="00F33EBC" w:rsidP="00F33EBC">
      <w:pPr>
        <w:pStyle w:val="ListParagraph"/>
        <w:numPr>
          <w:ilvl w:val="0"/>
          <w:numId w:val="19"/>
        </w:numPr>
        <w:rPr>
          <w:rFonts w:ascii="Lucida Sans" w:hAnsi="Lucida Sans"/>
          <w:bCs/>
          <w:color w:val="000000"/>
          <w:sz w:val="18"/>
          <w:szCs w:val="18"/>
          <w:lang w:eastAsia="zh-TW"/>
        </w:rPr>
      </w:pPr>
      <w:r>
        <w:rPr>
          <w:rFonts w:ascii="Lucida Sans" w:hAnsi="Lucida Sans"/>
          <w:sz w:val="18"/>
          <w:szCs w:val="18"/>
          <w:lang w:val="en-US" w:eastAsia="zh-TW"/>
        </w:rPr>
        <w:t xml:space="preserve">Executive and University action as a result of the </w:t>
      </w:r>
      <w:r w:rsidR="00242442" w:rsidRPr="00242442">
        <w:rPr>
          <w:rFonts w:ascii="Lucida Sans" w:hAnsi="Lucida Sans"/>
          <w:sz w:val="18"/>
          <w:szCs w:val="18"/>
          <w:lang w:val="en-US" w:eastAsia="zh-TW"/>
        </w:rPr>
        <w:t>COVID-19</w:t>
      </w:r>
      <w:r w:rsidR="008D3D40">
        <w:rPr>
          <w:rFonts w:ascii="Lucida Sans" w:hAnsi="Lucida Sans"/>
          <w:sz w:val="18"/>
          <w:szCs w:val="18"/>
          <w:lang w:val="en-US" w:eastAsia="zh-TW"/>
        </w:rPr>
        <w:t xml:space="preserve"> </w:t>
      </w:r>
      <w:r>
        <w:rPr>
          <w:rFonts w:ascii="Lucida Sans" w:hAnsi="Lucida Sans"/>
          <w:sz w:val="18"/>
          <w:szCs w:val="18"/>
          <w:lang w:val="en-US" w:eastAsia="zh-TW"/>
        </w:rPr>
        <w:t>pandemic</w:t>
      </w:r>
    </w:p>
    <w:p w14:paraId="628F0216" w14:textId="77777777" w:rsidR="00F33EBC" w:rsidRPr="00F33EBC" w:rsidRDefault="00F33EBC" w:rsidP="00F33EBC">
      <w:pPr>
        <w:pStyle w:val="ListParagraph"/>
        <w:numPr>
          <w:ilvl w:val="0"/>
          <w:numId w:val="19"/>
        </w:numPr>
        <w:rPr>
          <w:rFonts w:ascii="Lucida Sans" w:hAnsi="Lucida Sans"/>
          <w:bCs/>
          <w:color w:val="000000"/>
          <w:sz w:val="18"/>
          <w:szCs w:val="18"/>
          <w:lang w:eastAsia="zh-TW"/>
        </w:rPr>
      </w:pPr>
      <w:r>
        <w:rPr>
          <w:rFonts w:ascii="Lucida Sans" w:hAnsi="Lucida Sans"/>
          <w:sz w:val="18"/>
          <w:szCs w:val="18"/>
          <w:lang w:val="en-US" w:eastAsia="zh-TW"/>
        </w:rPr>
        <w:t>Potential effect on student recruitment, forthcoming student number cap and research funding</w:t>
      </w:r>
    </w:p>
    <w:p w14:paraId="234FE0A8" w14:textId="75324010" w:rsidR="00F33EBC" w:rsidRPr="00F33EBC" w:rsidRDefault="00F33EBC" w:rsidP="00F33EBC">
      <w:pPr>
        <w:pStyle w:val="ListParagraph"/>
        <w:numPr>
          <w:ilvl w:val="0"/>
          <w:numId w:val="19"/>
        </w:numPr>
        <w:rPr>
          <w:rFonts w:ascii="Lucida Sans" w:hAnsi="Lucida Sans"/>
          <w:bCs/>
          <w:color w:val="000000"/>
          <w:sz w:val="18"/>
          <w:szCs w:val="18"/>
          <w:lang w:eastAsia="zh-TW"/>
        </w:rPr>
      </w:pPr>
      <w:r>
        <w:rPr>
          <w:rFonts w:ascii="Lucida Sans" w:hAnsi="Lucida Sans"/>
          <w:sz w:val="18"/>
          <w:szCs w:val="18"/>
          <w:lang w:val="en-US" w:eastAsia="zh-TW"/>
        </w:rPr>
        <w:t>Under</w:t>
      </w:r>
      <w:r w:rsidR="00D07640">
        <w:rPr>
          <w:rFonts w:ascii="Lucida Sans" w:hAnsi="Lucida Sans"/>
          <w:sz w:val="18"/>
          <w:szCs w:val="18"/>
          <w:lang w:val="en-US" w:eastAsia="zh-TW"/>
        </w:rPr>
        <w:t>-</w:t>
      </w:r>
      <w:r>
        <w:rPr>
          <w:rFonts w:ascii="Lucida Sans" w:hAnsi="Lucida Sans"/>
          <w:sz w:val="18"/>
          <w:szCs w:val="18"/>
          <w:lang w:val="en-US" w:eastAsia="zh-TW"/>
        </w:rPr>
        <w:t>occupation of student halls and its effect on the budget</w:t>
      </w:r>
    </w:p>
    <w:p w14:paraId="4A6A5EA1" w14:textId="77777777" w:rsidR="00F33EBC" w:rsidRDefault="00F33EBC" w:rsidP="00F33EBC">
      <w:pPr>
        <w:pStyle w:val="ListParagraph"/>
        <w:numPr>
          <w:ilvl w:val="0"/>
          <w:numId w:val="19"/>
        </w:numPr>
        <w:rPr>
          <w:rFonts w:ascii="Lucida Sans" w:hAnsi="Lucida Sans"/>
          <w:bCs/>
          <w:color w:val="000000"/>
          <w:sz w:val="18"/>
          <w:szCs w:val="18"/>
          <w:lang w:eastAsia="zh-TW"/>
        </w:rPr>
      </w:pPr>
      <w:r>
        <w:rPr>
          <w:rFonts w:ascii="Lucida Sans" w:hAnsi="Lucida Sans"/>
          <w:bCs/>
          <w:color w:val="000000"/>
          <w:sz w:val="18"/>
          <w:szCs w:val="18"/>
          <w:lang w:eastAsia="zh-TW"/>
        </w:rPr>
        <w:t>Continuing work on developing a blended approach to learning to include both face to face and online teaching</w:t>
      </w:r>
    </w:p>
    <w:p w14:paraId="6DBD18E8" w14:textId="77777777" w:rsidR="00F33EBC" w:rsidRPr="00F33EBC" w:rsidRDefault="00F33EBC" w:rsidP="00F33EBC">
      <w:pPr>
        <w:pStyle w:val="ListParagraph"/>
        <w:numPr>
          <w:ilvl w:val="0"/>
          <w:numId w:val="19"/>
        </w:numPr>
        <w:rPr>
          <w:rFonts w:ascii="Lucida Sans" w:hAnsi="Lucida Sans"/>
          <w:bCs/>
          <w:color w:val="000000"/>
          <w:sz w:val="18"/>
          <w:szCs w:val="18"/>
          <w:lang w:eastAsia="zh-TW"/>
        </w:rPr>
      </w:pPr>
      <w:r>
        <w:rPr>
          <w:rFonts w:ascii="Lucida Sans" w:hAnsi="Lucida Sans"/>
          <w:bCs/>
          <w:color w:val="000000"/>
          <w:sz w:val="18"/>
          <w:szCs w:val="18"/>
          <w:lang w:eastAsia="zh-TW"/>
        </w:rPr>
        <w:t>The development of changes to the academic year</w:t>
      </w:r>
    </w:p>
    <w:p w14:paraId="0A7174FF" w14:textId="77777777" w:rsidR="00F33EBC" w:rsidRPr="00F33EBC" w:rsidRDefault="00F33EBC" w:rsidP="00F33EBC">
      <w:pPr>
        <w:pStyle w:val="ListParagraph"/>
        <w:numPr>
          <w:ilvl w:val="0"/>
          <w:numId w:val="19"/>
        </w:numPr>
        <w:rPr>
          <w:rFonts w:ascii="Lucida Sans" w:hAnsi="Lucida Sans"/>
          <w:bCs/>
          <w:color w:val="000000"/>
          <w:sz w:val="18"/>
          <w:szCs w:val="18"/>
          <w:lang w:eastAsia="zh-TW"/>
        </w:rPr>
      </w:pPr>
      <w:r>
        <w:rPr>
          <w:rFonts w:ascii="Lucida Sans" w:hAnsi="Lucida Sans"/>
          <w:sz w:val="18"/>
          <w:szCs w:val="18"/>
          <w:lang w:val="en-US" w:eastAsia="zh-TW"/>
        </w:rPr>
        <w:t>Strategy refresh and the formulation of a new bridging strategy</w:t>
      </w:r>
    </w:p>
    <w:p w14:paraId="3DA1FFBA" w14:textId="77777777" w:rsidR="00F33EBC" w:rsidRPr="00F33EBC" w:rsidRDefault="00F33EBC" w:rsidP="00F33EBC">
      <w:pPr>
        <w:pStyle w:val="ListParagraph"/>
        <w:numPr>
          <w:ilvl w:val="0"/>
          <w:numId w:val="19"/>
        </w:numPr>
        <w:rPr>
          <w:rFonts w:ascii="Lucida Sans" w:hAnsi="Lucida Sans"/>
          <w:bCs/>
          <w:color w:val="000000"/>
          <w:sz w:val="18"/>
          <w:szCs w:val="18"/>
          <w:lang w:eastAsia="zh-TW"/>
        </w:rPr>
      </w:pPr>
      <w:r>
        <w:rPr>
          <w:rFonts w:ascii="Lucida Sans" w:hAnsi="Lucida Sans"/>
          <w:sz w:val="18"/>
          <w:szCs w:val="18"/>
          <w:lang w:val="en-US" w:eastAsia="zh-TW"/>
        </w:rPr>
        <w:t>Work of the group reviewing administrative processes within the university and how their work was now amended to consider changes in operation due to the pandemic</w:t>
      </w:r>
    </w:p>
    <w:p w14:paraId="0ADC590B" w14:textId="6038A3AE" w:rsidR="00F33EBC" w:rsidRPr="00D07640" w:rsidRDefault="00F33EBC" w:rsidP="00F33EBC">
      <w:pPr>
        <w:pStyle w:val="ListParagraph"/>
        <w:numPr>
          <w:ilvl w:val="0"/>
          <w:numId w:val="19"/>
        </w:numPr>
        <w:rPr>
          <w:rFonts w:ascii="Lucida Sans" w:hAnsi="Lucida Sans"/>
          <w:bCs/>
          <w:color w:val="000000"/>
          <w:sz w:val="18"/>
          <w:szCs w:val="18"/>
          <w:lang w:eastAsia="zh-TW"/>
        </w:rPr>
      </w:pPr>
      <w:r>
        <w:rPr>
          <w:rFonts w:ascii="Lucida Sans" w:hAnsi="Lucida Sans"/>
          <w:sz w:val="18"/>
          <w:szCs w:val="18"/>
          <w:lang w:val="en-US" w:eastAsia="zh-TW"/>
        </w:rPr>
        <w:t xml:space="preserve">Recent League Table success and how that would affect a </w:t>
      </w:r>
      <w:r w:rsidR="00D07640">
        <w:rPr>
          <w:rFonts w:ascii="Lucida Sans" w:hAnsi="Lucida Sans"/>
          <w:sz w:val="18"/>
          <w:szCs w:val="18"/>
          <w:lang w:val="en-US" w:eastAsia="zh-TW"/>
        </w:rPr>
        <w:t>five-</w:t>
      </w:r>
      <w:r>
        <w:rPr>
          <w:rFonts w:ascii="Lucida Sans" w:hAnsi="Lucida Sans"/>
          <w:sz w:val="18"/>
          <w:szCs w:val="18"/>
          <w:lang w:val="en-US" w:eastAsia="zh-TW"/>
        </w:rPr>
        <w:t>year average</w:t>
      </w:r>
      <w:r w:rsidR="00D07640">
        <w:rPr>
          <w:rFonts w:ascii="Lucida Sans" w:hAnsi="Lucida Sans"/>
          <w:sz w:val="18"/>
          <w:szCs w:val="18"/>
          <w:lang w:val="en-US" w:eastAsia="zh-TW"/>
        </w:rPr>
        <w:t xml:space="preserve"> </w:t>
      </w:r>
      <w:proofErr w:type="spellStart"/>
      <w:r w:rsidR="00D07640">
        <w:rPr>
          <w:rFonts w:ascii="Lucida Sans" w:hAnsi="Lucida Sans"/>
          <w:sz w:val="18"/>
          <w:szCs w:val="18"/>
          <w:lang w:val="en-US" w:eastAsia="zh-TW"/>
        </w:rPr>
        <w:t>recognising</w:t>
      </w:r>
      <w:proofErr w:type="spellEnd"/>
      <w:r w:rsidR="00D07640">
        <w:rPr>
          <w:rFonts w:ascii="Lucida Sans" w:hAnsi="Lucida Sans"/>
          <w:sz w:val="18"/>
          <w:szCs w:val="18"/>
          <w:lang w:val="en-US" w:eastAsia="zh-TW"/>
        </w:rPr>
        <w:t xml:space="preserve"> the contributions from across the University that had contributed to this rise</w:t>
      </w:r>
    </w:p>
    <w:p w14:paraId="74E18366" w14:textId="73B0377A" w:rsidR="00D07640" w:rsidRPr="00D07640" w:rsidRDefault="00D07640" w:rsidP="00F33EBC">
      <w:pPr>
        <w:pStyle w:val="ListParagraph"/>
        <w:numPr>
          <w:ilvl w:val="0"/>
          <w:numId w:val="19"/>
        </w:numPr>
        <w:rPr>
          <w:rFonts w:ascii="Lucida Sans" w:hAnsi="Lucida Sans"/>
          <w:bCs/>
          <w:color w:val="000000"/>
          <w:sz w:val="18"/>
          <w:szCs w:val="18"/>
          <w:lang w:eastAsia="zh-TW"/>
        </w:rPr>
      </w:pPr>
      <w:r>
        <w:rPr>
          <w:rFonts w:ascii="Lucida Sans" w:hAnsi="Lucida Sans"/>
          <w:sz w:val="18"/>
          <w:szCs w:val="18"/>
          <w:lang w:val="en-US" w:eastAsia="zh-TW"/>
        </w:rPr>
        <w:t>Noted the welcome improvement in the latest student non-continuation rate for Southampton.</w:t>
      </w:r>
    </w:p>
    <w:p w14:paraId="4A4D28B3" w14:textId="2F5250DA" w:rsidR="00D07640" w:rsidRPr="00F33EBC" w:rsidRDefault="00D07640" w:rsidP="00F33EBC">
      <w:pPr>
        <w:pStyle w:val="ListParagraph"/>
        <w:numPr>
          <w:ilvl w:val="0"/>
          <w:numId w:val="19"/>
        </w:numPr>
        <w:rPr>
          <w:rFonts w:ascii="Lucida Sans" w:hAnsi="Lucida Sans"/>
          <w:bCs/>
          <w:color w:val="000000"/>
          <w:sz w:val="18"/>
          <w:szCs w:val="18"/>
          <w:lang w:eastAsia="zh-TW"/>
        </w:rPr>
      </w:pPr>
      <w:proofErr w:type="spellStart"/>
      <w:r>
        <w:rPr>
          <w:rFonts w:ascii="Lucida Sans" w:hAnsi="Lucida Sans"/>
          <w:sz w:val="18"/>
          <w:szCs w:val="18"/>
          <w:lang w:val="en-US" w:eastAsia="zh-TW"/>
        </w:rPr>
        <w:t>Recognised</w:t>
      </w:r>
      <w:proofErr w:type="spellEnd"/>
      <w:r>
        <w:rPr>
          <w:rFonts w:ascii="Lucida Sans" w:hAnsi="Lucida Sans"/>
          <w:sz w:val="18"/>
          <w:szCs w:val="18"/>
          <w:lang w:val="en-US" w:eastAsia="zh-TW"/>
        </w:rPr>
        <w:t xml:space="preserve"> the very considerable effort to get ready for this term on-line and the examination season which has included having to amend regulations. The tremendous effort of staff and their cooperation was acknowledged, especially given that for many it was under difficult circumstances has been a tremendous effort.</w:t>
      </w:r>
    </w:p>
    <w:p w14:paraId="42509FA3" w14:textId="77777777" w:rsidR="00E53913" w:rsidRDefault="00E53913" w:rsidP="00E53913">
      <w:pPr>
        <w:ind w:left="720"/>
        <w:rPr>
          <w:rFonts w:ascii="Lucida Sans" w:hAnsi="Lucida Sans"/>
          <w:bCs/>
          <w:color w:val="000000"/>
          <w:sz w:val="18"/>
          <w:szCs w:val="18"/>
          <w:lang w:eastAsia="zh-TW"/>
        </w:rPr>
      </w:pPr>
    </w:p>
    <w:p w14:paraId="2A09033D" w14:textId="77777777" w:rsidR="00AF5427" w:rsidRPr="00E53913" w:rsidRDefault="00AF5427" w:rsidP="00AF5427">
      <w:pPr>
        <w:pStyle w:val="ListParagraph"/>
        <w:ind w:left="1440"/>
        <w:rPr>
          <w:rFonts w:ascii="Lucida Sans" w:hAnsi="Lucida Sans"/>
          <w:bCs/>
          <w:color w:val="000000"/>
          <w:sz w:val="18"/>
          <w:szCs w:val="18"/>
          <w:lang w:eastAsia="zh-TW"/>
        </w:rPr>
      </w:pPr>
    </w:p>
    <w:p w14:paraId="36CDF887" w14:textId="77777777" w:rsidR="00B80F81" w:rsidRDefault="00B80F81" w:rsidP="00B80F81">
      <w:pPr>
        <w:ind w:left="720"/>
        <w:rPr>
          <w:rFonts w:ascii="Lucida Sans" w:hAnsi="Lucida Sans"/>
          <w:bCs/>
          <w:color w:val="000000"/>
          <w:sz w:val="18"/>
          <w:szCs w:val="18"/>
          <w:lang w:eastAsia="zh-TW"/>
        </w:rPr>
      </w:pPr>
      <w:r w:rsidRPr="0024294C">
        <w:rPr>
          <w:rFonts w:ascii="Lucida Sans" w:hAnsi="Lucida Sans"/>
          <w:b/>
          <w:bCs/>
          <w:color w:val="000000"/>
          <w:sz w:val="18"/>
          <w:szCs w:val="18"/>
          <w:lang w:eastAsia="zh-TW"/>
        </w:rPr>
        <w:t>RESOLVED</w:t>
      </w:r>
      <w:r>
        <w:rPr>
          <w:rFonts w:ascii="Lucida Sans" w:hAnsi="Lucida Sans"/>
          <w:bCs/>
          <w:color w:val="000000"/>
          <w:sz w:val="18"/>
          <w:szCs w:val="18"/>
          <w:lang w:eastAsia="zh-TW"/>
        </w:rPr>
        <w:t xml:space="preserve"> that the update be noted.</w:t>
      </w:r>
    </w:p>
    <w:p w14:paraId="16C423D2" w14:textId="77777777" w:rsidR="00A75C8E" w:rsidRDefault="00A75C8E" w:rsidP="00A75C8E">
      <w:pPr>
        <w:rPr>
          <w:rFonts w:ascii="Lucida Sans" w:hAnsi="Lucida Sans"/>
          <w:bCs/>
          <w:color w:val="000000"/>
          <w:sz w:val="18"/>
          <w:szCs w:val="18"/>
          <w:lang w:eastAsia="zh-TW"/>
        </w:rPr>
      </w:pPr>
    </w:p>
    <w:p w14:paraId="7D9EDB6B" w14:textId="77777777" w:rsidR="00A75C8E" w:rsidRDefault="00F33EBC" w:rsidP="00A75C8E">
      <w:pPr>
        <w:rPr>
          <w:rFonts w:ascii="Lucida Sans" w:hAnsi="Lucida Sans"/>
          <w:bCs/>
          <w:color w:val="000000"/>
          <w:sz w:val="18"/>
          <w:szCs w:val="18"/>
          <w:lang w:eastAsia="zh-TW"/>
        </w:rPr>
      </w:pPr>
      <w:r>
        <w:rPr>
          <w:rFonts w:ascii="Lucida Sans" w:hAnsi="Lucida Sans"/>
          <w:bCs/>
          <w:color w:val="000000"/>
          <w:sz w:val="18"/>
          <w:szCs w:val="18"/>
          <w:lang w:eastAsia="zh-TW"/>
        </w:rPr>
        <w:t>37</w:t>
      </w:r>
      <w:r w:rsidR="00A75C8E">
        <w:rPr>
          <w:rFonts w:ascii="Lucida Sans" w:hAnsi="Lucida Sans"/>
          <w:bCs/>
          <w:color w:val="000000"/>
          <w:sz w:val="18"/>
          <w:szCs w:val="18"/>
          <w:lang w:eastAsia="zh-TW"/>
        </w:rPr>
        <w:tab/>
      </w:r>
      <w:r w:rsidR="00D71757">
        <w:rPr>
          <w:rFonts w:ascii="Lucida Sans" w:hAnsi="Lucida Sans"/>
          <w:b/>
          <w:bCs/>
          <w:color w:val="000000"/>
          <w:sz w:val="18"/>
          <w:szCs w:val="18"/>
          <w:lang w:eastAsia="zh-TW"/>
        </w:rPr>
        <w:t>Students’ Union Report</w:t>
      </w:r>
    </w:p>
    <w:p w14:paraId="5254978C" w14:textId="77777777" w:rsidR="00A75C8E" w:rsidRDefault="00A75C8E" w:rsidP="00A75C8E">
      <w:pPr>
        <w:rPr>
          <w:rFonts w:ascii="Lucida Sans" w:hAnsi="Lucida Sans"/>
          <w:bCs/>
          <w:color w:val="000000"/>
          <w:sz w:val="18"/>
          <w:szCs w:val="18"/>
          <w:lang w:eastAsia="zh-TW"/>
        </w:rPr>
      </w:pPr>
    </w:p>
    <w:p w14:paraId="1246C37C" w14:textId="77777777" w:rsidR="003B746D" w:rsidRDefault="00D71757" w:rsidP="00D71757">
      <w:pPr>
        <w:ind w:left="720"/>
        <w:rPr>
          <w:rFonts w:ascii="Lucida Sans" w:hAnsi="Lucida Sans"/>
          <w:bCs/>
          <w:color w:val="000000"/>
          <w:sz w:val="18"/>
          <w:szCs w:val="18"/>
          <w:lang w:eastAsia="zh-TW"/>
        </w:rPr>
      </w:pPr>
      <w:r>
        <w:rPr>
          <w:rFonts w:ascii="Lucida Sans" w:hAnsi="Lucida Sans"/>
          <w:bCs/>
          <w:color w:val="000000"/>
          <w:sz w:val="18"/>
          <w:szCs w:val="18"/>
          <w:lang w:eastAsia="zh-TW"/>
        </w:rPr>
        <w:t xml:space="preserve">Senate considered </w:t>
      </w:r>
      <w:r w:rsidR="008256CC">
        <w:rPr>
          <w:rFonts w:ascii="Lucida Sans" w:hAnsi="Lucida Sans"/>
          <w:bCs/>
          <w:color w:val="000000"/>
          <w:sz w:val="18"/>
          <w:szCs w:val="18"/>
          <w:lang w:eastAsia="zh-TW"/>
        </w:rPr>
        <w:t>th</w:t>
      </w:r>
      <w:r w:rsidR="008D753F">
        <w:rPr>
          <w:rFonts w:ascii="Lucida Sans" w:hAnsi="Lucida Sans"/>
          <w:bCs/>
          <w:color w:val="000000"/>
          <w:sz w:val="18"/>
          <w:szCs w:val="18"/>
          <w:lang w:eastAsia="zh-TW"/>
        </w:rPr>
        <w:t>e</w:t>
      </w:r>
      <w:r w:rsidR="008256CC">
        <w:rPr>
          <w:rFonts w:ascii="Lucida Sans" w:hAnsi="Lucida Sans"/>
          <w:bCs/>
          <w:color w:val="000000"/>
          <w:sz w:val="18"/>
          <w:szCs w:val="18"/>
          <w:lang w:eastAsia="zh-TW"/>
        </w:rPr>
        <w:t xml:space="preserve"> latest report </w:t>
      </w:r>
      <w:r w:rsidR="008D753F">
        <w:rPr>
          <w:rFonts w:ascii="Lucida Sans" w:hAnsi="Lucida Sans"/>
          <w:bCs/>
          <w:color w:val="000000"/>
          <w:sz w:val="18"/>
          <w:szCs w:val="18"/>
          <w:lang w:eastAsia="zh-TW"/>
        </w:rPr>
        <w:t xml:space="preserve">from </w:t>
      </w:r>
      <w:r w:rsidR="0086039B">
        <w:rPr>
          <w:rFonts w:ascii="Lucida Sans" w:hAnsi="Lucida Sans"/>
          <w:bCs/>
          <w:color w:val="000000"/>
          <w:sz w:val="18"/>
          <w:szCs w:val="18"/>
          <w:lang w:eastAsia="zh-TW"/>
        </w:rPr>
        <w:t xml:space="preserve">the </w:t>
      </w:r>
      <w:r>
        <w:rPr>
          <w:rFonts w:ascii="Lucida Sans" w:hAnsi="Lucida Sans"/>
          <w:bCs/>
          <w:color w:val="000000"/>
          <w:sz w:val="18"/>
          <w:szCs w:val="18"/>
          <w:lang w:eastAsia="zh-TW"/>
        </w:rPr>
        <w:t>President of the Students’ Union.</w:t>
      </w:r>
    </w:p>
    <w:p w14:paraId="3FC6158F" w14:textId="77777777" w:rsidR="00441998" w:rsidRDefault="00441998" w:rsidP="00D71757">
      <w:pPr>
        <w:ind w:left="720"/>
        <w:rPr>
          <w:rFonts w:ascii="Lucida Sans" w:hAnsi="Lucida Sans"/>
          <w:bCs/>
          <w:color w:val="000000"/>
          <w:sz w:val="18"/>
          <w:szCs w:val="18"/>
          <w:lang w:eastAsia="zh-TW"/>
        </w:rPr>
      </w:pPr>
    </w:p>
    <w:p w14:paraId="2D35DA8E" w14:textId="4B42F4BB" w:rsidR="00441998" w:rsidRDefault="00441998" w:rsidP="00D71757">
      <w:pPr>
        <w:ind w:left="720"/>
        <w:rPr>
          <w:rFonts w:ascii="Lucida Sans" w:hAnsi="Lucida Sans"/>
          <w:bCs/>
          <w:color w:val="000000"/>
          <w:sz w:val="18"/>
          <w:szCs w:val="18"/>
          <w:lang w:eastAsia="zh-TW"/>
        </w:rPr>
      </w:pPr>
      <w:r>
        <w:rPr>
          <w:rFonts w:ascii="Lucida Sans" w:hAnsi="Lucida Sans"/>
          <w:bCs/>
          <w:color w:val="000000"/>
          <w:sz w:val="18"/>
          <w:szCs w:val="18"/>
          <w:lang w:eastAsia="zh-TW"/>
        </w:rPr>
        <w:t xml:space="preserve">Senate noted </w:t>
      </w:r>
      <w:r w:rsidR="00F33EBC">
        <w:rPr>
          <w:rFonts w:ascii="Lucida Sans" w:hAnsi="Lucida Sans"/>
          <w:bCs/>
          <w:color w:val="000000"/>
          <w:sz w:val="18"/>
          <w:szCs w:val="18"/>
          <w:lang w:eastAsia="zh-TW"/>
        </w:rPr>
        <w:t xml:space="preserve">news on the </w:t>
      </w:r>
      <w:r w:rsidR="00D07640">
        <w:rPr>
          <w:rFonts w:ascii="Lucida Sans" w:hAnsi="Lucida Sans"/>
          <w:bCs/>
          <w:color w:val="000000"/>
          <w:sz w:val="18"/>
          <w:szCs w:val="18"/>
          <w:lang w:eastAsia="zh-TW"/>
        </w:rPr>
        <w:t xml:space="preserve">recruitment of </w:t>
      </w:r>
      <w:r w:rsidR="00F33EBC">
        <w:rPr>
          <w:rFonts w:ascii="Lucida Sans" w:hAnsi="Lucida Sans"/>
          <w:bCs/>
          <w:color w:val="000000"/>
          <w:sz w:val="18"/>
          <w:szCs w:val="18"/>
          <w:lang w:eastAsia="zh-TW"/>
        </w:rPr>
        <w:t xml:space="preserve">new CEO and </w:t>
      </w:r>
      <w:r w:rsidR="00335D35">
        <w:rPr>
          <w:rFonts w:ascii="Lucida Sans" w:hAnsi="Lucida Sans"/>
          <w:bCs/>
          <w:color w:val="000000"/>
          <w:sz w:val="18"/>
          <w:szCs w:val="18"/>
          <w:lang w:eastAsia="zh-TW"/>
        </w:rPr>
        <w:t>preparations</w:t>
      </w:r>
      <w:r w:rsidR="00F33EBC">
        <w:rPr>
          <w:rFonts w:ascii="Lucida Sans" w:hAnsi="Lucida Sans"/>
          <w:bCs/>
          <w:color w:val="000000"/>
          <w:sz w:val="18"/>
          <w:szCs w:val="18"/>
          <w:lang w:eastAsia="zh-TW"/>
        </w:rPr>
        <w:t xml:space="preserve"> for the </w:t>
      </w:r>
      <w:proofErr w:type="spellStart"/>
      <w:r w:rsidR="00F33EBC">
        <w:rPr>
          <w:rFonts w:ascii="Lucida Sans" w:hAnsi="Lucida Sans"/>
          <w:bCs/>
          <w:color w:val="000000"/>
          <w:sz w:val="18"/>
          <w:szCs w:val="18"/>
          <w:lang w:eastAsia="zh-TW"/>
        </w:rPr>
        <w:t>change over</w:t>
      </w:r>
      <w:proofErr w:type="spellEnd"/>
      <w:r w:rsidR="00F33EBC">
        <w:rPr>
          <w:rFonts w:ascii="Lucida Sans" w:hAnsi="Lucida Sans"/>
          <w:bCs/>
          <w:color w:val="000000"/>
          <w:sz w:val="18"/>
          <w:szCs w:val="18"/>
          <w:lang w:eastAsia="zh-TW"/>
        </w:rPr>
        <w:t xml:space="preserve"> of Union President at the end of June. Senate was pleased to note </w:t>
      </w:r>
      <w:r w:rsidR="00F33EBC">
        <w:rPr>
          <w:rFonts w:ascii="Lucida Sans" w:hAnsi="Lucida Sans"/>
          <w:bCs/>
          <w:color w:val="000000"/>
          <w:sz w:val="18"/>
          <w:szCs w:val="18"/>
          <w:lang w:eastAsia="zh-TW"/>
        </w:rPr>
        <w:lastRenderedPageBreak/>
        <w:t xml:space="preserve">that the Union finances were in </w:t>
      </w:r>
      <w:r w:rsidR="00D07640">
        <w:rPr>
          <w:rFonts w:ascii="Lucida Sans" w:hAnsi="Lucida Sans"/>
          <w:bCs/>
          <w:color w:val="000000"/>
          <w:sz w:val="18"/>
          <w:szCs w:val="18"/>
          <w:lang w:eastAsia="zh-TW"/>
        </w:rPr>
        <w:t>currently satisfactory</w:t>
      </w:r>
      <w:r w:rsidR="00335D35">
        <w:rPr>
          <w:rFonts w:ascii="Lucida Sans" w:hAnsi="Lucida Sans"/>
          <w:bCs/>
          <w:color w:val="000000"/>
          <w:sz w:val="18"/>
          <w:szCs w:val="18"/>
          <w:lang w:eastAsia="zh-TW"/>
        </w:rPr>
        <w:t xml:space="preserve"> and the government’s furlough scheme had been used where appropriate.</w:t>
      </w:r>
    </w:p>
    <w:p w14:paraId="060E37A1" w14:textId="77777777" w:rsidR="008256CC" w:rsidRDefault="008256CC" w:rsidP="00D71757">
      <w:pPr>
        <w:ind w:left="720"/>
        <w:rPr>
          <w:rFonts w:ascii="Lucida Sans" w:hAnsi="Lucida Sans"/>
          <w:bCs/>
          <w:color w:val="000000"/>
          <w:sz w:val="18"/>
          <w:szCs w:val="18"/>
          <w:lang w:eastAsia="zh-TW"/>
        </w:rPr>
      </w:pPr>
    </w:p>
    <w:p w14:paraId="6A78DE3F" w14:textId="77777777" w:rsidR="0024294C" w:rsidRDefault="00335D35" w:rsidP="0024294C">
      <w:pPr>
        <w:ind w:left="720"/>
        <w:rPr>
          <w:rFonts w:ascii="Lucida Sans" w:hAnsi="Lucida Sans"/>
          <w:bCs/>
          <w:color w:val="000000"/>
          <w:sz w:val="18"/>
          <w:szCs w:val="18"/>
          <w:lang w:eastAsia="zh-TW"/>
        </w:rPr>
      </w:pPr>
      <w:r>
        <w:rPr>
          <w:rFonts w:ascii="Lucida Sans" w:hAnsi="Lucida Sans"/>
          <w:bCs/>
          <w:color w:val="000000"/>
          <w:sz w:val="18"/>
          <w:szCs w:val="18"/>
          <w:lang w:eastAsia="zh-TW"/>
        </w:rPr>
        <w:t>The Vice-Chancellor thanked the outgoing President for all of her work and contributions to both the Senate and the wider university over the previous 12 months and wished her well.</w:t>
      </w:r>
    </w:p>
    <w:p w14:paraId="39F31105" w14:textId="77777777" w:rsidR="00335D35" w:rsidRDefault="00335D35" w:rsidP="0024294C">
      <w:pPr>
        <w:ind w:left="720"/>
        <w:rPr>
          <w:rFonts w:ascii="Lucida Sans" w:hAnsi="Lucida Sans"/>
          <w:bCs/>
          <w:color w:val="000000"/>
          <w:sz w:val="18"/>
          <w:szCs w:val="18"/>
          <w:lang w:eastAsia="zh-TW"/>
        </w:rPr>
      </w:pPr>
    </w:p>
    <w:p w14:paraId="3CE0C981" w14:textId="77777777" w:rsidR="0024294C" w:rsidRDefault="003B746D" w:rsidP="00D71757">
      <w:pPr>
        <w:ind w:left="720"/>
        <w:rPr>
          <w:rFonts w:ascii="Lucida Sans" w:hAnsi="Lucida Sans"/>
          <w:bCs/>
          <w:color w:val="000000"/>
          <w:sz w:val="18"/>
          <w:szCs w:val="18"/>
          <w:lang w:eastAsia="zh-TW"/>
        </w:rPr>
      </w:pPr>
      <w:r w:rsidRPr="0024294C">
        <w:rPr>
          <w:rFonts w:ascii="Lucida Sans" w:hAnsi="Lucida Sans"/>
          <w:b/>
          <w:bCs/>
          <w:color w:val="000000"/>
          <w:sz w:val="18"/>
          <w:szCs w:val="18"/>
          <w:lang w:eastAsia="zh-TW"/>
        </w:rPr>
        <w:t>RESOLVED</w:t>
      </w:r>
      <w:r>
        <w:rPr>
          <w:rFonts w:ascii="Lucida Sans" w:hAnsi="Lucida Sans"/>
          <w:bCs/>
          <w:color w:val="000000"/>
          <w:sz w:val="18"/>
          <w:szCs w:val="18"/>
          <w:lang w:eastAsia="zh-TW"/>
        </w:rPr>
        <w:t xml:space="preserve"> that </w:t>
      </w:r>
      <w:r w:rsidR="00D71757">
        <w:rPr>
          <w:rFonts w:ascii="Lucida Sans" w:hAnsi="Lucida Sans"/>
          <w:bCs/>
          <w:color w:val="000000"/>
          <w:sz w:val="18"/>
          <w:szCs w:val="18"/>
          <w:lang w:eastAsia="zh-TW"/>
        </w:rPr>
        <w:t>the report be noted.</w:t>
      </w:r>
    </w:p>
    <w:p w14:paraId="169F27CB" w14:textId="77777777" w:rsidR="000415BA" w:rsidRPr="00291F8D" w:rsidRDefault="000415BA" w:rsidP="00291F8D">
      <w:pPr>
        <w:ind w:left="720"/>
        <w:rPr>
          <w:rFonts w:ascii="Lucida Sans" w:hAnsi="Lucida Sans"/>
          <w:bCs/>
          <w:color w:val="000000"/>
          <w:sz w:val="18"/>
          <w:szCs w:val="18"/>
          <w:lang w:eastAsia="zh-TW"/>
        </w:rPr>
      </w:pPr>
    </w:p>
    <w:p w14:paraId="72C6469F" w14:textId="77777777" w:rsidR="00395591" w:rsidRPr="00AC77E6" w:rsidRDefault="00335D35" w:rsidP="00395591">
      <w:pPr>
        <w:ind w:left="720" w:hanging="720"/>
        <w:rPr>
          <w:rFonts w:ascii="Lucida Sans" w:hAnsi="Lucida Sans"/>
          <w:b/>
          <w:bCs/>
          <w:sz w:val="18"/>
          <w:szCs w:val="18"/>
          <w:lang w:val="en-US" w:eastAsia="zh-TW"/>
        </w:rPr>
      </w:pPr>
      <w:r>
        <w:rPr>
          <w:rFonts w:ascii="Lucida Sans" w:hAnsi="Lucida Sans"/>
          <w:sz w:val="18"/>
          <w:szCs w:val="18"/>
          <w:lang w:val="en-US" w:eastAsia="zh-TW"/>
        </w:rPr>
        <w:t>38</w:t>
      </w:r>
      <w:r w:rsidR="00395591">
        <w:rPr>
          <w:rFonts w:ascii="Lucida Sans" w:hAnsi="Lucida Sans"/>
          <w:sz w:val="18"/>
          <w:szCs w:val="18"/>
          <w:lang w:val="en-US" w:eastAsia="zh-TW"/>
        </w:rPr>
        <w:tab/>
      </w:r>
      <w:r w:rsidR="00D71757">
        <w:rPr>
          <w:rFonts w:ascii="Lucida Sans" w:hAnsi="Lucida Sans"/>
          <w:b/>
          <w:bCs/>
          <w:sz w:val="18"/>
          <w:szCs w:val="18"/>
          <w:lang w:val="en-US" w:eastAsia="zh-TW"/>
        </w:rPr>
        <w:t>Senate Question Time</w:t>
      </w:r>
    </w:p>
    <w:p w14:paraId="3B904496" w14:textId="77777777" w:rsidR="00395591" w:rsidRDefault="00395591" w:rsidP="00395591">
      <w:pPr>
        <w:ind w:left="1440" w:hanging="720"/>
        <w:rPr>
          <w:rFonts w:ascii="Lucida Sans" w:hAnsi="Lucida Sans"/>
          <w:sz w:val="18"/>
          <w:szCs w:val="18"/>
          <w:lang w:val="en-US" w:eastAsia="zh-TW"/>
        </w:rPr>
      </w:pPr>
    </w:p>
    <w:p w14:paraId="28A40E07" w14:textId="77777777" w:rsidR="008256CC" w:rsidRDefault="00D71757" w:rsidP="00441998">
      <w:pPr>
        <w:ind w:left="709" w:firstLine="11"/>
        <w:rPr>
          <w:rFonts w:ascii="Lucida Sans" w:hAnsi="Lucida Sans"/>
          <w:sz w:val="18"/>
          <w:szCs w:val="18"/>
          <w:lang w:val="en-US" w:eastAsia="zh-TW"/>
        </w:rPr>
      </w:pPr>
      <w:r>
        <w:rPr>
          <w:rFonts w:ascii="Lucida Sans" w:hAnsi="Lucida Sans"/>
          <w:sz w:val="18"/>
          <w:szCs w:val="18"/>
          <w:lang w:val="en-US" w:eastAsia="zh-TW"/>
        </w:rPr>
        <w:t xml:space="preserve">One Senate member asked </w:t>
      </w:r>
      <w:r w:rsidR="00441998">
        <w:rPr>
          <w:rFonts w:ascii="Lucida Sans" w:hAnsi="Lucida Sans"/>
          <w:sz w:val="18"/>
          <w:szCs w:val="18"/>
          <w:lang w:val="en-US" w:eastAsia="zh-TW"/>
        </w:rPr>
        <w:t>a question as follows:</w:t>
      </w:r>
    </w:p>
    <w:p w14:paraId="38BAECB9" w14:textId="77777777" w:rsidR="00441998" w:rsidRDefault="00441998" w:rsidP="00441998">
      <w:pPr>
        <w:ind w:left="709" w:firstLine="11"/>
        <w:rPr>
          <w:rFonts w:ascii="Lucida Sans" w:hAnsi="Lucida Sans"/>
          <w:sz w:val="18"/>
          <w:szCs w:val="18"/>
          <w:lang w:val="en-US" w:eastAsia="zh-TW"/>
        </w:rPr>
      </w:pPr>
    </w:p>
    <w:p w14:paraId="7618484D" w14:textId="77777777" w:rsidR="00335D35" w:rsidRPr="00335D35" w:rsidRDefault="00441998" w:rsidP="00335D35">
      <w:pPr>
        <w:ind w:left="709" w:firstLine="11"/>
        <w:rPr>
          <w:rFonts w:ascii="Lucida Sans" w:hAnsi="Lucida Sans"/>
          <w:i/>
          <w:sz w:val="18"/>
          <w:szCs w:val="18"/>
          <w:lang w:val="en-US" w:eastAsia="zh-TW"/>
        </w:rPr>
      </w:pPr>
      <w:r w:rsidRPr="00441998">
        <w:rPr>
          <w:rFonts w:ascii="Lucida Sans" w:hAnsi="Lucida Sans"/>
          <w:i/>
          <w:sz w:val="18"/>
          <w:szCs w:val="18"/>
          <w:lang w:val="en-US" w:eastAsia="zh-TW"/>
        </w:rPr>
        <w:t xml:space="preserve">Q: </w:t>
      </w:r>
      <w:r w:rsidR="00335D35" w:rsidRPr="00335D35">
        <w:rPr>
          <w:rFonts w:ascii="Lucida Sans" w:hAnsi="Lucida Sans"/>
          <w:i/>
          <w:sz w:val="18"/>
          <w:szCs w:val="18"/>
          <w:lang w:val="en-US" w:eastAsia="zh-TW"/>
        </w:rPr>
        <w:t>“I have seen in the latest UEB blog that the Staff Survey in its current form will be discontinued and replaced by ‘p</w:t>
      </w:r>
      <w:r w:rsidR="00335D35">
        <w:rPr>
          <w:rFonts w:ascii="Lucida Sans" w:hAnsi="Lucida Sans"/>
          <w:i/>
          <w:sz w:val="18"/>
          <w:szCs w:val="18"/>
          <w:lang w:val="en-US" w:eastAsia="zh-TW"/>
        </w:rPr>
        <w:t>ulse surveys’</w:t>
      </w:r>
      <w:r w:rsidR="00335D35" w:rsidRPr="00335D35">
        <w:rPr>
          <w:rFonts w:ascii="Lucida Sans" w:hAnsi="Lucida Sans"/>
          <w:i/>
          <w:sz w:val="18"/>
          <w:szCs w:val="18"/>
          <w:lang w:val="en-US" w:eastAsia="zh-TW"/>
        </w:rPr>
        <w:t>. I am concerned that this will create even more staff disengagement. Staff disengagement will not be addressed by more engagement bureaucracy but by reinstating elements of academic democracy in the running of the university. To feel ownership of the university rather than being tre</w:t>
      </w:r>
      <w:r w:rsidR="00335D35">
        <w:rPr>
          <w:rFonts w:ascii="Lucida Sans" w:hAnsi="Lucida Sans"/>
          <w:i/>
          <w:sz w:val="18"/>
          <w:szCs w:val="18"/>
          <w:lang w:val="en-US" w:eastAsia="zh-TW"/>
        </w:rPr>
        <w:t xml:space="preserve">ated as a mere Human resource, </w:t>
      </w:r>
      <w:r w:rsidR="00335D35" w:rsidRPr="00335D35">
        <w:rPr>
          <w:rFonts w:ascii="Lucida Sans" w:hAnsi="Lucida Sans"/>
          <w:i/>
          <w:sz w:val="18"/>
          <w:szCs w:val="18"/>
          <w:lang w:val="en-US" w:eastAsia="zh-TW"/>
        </w:rPr>
        <w:t>the academic community needs to be trusted and able to influence key decisions that affect our everyday life. The staff survey is an essential tool to gauge this.</w:t>
      </w:r>
    </w:p>
    <w:p w14:paraId="1C9A9CAC" w14:textId="77777777" w:rsidR="00395591" w:rsidRDefault="00335D35" w:rsidP="00335D35">
      <w:pPr>
        <w:ind w:left="709" w:firstLine="11"/>
        <w:rPr>
          <w:rFonts w:ascii="Lucida Sans" w:hAnsi="Lucida Sans"/>
          <w:i/>
          <w:sz w:val="18"/>
          <w:szCs w:val="18"/>
          <w:lang w:val="en-US" w:eastAsia="zh-TW"/>
        </w:rPr>
      </w:pPr>
      <w:r w:rsidRPr="00335D35">
        <w:rPr>
          <w:rFonts w:ascii="Lucida Sans" w:hAnsi="Lucida Sans"/>
          <w:i/>
          <w:sz w:val="18"/>
          <w:szCs w:val="18"/>
          <w:lang w:val="en-US" w:eastAsia="zh-TW"/>
        </w:rPr>
        <w:t>Could you let us know why this decision was taken and could we have an indicative Senate vote to gauge how</w:t>
      </w:r>
      <w:r>
        <w:rPr>
          <w:rFonts w:ascii="Lucida Sans" w:hAnsi="Lucida Sans"/>
          <w:i/>
          <w:sz w:val="18"/>
          <w:szCs w:val="18"/>
          <w:lang w:val="en-US" w:eastAsia="zh-TW"/>
        </w:rPr>
        <w:t xml:space="preserve"> much support this decision has</w:t>
      </w:r>
      <w:r w:rsidRPr="00335D35">
        <w:rPr>
          <w:rFonts w:ascii="Lucida Sans" w:hAnsi="Lucida Sans"/>
          <w:i/>
          <w:sz w:val="18"/>
          <w:szCs w:val="18"/>
          <w:lang w:val="en-US" w:eastAsia="zh-TW"/>
        </w:rPr>
        <w:t>?</w:t>
      </w:r>
      <w:r>
        <w:rPr>
          <w:rFonts w:ascii="Lucida Sans" w:hAnsi="Lucida Sans"/>
          <w:i/>
          <w:sz w:val="18"/>
          <w:szCs w:val="18"/>
          <w:lang w:val="en-US" w:eastAsia="zh-TW"/>
        </w:rPr>
        <w:t>”</w:t>
      </w:r>
    </w:p>
    <w:p w14:paraId="72793F22" w14:textId="77777777" w:rsidR="00335D35" w:rsidRDefault="00335D35" w:rsidP="00335D35">
      <w:pPr>
        <w:ind w:left="709" w:firstLine="11"/>
        <w:rPr>
          <w:rFonts w:ascii="Lucida Sans" w:hAnsi="Lucida Sans"/>
          <w:bCs/>
          <w:sz w:val="18"/>
          <w:szCs w:val="18"/>
          <w:lang w:val="en-US" w:eastAsia="zh-TW"/>
        </w:rPr>
      </w:pPr>
    </w:p>
    <w:p w14:paraId="3077F496" w14:textId="3EBF62F6" w:rsidR="00D148F4" w:rsidRDefault="00441998" w:rsidP="00335D35">
      <w:pPr>
        <w:ind w:left="709" w:firstLine="11"/>
        <w:rPr>
          <w:rFonts w:ascii="Lucida Sans" w:hAnsi="Lucida Sans"/>
          <w:bCs/>
          <w:sz w:val="18"/>
          <w:szCs w:val="18"/>
          <w:lang w:val="en-US" w:eastAsia="zh-TW"/>
        </w:rPr>
      </w:pPr>
      <w:r>
        <w:rPr>
          <w:rFonts w:ascii="Lucida Sans" w:hAnsi="Lucida Sans"/>
          <w:bCs/>
          <w:sz w:val="18"/>
          <w:szCs w:val="18"/>
          <w:lang w:val="en-US" w:eastAsia="zh-TW"/>
        </w:rPr>
        <w:t xml:space="preserve">A: Thank you for your question. </w:t>
      </w:r>
      <w:r w:rsidR="00D07640">
        <w:rPr>
          <w:rFonts w:ascii="Lucida Sans" w:hAnsi="Lucida Sans"/>
          <w:bCs/>
          <w:sz w:val="18"/>
          <w:szCs w:val="18"/>
          <w:lang w:val="en-US" w:eastAsia="zh-TW"/>
        </w:rPr>
        <w:t>Although not directly a Senate matter given it was a topic where views of all staff are important it allowed a discussion of the matter. The Executive Director for Human Resources outlined that t</w:t>
      </w:r>
      <w:r w:rsidR="00B444C8" w:rsidRPr="00B444C8">
        <w:rPr>
          <w:rFonts w:ascii="Lucida Sans" w:hAnsi="Lucida Sans"/>
          <w:bCs/>
          <w:sz w:val="18"/>
          <w:szCs w:val="18"/>
          <w:lang w:val="en-US" w:eastAsia="zh-TW"/>
        </w:rPr>
        <w:t>he staff survey currently carried out every two years will now be replaced with a new approach to staff engagement. This aim is that the process itself will be less bureaucra</w:t>
      </w:r>
      <w:r w:rsidR="00D07640">
        <w:rPr>
          <w:rFonts w:ascii="Lucida Sans" w:hAnsi="Lucida Sans"/>
          <w:bCs/>
          <w:sz w:val="18"/>
          <w:szCs w:val="18"/>
          <w:lang w:val="en-US" w:eastAsia="zh-TW"/>
        </w:rPr>
        <w:t>tic</w:t>
      </w:r>
      <w:r w:rsidR="00B444C8" w:rsidRPr="00B444C8">
        <w:rPr>
          <w:rFonts w:ascii="Lucida Sans" w:hAnsi="Lucida Sans"/>
          <w:bCs/>
          <w:sz w:val="18"/>
          <w:szCs w:val="18"/>
          <w:lang w:val="en-US" w:eastAsia="zh-TW"/>
        </w:rPr>
        <w:t xml:space="preserve"> and more about ensuring we hear and understand levels of engagement and react on a </w:t>
      </w:r>
      <w:r w:rsidR="00D07640">
        <w:rPr>
          <w:rFonts w:ascii="Lucida Sans" w:hAnsi="Lucida Sans"/>
          <w:bCs/>
          <w:sz w:val="18"/>
          <w:szCs w:val="18"/>
          <w:lang w:val="en-US" w:eastAsia="zh-TW"/>
        </w:rPr>
        <w:t xml:space="preserve">much </w:t>
      </w:r>
      <w:proofErr w:type="gramStart"/>
      <w:r w:rsidR="00D07640">
        <w:rPr>
          <w:rFonts w:ascii="Lucida Sans" w:hAnsi="Lucida Sans"/>
          <w:bCs/>
          <w:sz w:val="18"/>
          <w:szCs w:val="18"/>
          <w:lang w:val="en-US" w:eastAsia="zh-TW"/>
        </w:rPr>
        <w:t xml:space="preserve">more </w:t>
      </w:r>
      <w:r w:rsidR="00B444C8" w:rsidRPr="00B444C8">
        <w:rPr>
          <w:rFonts w:ascii="Lucida Sans" w:hAnsi="Lucida Sans"/>
          <w:bCs/>
          <w:sz w:val="18"/>
          <w:szCs w:val="18"/>
          <w:lang w:val="en-US" w:eastAsia="zh-TW"/>
        </w:rPr>
        <w:t>timely</w:t>
      </w:r>
      <w:proofErr w:type="gramEnd"/>
      <w:r w:rsidR="00B444C8" w:rsidRPr="00B444C8">
        <w:rPr>
          <w:rFonts w:ascii="Lucida Sans" w:hAnsi="Lucida Sans"/>
          <w:bCs/>
          <w:sz w:val="18"/>
          <w:szCs w:val="18"/>
          <w:lang w:val="en-US" w:eastAsia="zh-TW"/>
        </w:rPr>
        <w:t xml:space="preserve"> basis.  </w:t>
      </w:r>
      <w:r w:rsidR="00D07640">
        <w:rPr>
          <w:rFonts w:ascii="Lucida Sans" w:hAnsi="Lucida Sans"/>
          <w:bCs/>
          <w:sz w:val="18"/>
          <w:szCs w:val="18"/>
          <w:lang w:val="en-US" w:eastAsia="zh-TW"/>
        </w:rPr>
        <w:t xml:space="preserve">There is no sense in which gauging staff sentiments is not of </w:t>
      </w:r>
      <w:r w:rsidR="008D3D40">
        <w:rPr>
          <w:rFonts w:ascii="Lucida Sans" w:hAnsi="Lucida Sans"/>
          <w:bCs/>
          <w:sz w:val="18"/>
          <w:szCs w:val="18"/>
          <w:lang w:val="en-US" w:eastAsia="zh-TW"/>
        </w:rPr>
        <w:t>critical</w:t>
      </w:r>
      <w:r w:rsidR="00D07640">
        <w:rPr>
          <w:rFonts w:ascii="Lucida Sans" w:hAnsi="Lucida Sans"/>
          <w:bCs/>
          <w:sz w:val="18"/>
          <w:szCs w:val="18"/>
          <w:lang w:val="en-US" w:eastAsia="zh-TW"/>
        </w:rPr>
        <w:t xml:space="preserve"> importance. </w:t>
      </w:r>
      <w:r w:rsidR="00B444C8" w:rsidRPr="00B444C8">
        <w:rPr>
          <w:rFonts w:ascii="Lucida Sans" w:hAnsi="Lucida Sans"/>
          <w:bCs/>
          <w:sz w:val="18"/>
          <w:szCs w:val="18"/>
          <w:lang w:val="en-US" w:eastAsia="zh-TW"/>
        </w:rPr>
        <w:t>The project aims to develop this new approach for consideration by the end of the year working with stakeholders during the design phase.</w:t>
      </w:r>
    </w:p>
    <w:p w14:paraId="4DA8E657" w14:textId="63997FE7" w:rsidR="00242442" w:rsidRDefault="00242442" w:rsidP="00335D35">
      <w:pPr>
        <w:ind w:left="709" w:firstLine="11"/>
        <w:rPr>
          <w:rFonts w:ascii="Lucida Sans" w:hAnsi="Lucida Sans"/>
          <w:bCs/>
          <w:sz w:val="18"/>
          <w:szCs w:val="18"/>
          <w:lang w:val="en-US" w:eastAsia="zh-TW"/>
        </w:rPr>
      </w:pPr>
    </w:p>
    <w:p w14:paraId="12CCBB21" w14:textId="6D6385C8" w:rsidR="00242442" w:rsidRDefault="00242442" w:rsidP="00335D35">
      <w:pPr>
        <w:ind w:left="709" w:firstLine="11"/>
        <w:rPr>
          <w:rFonts w:ascii="Lucida Sans" w:hAnsi="Lucida Sans"/>
          <w:bCs/>
          <w:sz w:val="18"/>
          <w:szCs w:val="18"/>
          <w:lang w:val="en-US" w:eastAsia="zh-TW"/>
        </w:rPr>
      </w:pPr>
      <w:r>
        <w:rPr>
          <w:rFonts w:ascii="Lucida Sans" w:hAnsi="Lucida Sans"/>
          <w:bCs/>
          <w:sz w:val="18"/>
          <w:szCs w:val="18"/>
          <w:lang w:val="en-US" w:eastAsia="zh-TW"/>
        </w:rPr>
        <w:lastRenderedPageBreak/>
        <w:t>Senate noted the answer and were content to hear that a new approach was being developed.</w:t>
      </w:r>
    </w:p>
    <w:p w14:paraId="04EEF470" w14:textId="77777777" w:rsidR="00441998" w:rsidRDefault="00441998" w:rsidP="00441998">
      <w:pPr>
        <w:ind w:left="709" w:firstLine="11"/>
        <w:rPr>
          <w:rFonts w:ascii="Lucida Sans" w:hAnsi="Lucida Sans"/>
          <w:bCs/>
          <w:sz w:val="18"/>
          <w:szCs w:val="18"/>
          <w:lang w:val="en-US" w:eastAsia="zh-TW"/>
        </w:rPr>
      </w:pPr>
    </w:p>
    <w:p w14:paraId="5E242D46" w14:textId="77777777" w:rsidR="00441998" w:rsidRDefault="00441998" w:rsidP="00441998">
      <w:pPr>
        <w:ind w:left="709" w:firstLine="11"/>
        <w:rPr>
          <w:rFonts w:ascii="Lucida Sans" w:hAnsi="Lucida Sans"/>
          <w:bCs/>
          <w:sz w:val="18"/>
          <w:szCs w:val="18"/>
          <w:lang w:val="en-US" w:eastAsia="zh-TW"/>
        </w:rPr>
      </w:pPr>
    </w:p>
    <w:p w14:paraId="2CE9C64D" w14:textId="77777777" w:rsidR="00395591" w:rsidRDefault="00335D35" w:rsidP="00395591">
      <w:pPr>
        <w:ind w:left="720" w:hanging="720"/>
        <w:rPr>
          <w:rFonts w:ascii="Lucida Sans" w:hAnsi="Lucida Sans"/>
          <w:sz w:val="18"/>
          <w:szCs w:val="18"/>
          <w:lang w:val="en-US" w:eastAsia="zh-TW"/>
        </w:rPr>
      </w:pPr>
      <w:r>
        <w:rPr>
          <w:rFonts w:ascii="Lucida Sans" w:hAnsi="Lucida Sans"/>
          <w:bCs/>
          <w:sz w:val="18"/>
          <w:szCs w:val="18"/>
          <w:lang w:val="en-US" w:eastAsia="zh-TW"/>
        </w:rPr>
        <w:t>39</w:t>
      </w:r>
      <w:r w:rsidR="00395591">
        <w:rPr>
          <w:rFonts w:ascii="Lucida Sans" w:hAnsi="Lucida Sans"/>
          <w:bCs/>
          <w:sz w:val="18"/>
          <w:szCs w:val="18"/>
          <w:lang w:val="en-US" w:eastAsia="zh-TW"/>
        </w:rPr>
        <w:tab/>
      </w:r>
      <w:r w:rsidRPr="00335D35">
        <w:rPr>
          <w:rFonts w:ascii="Lucida Sans" w:hAnsi="Lucida Sans"/>
          <w:b/>
          <w:sz w:val="18"/>
          <w:szCs w:val="18"/>
          <w:lang w:val="en-US" w:eastAsia="zh-TW"/>
        </w:rPr>
        <w:t>Office for Students (</w:t>
      </w:r>
      <w:proofErr w:type="spellStart"/>
      <w:r w:rsidRPr="00335D35">
        <w:rPr>
          <w:rFonts w:ascii="Lucida Sans" w:hAnsi="Lucida Sans"/>
          <w:b/>
          <w:sz w:val="18"/>
          <w:szCs w:val="18"/>
          <w:lang w:val="en-US" w:eastAsia="zh-TW"/>
        </w:rPr>
        <w:t>OfS</w:t>
      </w:r>
      <w:proofErr w:type="spellEnd"/>
      <w:r w:rsidRPr="00335D35">
        <w:rPr>
          <w:rFonts w:ascii="Lucida Sans" w:hAnsi="Lucida Sans"/>
          <w:b/>
          <w:sz w:val="18"/>
          <w:szCs w:val="18"/>
          <w:lang w:val="en-US" w:eastAsia="zh-TW"/>
        </w:rPr>
        <w:t>) – Quality &amp; Standards during Coronavirus (COVID-19) Pandemic</w:t>
      </w:r>
    </w:p>
    <w:p w14:paraId="1F6932B8" w14:textId="77777777" w:rsidR="00395591" w:rsidRDefault="00395591" w:rsidP="00395591">
      <w:pPr>
        <w:ind w:left="720" w:hanging="720"/>
        <w:rPr>
          <w:rFonts w:ascii="Lucida Sans" w:hAnsi="Lucida Sans"/>
          <w:sz w:val="18"/>
          <w:szCs w:val="18"/>
          <w:lang w:val="en-US" w:eastAsia="zh-TW"/>
        </w:rPr>
      </w:pPr>
    </w:p>
    <w:p w14:paraId="21CB7FE8" w14:textId="77777777" w:rsidR="00EE2016" w:rsidRPr="008256CC" w:rsidRDefault="008256CC" w:rsidP="00335D35">
      <w:pPr>
        <w:ind w:left="709"/>
        <w:rPr>
          <w:rFonts w:ascii="Lucida Sans" w:hAnsi="Lucida Sans"/>
          <w:sz w:val="18"/>
          <w:szCs w:val="18"/>
          <w:lang w:val="en-US" w:eastAsia="zh-TW"/>
        </w:rPr>
      </w:pPr>
      <w:r>
        <w:rPr>
          <w:rFonts w:ascii="Lucida Sans" w:hAnsi="Lucida Sans"/>
          <w:sz w:val="18"/>
          <w:szCs w:val="18"/>
          <w:lang w:val="en-US" w:eastAsia="zh-TW"/>
        </w:rPr>
        <w:t xml:space="preserve">Senate considered a report by the </w:t>
      </w:r>
      <w:r w:rsidR="00335D35">
        <w:rPr>
          <w:rFonts w:ascii="Lucida Sans" w:hAnsi="Lucida Sans"/>
          <w:sz w:val="18"/>
          <w:szCs w:val="18"/>
          <w:lang w:val="en-US" w:eastAsia="zh-TW"/>
        </w:rPr>
        <w:t>Academic Registrar which outlined</w:t>
      </w:r>
      <w:r w:rsidR="00335D35" w:rsidRPr="00335D35">
        <w:rPr>
          <w:rFonts w:ascii="Lucida Sans" w:hAnsi="Lucida Sans"/>
          <w:sz w:val="18"/>
          <w:szCs w:val="18"/>
          <w:lang w:val="en-US" w:eastAsia="zh-TW"/>
        </w:rPr>
        <w:t xml:space="preserve"> how the University’s revised delivery of teaching, assessment, award and progression during the Corona</w:t>
      </w:r>
      <w:r w:rsidR="00335D35">
        <w:rPr>
          <w:rFonts w:ascii="Lucida Sans" w:hAnsi="Lucida Sans"/>
          <w:sz w:val="18"/>
          <w:szCs w:val="18"/>
          <w:lang w:val="en-US" w:eastAsia="zh-TW"/>
        </w:rPr>
        <w:t>virus (</w:t>
      </w:r>
      <w:bookmarkStart w:id="0" w:name="_Hlk43891071"/>
      <w:r w:rsidR="00335D35">
        <w:rPr>
          <w:rFonts w:ascii="Lucida Sans" w:hAnsi="Lucida Sans"/>
          <w:sz w:val="18"/>
          <w:szCs w:val="18"/>
          <w:lang w:val="en-US" w:eastAsia="zh-TW"/>
        </w:rPr>
        <w:t>COVID-19</w:t>
      </w:r>
      <w:bookmarkEnd w:id="0"/>
      <w:r w:rsidR="00335D35">
        <w:rPr>
          <w:rFonts w:ascii="Lucida Sans" w:hAnsi="Lucida Sans"/>
          <w:sz w:val="18"/>
          <w:szCs w:val="18"/>
          <w:lang w:val="en-US" w:eastAsia="zh-TW"/>
        </w:rPr>
        <w:t>) pandemic aligned</w:t>
      </w:r>
      <w:r w:rsidR="00335D35" w:rsidRPr="00335D35">
        <w:rPr>
          <w:rFonts w:ascii="Lucida Sans" w:hAnsi="Lucida Sans"/>
          <w:sz w:val="18"/>
          <w:szCs w:val="18"/>
          <w:lang w:val="en-US" w:eastAsia="zh-TW"/>
        </w:rPr>
        <w:t xml:space="preserve"> with the guidance produced by the Office for Students (</w:t>
      </w:r>
      <w:proofErr w:type="spellStart"/>
      <w:r w:rsidR="00335D35" w:rsidRPr="00335D35">
        <w:rPr>
          <w:rFonts w:ascii="Lucida Sans" w:hAnsi="Lucida Sans"/>
          <w:sz w:val="18"/>
          <w:szCs w:val="18"/>
          <w:lang w:val="en-US" w:eastAsia="zh-TW"/>
        </w:rPr>
        <w:t>OfS</w:t>
      </w:r>
      <w:proofErr w:type="spellEnd"/>
      <w:r w:rsidR="00335D35" w:rsidRPr="00335D35">
        <w:rPr>
          <w:rFonts w:ascii="Lucida Sans" w:hAnsi="Lucida Sans"/>
          <w:sz w:val="18"/>
          <w:szCs w:val="18"/>
          <w:lang w:val="en-US" w:eastAsia="zh-TW"/>
        </w:rPr>
        <w:t>) ‘Guidance for providers about quality and standards during coronavirus (COVID-19)</w:t>
      </w:r>
      <w:r w:rsidR="00335D35">
        <w:rPr>
          <w:rFonts w:ascii="Lucida Sans" w:hAnsi="Lucida Sans"/>
          <w:sz w:val="18"/>
          <w:szCs w:val="18"/>
          <w:lang w:val="en-US" w:eastAsia="zh-TW"/>
        </w:rPr>
        <w:t xml:space="preserve"> pandemic’.</w:t>
      </w:r>
    </w:p>
    <w:p w14:paraId="16F6B090" w14:textId="77777777" w:rsidR="00D71757" w:rsidRDefault="00D71757" w:rsidP="00D71757">
      <w:pPr>
        <w:ind w:left="709"/>
        <w:rPr>
          <w:rFonts w:ascii="Lucida Sans" w:hAnsi="Lucida Sans"/>
          <w:sz w:val="18"/>
          <w:szCs w:val="18"/>
          <w:lang w:val="en-US" w:eastAsia="zh-TW"/>
        </w:rPr>
      </w:pPr>
    </w:p>
    <w:p w14:paraId="10E05085" w14:textId="77777777" w:rsidR="00335D35" w:rsidRDefault="00395591" w:rsidP="00335D35">
      <w:pPr>
        <w:ind w:left="720"/>
        <w:rPr>
          <w:rFonts w:ascii="Lucida Sans" w:hAnsi="Lucida Sans"/>
          <w:iCs/>
          <w:sz w:val="18"/>
          <w:szCs w:val="18"/>
          <w:lang w:val="en-US" w:eastAsia="zh-TW"/>
        </w:rPr>
      </w:pPr>
      <w:r w:rsidRPr="0001383C">
        <w:rPr>
          <w:rFonts w:ascii="Lucida Sans" w:hAnsi="Lucida Sans"/>
          <w:b/>
          <w:iCs/>
          <w:sz w:val="18"/>
          <w:szCs w:val="18"/>
          <w:lang w:val="en-US" w:eastAsia="zh-TW"/>
        </w:rPr>
        <w:t>RESOLVED</w:t>
      </w:r>
      <w:r w:rsidR="00EE2016">
        <w:rPr>
          <w:rFonts w:ascii="Lucida Sans" w:hAnsi="Lucida Sans"/>
          <w:iCs/>
          <w:sz w:val="18"/>
          <w:szCs w:val="18"/>
          <w:lang w:val="en-US" w:eastAsia="zh-TW"/>
        </w:rPr>
        <w:t xml:space="preserve"> that</w:t>
      </w:r>
      <w:r w:rsidR="00335D35">
        <w:rPr>
          <w:rFonts w:ascii="Lucida Sans" w:hAnsi="Lucida Sans"/>
          <w:iCs/>
          <w:sz w:val="18"/>
          <w:szCs w:val="18"/>
          <w:lang w:val="en-US" w:eastAsia="zh-TW"/>
        </w:rPr>
        <w:t xml:space="preserve"> the report be endorsed.</w:t>
      </w:r>
    </w:p>
    <w:p w14:paraId="087DA761" w14:textId="77777777" w:rsidR="00EE2016" w:rsidRPr="00D31DDF" w:rsidRDefault="00EE2016" w:rsidP="00335D35">
      <w:pPr>
        <w:ind w:left="720"/>
        <w:rPr>
          <w:rFonts w:ascii="Lucida Sans" w:hAnsi="Lucida Sans"/>
          <w:iCs/>
          <w:sz w:val="18"/>
          <w:szCs w:val="18"/>
          <w:lang w:val="en-US" w:eastAsia="zh-TW"/>
        </w:rPr>
      </w:pPr>
      <w:r>
        <w:rPr>
          <w:rFonts w:ascii="Lucida Sans" w:hAnsi="Lucida Sans"/>
          <w:iCs/>
          <w:sz w:val="18"/>
          <w:szCs w:val="18"/>
          <w:lang w:val="en-US" w:eastAsia="zh-TW"/>
        </w:rPr>
        <w:t xml:space="preserve"> </w:t>
      </w:r>
    </w:p>
    <w:p w14:paraId="578AFC65" w14:textId="1390020A" w:rsidR="00395591" w:rsidRDefault="00395591" w:rsidP="00395591">
      <w:pPr>
        <w:ind w:left="1440" w:hanging="720"/>
        <w:rPr>
          <w:rFonts w:ascii="Lucida Sans" w:hAnsi="Lucida Sans"/>
          <w:sz w:val="18"/>
          <w:szCs w:val="18"/>
          <w:lang w:val="en-US" w:eastAsia="zh-TW"/>
        </w:rPr>
      </w:pPr>
    </w:p>
    <w:p w14:paraId="16AB040A" w14:textId="10F983C8" w:rsidR="008D3D40" w:rsidRDefault="008D3D40" w:rsidP="00395591">
      <w:pPr>
        <w:ind w:left="1440" w:hanging="720"/>
        <w:rPr>
          <w:rFonts w:ascii="Lucida Sans" w:hAnsi="Lucida Sans"/>
          <w:sz w:val="18"/>
          <w:szCs w:val="18"/>
          <w:lang w:val="en-US" w:eastAsia="zh-TW"/>
        </w:rPr>
      </w:pPr>
    </w:p>
    <w:p w14:paraId="4F415484" w14:textId="1CDFF33B" w:rsidR="008D3D40" w:rsidRDefault="008D3D40" w:rsidP="00395591">
      <w:pPr>
        <w:ind w:left="1440" w:hanging="720"/>
        <w:rPr>
          <w:rFonts w:ascii="Lucida Sans" w:hAnsi="Lucida Sans"/>
          <w:sz w:val="18"/>
          <w:szCs w:val="18"/>
          <w:lang w:val="en-US" w:eastAsia="zh-TW"/>
        </w:rPr>
      </w:pPr>
    </w:p>
    <w:p w14:paraId="5682D967" w14:textId="4F136CE4" w:rsidR="008D3D40" w:rsidRDefault="008D3D40" w:rsidP="00395591">
      <w:pPr>
        <w:ind w:left="1440" w:hanging="720"/>
        <w:rPr>
          <w:rFonts w:ascii="Lucida Sans" w:hAnsi="Lucida Sans"/>
          <w:sz w:val="18"/>
          <w:szCs w:val="18"/>
          <w:lang w:val="en-US" w:eastAsia="zh-TW"/>
        </w:rPr>
      </w:pPr>
    </w:p>
    <w:p w14:paraId="374544DD" w14:textId="77777777" w:rsidR="008D3D40" w:rsidRPr="00D744EC" w:rsidRDefault="008D3D40" w:rsidP="00395591">
      <w:pPr>
        <w:ind w:left="1440" w:hanging="720"/>
        <w:rPr>
          <w:rFonts w:ascii="Lucida Sans" w:hAnsi="Lucida Sans"/>
          <w:sz w:val="18"/>
          <w:szCs w:val="18"/>
          <w:lang w:val="en-US" w:eastAsia="zh-TW"/>
        </w:rPr>
      </w:pPr>
      <w:bookmarkStart w:id="1" w:name="_GoBack"/>
      <w:bookmarkEnd w:id="1"/>
    </w:p>
    <w:p w14:paraId="0A018576" w14:textId="77777777" w:rsidR="00395591" w:rsidRDefault="00335D35" w:rsidP="00395591">
      <w:pPr>
        <w:ind w:left="720" w:hanging="720"/>
        <w:rPr>
          <w:rFonts w:ascii="Lucida Sans" w:hAnsi="Lucida Sans"/>
          <w:bCs/>
          <w:sz w:val="18"/>
          <w:szCs w:val="18"/>
          <w:lang w:val="en-US" w:eastAsia="zh-TW"/>
        </w:rPr>
      </w:pPr>
      <w:r>
        <w:rPr>
          <w:rFonts w:ascii="Lucida Sans" w:hAnsi="Lucida Sans"/>
          <w:sz w:val="18"/>
          <w:szCs w:val="18"/>
          <w:lang w:val="en-US" w:eastAsia="zh-TW"/>
        </w:rPr>
        <w:t>40</w:t>
      </w:r>
      <w:r w:rsidR="00395591">
        <w:rPr>
          <w:rFonts w:ascii="Lucida Sans" w:hAnsi="Lucida Sans"/>
          <w:sz w:val="18"/>
          <w:szCs w:val="18"/>
          <w:lang w:val="en-US" w:eastAsia="zh-TW"/>
        </w:rPr>
        <w:tab/>
      </w:r>
      <w:r>
        <w:rPr>
          <w:rFonts w:ascii="Lucida Sans" w:hAnsi="Lucida Sans"/>
          <w:b/>
          <w:bCs/>
          <w:sz w:val="18"/>
          <w:szCs w:val="18"/>
          <w:lang w:val="en-US" w:eastAsia="zh-TW"/>
        </w:rPr>
        <w:t>Senate Elections</w:t>
      </w:r>
    </w:p>
    <w:p w14:paraId="7769C061" w14:textId="77777777" w:rsidR="005E10D4" w:rsidRPr="005E10D4" w:rsidRDefault="0005396B" w:rsidP="00395591">
      <w:pPr>
        <w:rPr>
          <w:rFonts w:ascii="Lucida Sans" w:hAnsi="Lucida Sans"/>
          <w:bCs/>
          <w:color w:val="000000"/>
          <w:sz w:val="18"/>
          <w:szCs w:val="18"/>
        </w:rPr>
      </w:pPr>
      <w:r>
        <w:rPr>
          <w:rFonts w:ascii="Lucida Sans" w:hAnsi="Lucida Sans"/>
          <w:bCs/>
          <w:color w:val="000000"/>
          <w:sz w:val="18"/>
          <w:szCs w:val="18"/>
        </w:rPr>
        <w:t xml:space="preserve"> </w:t>
      </w:r>
    </w:p>
    <w:p w14:paraId="2F063224" w14:textId="77777777" w:rsidR="00EE2016" w:rsidRDefault="00EE2016" w:rsidP="00335D35">
      <w:pPr>
        <w:ind w:left="720"/>
        <w:rPr>
          <w:rFonts w:ascii="Lucida Sans" w:hAnsi="Lucida Sans"/>
          <w:bCs/>
          <w:color w:val="000000"/>
          <w:sz w:val="18"/>
          <w:szCs w:val="18"/>
          <w:lang w:eastAsia="zh-TW"/>
        </w:rPr>
      </w:pPr>
      <w:r>
        <w:rPr>
          <w:rFonts w:ascii="Lucida Sans" w:hAnsi="Lucida Sans"/>
          <w:bCs/>
          <w:color w:val="000000"/>
          <w:sz w:val="18"/>
          <w:szCs w:val="18"/>
          <w:lang w:eastAsia="zh-TW"/>
        </w:rPr>
        <w:t xml:space="preserve">Senate </w:t>
      </w:r>
      <w:r w:rsidRPr="00EE2016">
        <w:rPr>
          <w:rFonts w:ascii="Lucida Sans" w:hAnsi="Lucida Sans"/>
          <w:bCs/>
          <w:color w:val="000000"/>
          <w:sz w:val="18"/>
          <w:szCs w:val="18"/>
          <w:lang w:eastAsia="zh-TW"/>
        </w:rPr>
        <w:t xml:space="preserve">considered a report by the </w:t>
      </w:r>
      <w:r w:rsidR="00335D35">
        <w:rPr>
          <w:rFonts w:ascii="Lucida Sans" w:hAnsi="Lucida Sans"/>
          <w:bCs/>
          <w:color w:val="000000"/>
          <w:sz w:val="18"/>
          <w:szCs w:val="18"/>
          <w:lang w:eastAsia="zh-TW"/>
        </w:rPr>
        <w:t>Academic Registrar which set out the outcome from recent all-out Senate elections that had been held as a result of the new Terms of Reference and membership arrangements being adopted at the last meeting in February.</w:t>
      </w:r>
    </w:p>
    <w:p w14:paraId="1BBE4DF2" w14:textId="77777777" w:rsidR="00335D35" w:rsidRDefault="00335D35" w:rsidP="00335D35">
      <w:pPr>
        <w:ind w:left="720"/>
        <w:rPr>
          <w:rFonts w:ascii="Lucida Sans" w:hAnsi="Lucida Sans"/>
          <w:bCs/>
          <w:color w:val="000000"/>
          <w:sz w:val="18"/>
          <w:szCs w:val="18"/>
          <w:lang w:eastAsia="zh-TW"/>
        </w:rPr>
      </w:pPr>
    </w:p>
    <w:p w14:paraId="6EC0FF99" w14:textId="77777777" w:rsidR="00335D35" w:rsidRDefault="00335D35" w:rsidP="00335D35">
      <w:pPr>
        <w:ind w:left="720"/>
        <w:rPr>
          <w:rFonts w:ascii="Lucida Sans" w:hAnsi="Lucida Sans"/>
          <w:bCs/>
          <w:color w:val="000000"/>
          <w:sz w:val="18"/>
          <w:szCs w:val="18"/>
          <w:lang w:eastAsia="zh-TW"/>
        </w:rPr>
      </w:pPr>
      <w:r>
        <w:rPr>
          <w:rFonts w:ascii="Lucida Sans" w:hAnsi="Lucida Sans"/>
          <w:bCs/>
          <w:color w:val="000000"/>
          <w:sz w:val="18"/>
          <w:szCs w:val="18"/>
          <w:lang w:eastAsia="zh-TW"/>
        </w:rPr>
        <w:t>Members suggested that an EDI breakdown and turnout statistics be circulated to Senate in due course.</w:t>
      </w:r>
    </w:p>
    <w:p w14:paraId="7D1A83BE" w14:textId="77777777" w:rsidR="00B444C8" w:rsidRPr="00B444C8" w:rsidRDefault="00B444C8" w:rsidP="00335D35">
      <w:pPr>
        <w:ind w:left="720"/>
        <w:rPr>
          <w:rFonts w:ascii="Lucida Sans" w:hAnsi="Lucida Sans"/>
          <w:b/>
          <w:bCs/>
          <w:color w:val="000000"/>
          <w:sz w:val="18"/>
          <w:szCs w:val="18"/>
          <w:lang w:eastAsia="zh-TW"/>
        </w:rPr>
      </w:pPr>
      <w:r>
        <w:rPr>
          <w:rFonts w:ascii="Lucida Sans" w:hAnsi="Lucida Sans"/>
          <w:b/>
          <w:bCs/>
          <w:color w:val="000000"/>
          <w:sz w:val="18"/>
          <w:szCs w:val="18"/>
          <w:lang w:eastAsia="zh-TW"/>
        </w:rPr>
        <w:tab/>
      </w:r>
      <w:r>
        <w:rPr>
          <w:rFonts w:ascii="Lucida Sans" w:hAnsi="Lucida Sans"/>
          <w:b/>
          <w:bCs/>
          <w:color w:val="000000"/>
          <w:sz w:val="18"/>
          <w:szCs w:val="18"/>
          <w:lang w:eastAsia="zh-TW"/>
        </w:rPr>
        <w:tab/>
      </w:r>
      <w:r>
        <w:rPr>
          <w:rFonts w:ascii="Lucida Sans" w:hAnsi="Lucida Sans"/>
          <w:b/>
          <w:bCs/>
          <w:color w:val="000000"/>
          <w:sz w:val="18"/>
          <w:szCs w:val="18"/>
          <w:lang w:eastAsia="zh-TW"/>
        </w:rPr>
        <w:tab/>
      </w:r>
      <w:r>
        <w:rPr>
          <w:rFonts w:ascii="Lucida Sans" w:hAnsi="Lucida Sans"/>
          <w:b/>
          <w:bCs/>
          <w:color w:val="000000"/>
          <w:sz w:val="18"/>
          <w:szCs w:val="18"/>
          <w:lang w:eastAsia="zh-TW"/>
        </w:rPr>
        <w:tab/>
      </w:r>
      <w:r>
        <w:rPr>
          <w:rFonts w:ascii="Lucida Sans" w:hAnsi="Lucida Sans"/>
          <w:b/>
          <w:bCs/>
          <w:color w:val="000000"/>
          <w:sz w:val="18"/>
          <w:szCs w:val="18"/>
          <w:lang w:eastAsia="zh-TW"/>
        </w:rPr>
        <w:tab/>
      </w:r>
      <w:r>
        <w:rPr>
          <w:rFonts w:ascii="Lucida Sans" w:hAnsi="Lucida Sans"/>
          <w:b/>
          <w:bCs/>
          <w:color w:val="000000"/>
          <w:sz w:val="18"/>
          <w:szCs w:val="18"/>
          <w:lang w:eastAsia="zh-TW"/>
        </w:rPr>
        <w:tab/>
      </w:r>
      <w:r>
        <w:rPr>
          <w:rFonts w:ascii="Lucida Sans" w:hAnsi="Lucida Sans"/>
          <w:b/>
          <w:bCs/>
          <w:color w:val="000000"/>
          <w:sz w:val="18"/>
          <w:szCs w:val="18"/>
          <w:lang w:eastAsia="zh-TW"/>
        </w:rPr>
        <w:tab/>
      </w:r>
      <w:r>
        <w:rPr>
          <w:rFonts w:ascii="Lucida Sans" w:hAnsi="Lucida Sans"/>
          <w:b/>
          <w:bCs/>
          <w:color w:val="000000"/>
          <w:sz w:val="18"/>
          <w:szCs w:val="18"/>
          <w:lang w:eastAsia="zh-TW"/>
        </w:rPr>
        <w:tab/>
      </w:r>
      <w:r>
        <w:rPr>
          <w:rFonts w:ascii="Lucida Sans" w:hAnsi="Lucida Sans"/>
          <w:b/>
          <w:bCs/>
          <w:color w:val="000000"/>
          <w:sz w:val="18"/>
          <w:szCs w:val="18"/>
          <w:lang w:eastAsia="zh-TW"/>
        </w:rPr>
        <w:tab/>
      </w:r>
      <w:r w:rsidRPr="00B444C8">
        <w:rPr>
          <w:rFonts w:ascii="Lucida Sans" w:hAnsi="Lucida Sans"/>
          <w:b/>
          <w:bCs/>
          <w:color w:val="000000"/>
          <w:sz w:val="18"/>
          <w:szCs w:val="18"/>
          <w:lang w:eastAsia="zh-TW"/>
        </w:rPr>
        <w:t>ACTION: Academic Registrar</w:t>
      </w:r>
    </w:p>
    <w:p w14:paraId="7D3D1744" w14:textId="77777777" w:rsidR="00EE2016" w:rsidRPr="00EE2016" w:rsidRDefault="00EE2016" w:rsidP="00EE2016">
      <w:pPr>
        <w:ind w:left="720"/>
        <w:rPr>
          <w:rFonts w:ascii="Lucida Sans" w:hAnsi="Lucida Sans"/>
          <w:bCs/>
          <w:color w:val="000000"/>
          <w:sz w:val="18"/>
          <w:szCs w:val="18"/>
          <w:lang w:eastAsia="zh-TW"/>
        </w:rPr>
      </w:pPr>
    </w:p>
    <w:p w14:paraId="2BB286A9" w14:textId="77777777" w:rsidR="00C63647" w:rsidRDefault="00B444C8" w:rsidP="00EE2016">
      <w:pPr>
        <w:ind w:left="720"/>
        <w:rPr>
          <w:rFonts w:ascii="Lucida Sans" w:hAnsi="Lucida Sans"/>
          <w:bCs/>
          <w:color w:val="000000"/>
          <w:sz w:val="18"/>
          <w:szCs w:val="18"/>
          <w:lang w:eastAsia="zh-TW"/>
        </w:rPr>
      </w:pPr>
      <w:r>
        <w:rPr>
          <w:rFonts w:ascii="Lucida Sans" w:hAnsi="Lucida Sans"/>
          <w:bCs/>
          <w:color w:val="000000"/>
          <w:sz w:val="18"/>
          <w:szCs w:val="18"/>
          <w:lang w:eastAsia="zh-TW"/>
        </w:rPr>
        <w:t>RESOLVED that</w:t>
      </w:r>
    </w:p>
    <w:p w14:paraId="7AE4DE14" w14:textId="77777777" w:rsidR="00B444C8" w:rsidRDefault="00B444C8" w:rsidP="00EE2016">
      <w:pPr>
        <w:ind w:left="720"/>
        <w:rPr>
          <w:rFonts w:ascii="Lucida Sans" w:hAnsi="Lucida Sans"/>
          <w:bCs/>
          <w:color w:val="000000"/>
          <w:sz w:val="18"/>
          <w:szCs w:val="18"/>
          <w:lang w:eastAsia="zh-TW"/>
        </w:rPr>
      </w:pPr>
    </w:p>
    <w:p w14:paraId="3928998E" w14:textId="77777777" w:rsidR="00B444C8" w:rsidRDefault="00B444C8" w:rsidP="00B444C8">
      <w:pPr>
        <w:ind w:left="2160" w:hanging="720"/>
        <w:rPr>
          <w:rFonts w:ascii="Lucida Sans" w:hAnsi="Lucida Sans"/>
          <w:bCs/>
          <w:color w:val="000000"/>
          <w:sz w:val="18"/>
          <w:szCs w:val="18"/>
          <w:lang w:eastAsia="zh-TW"/>
        </w:rPr>
      </w:pPr>
      <w:r>
        <w:rPr>
          <w:rFonts w:ascii="Lucida Sans" w:hAnsi="Lucida Sans"/>
          <w:bCs/>
          <w:color w:val="000000"/>
          <w:sz w:val="18"/>
          <w:szCs w:val="18"/>
          <w:lang w:eastAsia="zh-TW"/>
        </w:rPr>
        <w:t xml:space="preserve">(i) </w:t>
      </w:r>
      <w:r>
        <w:rPr>
          <w:rFonts w:ascii="Lucida Sans" w:hAnsi="Lucida Sans"/>
          <w:bCs/>
          <w:color w:val="000000"/>
          <w:sz w:val="18"/>
          <w:szCs w:val="18"/>
          <w:lang w:eastAsia="zh-TW"/>
        </w:rPr>
        <w:tab/>
      </w:r>
      <w:r w:rsidRPr="00B444C8">
        <w:rPr>
          <w:rFonts w:ascii="Lucida Sans" w:hAnsi="Lucida Sans"/>
          <w:bCs/>
          <w:color w:val="000000"/>
          <w:sz w:val="18"/>
          <w:szCs w:val="18"/>
          <w:lang w:eastAsia="zh-TW"/>
        </w:rPr>
        <w:t>the extension to the term of office for a group of Senators allowing them t</w:t>
      </w:r>
      <w:r>
        <w:rPr>
          <w:rFonts w:ascii="Lucida Sans" w:hAnsi="Lucida Sans"/>
          <w:bCs/>
          <w:color w:val="000000"/>
          <w:sz w:val="18"/>
          <w:szCs w:val="18"/>
          <w:lang w:eastAsia="zh-TW"/>
        </w:rPr>
        <w:t>o sit for a period of 4 years be approved as an exception; and</w:t>
      </w:r>
    </w:p>
    <w:p w14:paraId="6597B2D4" w14:textId="77777777" w:rsidR="00B444C8" w:rsidRPr="00B444C8" w:rsidRDefault="00B444C8" w:rsidP="00B444C8">
      <w:pPr>
        <w:ind w:left="2160" w:hanging="720"/>
        <w:rPr>
          <w:rFonts w:ascii="Lucida Sans" w:hAnsi="Lucida Sans"/>
          <w:bCs/>
          <w:color w:val="000000"/>
          <w:sz w:val="18"/>
          <w:szCs w:val="18"/>
          <w:lang w:eastAsia="zh-TW"/>
        </w:rPr>
      </w:pPr>
    </w:p>
    <w:p w14:paraId="07B44B7B" w14:textId="77777777" w:rsidR="00B444C8" w:rsidRDefault="00B444C8" w:rsidP="00B444C8">
      <w:pPr>
        <w:ind w:left="720" w:firstLine="720"/>
        <w:rPr>
          <w:rFonts w:ascii="Lucida Sans" w:hAnsi="Lucida Sans"/>
          <w:bCs/>
          <w:color w:val="000000"/>
          <w:sz w:val="18"/>
          <w:szCs w:val="18"/>
          <w:lang w:eastAsia="zh-TW"/>
        </w:rPr>
      </w:pPr>
      <w:r>
        <w:rPr>
          <w:rFonts w:ascii="Lucida Sans" w:hAnsi="Lucida Sans"/>
          <w:bCs/>
          <w:color w:val="000000"/>
          <w:sz w:val="18"/>
          <w:szCs w:val="18"/>
          <w:lang w:eastAsia="zh-TW"/>
        </w:rPr>
        <w:t>(ii)</w:t>
      </w:r>
      <w:r>
        <w:rPr>
          <w:rFonts w:ascii="Lucida Sans" w:hAnsi="Lucida Sans"/>
          <w:bCs/>
          <w:color w:val="000000"/>
          <w:sz w:val="18"/>
          <w:szCs w:val="18"/>
          <w:lang w:eastAsia="zh-TW"/>
        </w:rPr>
        <w:tab/>
      </w:r>
      <w:r w:rsidRPr="00B444C8">
        <w:rPr>
          <w:rFonts w:ascii="Lucida Sans" w:hAnsi="Lucida Sans"/>
          <w:bCs/>
          <w:color w:val="000000"/>
          <w:sz w:val="18"/>
          <w:szCs w:val="18"/>
          <w:lang w:eastAsia="zh-TW"/>
        </w:rPr>
        <w:t>the resul</w:t>
      </w:r>
      <w:r>
        <w:rPr>
          <w:rFonts w:ascii="Lucida Sans" w:hAnsi="Lucida Sans"/>
          <w:bCs/>
          <w:color w:val="000000"/>
          <w:sz w:val="18"/>
          <w:szCs w:val="18"/>
          <w:lang w:eastAsia="zh-TW"/>
        </w:rPr>
        <w:t>ts from the Senate elections be noted.</w:t>
      </w:r>
    </w:p>
    <w:p w14:paraId="2AC066B5" w14:textId="77777777" w:rsidR="005E3D45" w:rsidRDefault="005E3D45" w:rsidP="00EE2016">
      <w:pPr>
        <w:ind w:left="720"/>
        <w:rPr>
          <w:rFonts w:ascii="Lucida Sans" w:hAnsi="Lucida Sans"/>
          <w:bCs/>
          <w:color w:val="000000"/>
          <w:sz w:val="18"/>
          <w:szCs w:val="18"/>
          <w:lang w:eastAsia="zh-TW"/>
        </w:rPr>
      </w:pPr>
    </w:p>
    <w:p w14:paraId="3230E9FF" w14:textId="77777777" w:rsidR="0074542D" w:rsidRDefault="0074542D" w:rsidP="0074542D">
      <w:pPr>
        <w:rPr>
          <w:rFonts w:ascii="Lucida Sans" w:hAnsi="Lucida Sans"/>
          <w:b/>
          <w:sz w:val="18"/>
          <w:szCs w:val="18"/>
        </w:rPr>
      </w:pPr>
    </w:p>
    <w:p w14:paraId="198DB6FA" w14:textId="77777777" w:rsidR="0074542D" w:rsidRDefault="00B444C8" w:rsidP="0074542D">
      <w:pPr>
        <w:rPr>
          <w:rFonts w:ascii="Lucida Sans" w:hAnsi="Lucida Sans"/>
          <w:b/>
          <w:sz w:val="18"/>
          <w:szCs w:val="18"/>
        </w:rPr>
      </w:pPr>
      <w:r>
        <w:rPr>
          <w:rFonts w:ascii="Lucida Sans" w:hAnsi="Lucida Sans"/>
          <w:sz w:val="18"/>
          <w:szCs w:val="18"/>
        </w:rPr>
        <w:t>41</w:t>
      </w:r>
      <w:r w:rsidR="0074542D">
        <w:rPr>
          <w:rFonts w:ascii="Lucida Sans" w:hAnsi="Lucida Sans"/>
          <w:b/>
          <w:sz w:val="18"/>
          <w:szCs w:val="18"/>
        </w:rPr>
        <w:tab/>
        <w:t>Doctoral College Board</w:t>
      </w:r>
    </w:p>
    <w:p w14:paraId="6CB15867" w14:textId="77777777" w:rsidR="0074542D" w:rsidRDefault="0074542D" w:rsidP="0074542D">
      <w:pPr>
        <w:rPr>
          <w:rFonts w:ascii="Lucida Sans" w:hAnsi="Lucida Sans"/>
          <w:b/>
          <w:sz w:val="18"/>
          <w:szCs w:val="18"/>
        </w:rPr>
      </w:pPr>
    </w:p>
    <w:p w14:paraId="6A996179" w14:textId="479344CC" w:rsidR="0074542D" w:rsidRPr="0074542D" w:rsidRDefault="0074542D" w:rsidP="0074542D">
      <w:pPr>
        <w:ind w:left="720"/>
        <w:rPr>
          <w:rFonts w:ascii="Lucida Sans" w:hAnsi="Lucida Sans"/>
          <w:sz w:val="18"/>
          <w:szCs w:val="18"/>
        </w:rPr>
      </w:pPr>
      <w:r w:rsidRPr="0074542D">
        <w:rPr>
          <w:rFonts w:ascii="Lucida Sans" w:hAnsi="Lucida Sans"/>
          <w:sz w:val="18"/>
          <w:szCs w:val="18"/>
        </w:rPr>
        <w:lastRenderedPageBreak/>
        <w:t>Senate considered a report by the Director of the Doctoral College, which provided an update on the work of the Doctoral College.</w:t>
      </w:r>
      <w:r w:rsidR="00B444C8">
        <w:rPr>
          <w:rFonts w:ascii="Lucida Sans" w:hAnsi="Lucida Sans"/>
          <w:sz w:val="18"/>
          <w:szCs w:val="18"/>
        </w:rPr>
        <w:t xml:space="preserve"> It was noted that with regard</w:t>
      </w:r>
      <w:r w:rsidR="00242442">
        <w:rPr>
          <w:rFonts w:ascii="Lucida Sans" w:hAnsi="Lucida Sans"/>
          <w:sz w:val="18"/>
          <w:szCs w:val="18"/>
        </w:rPr>
        <w:t>s</w:t>
      </w:r>
      <w:r w:rsidR="00B444C8">
        <w:rPr>
          <w:rFonts w:ascii="Lucida Sans" w:hAnsi="Lucida Sans"/>
          <w:sz w:val="18"/>
          <w:szCs w:val="18"/>
        </w:rPr>
        <w:t xml:space="preserve"> to research funding, work was continuing with UKRI and other bodies to clarify the situation with funding for PG</w:t>
      </w:r>
      <w:r w:rsidR="00242442">
        <w:rPr>
          <w:rFonts w:ascii="Lucida Sans" w:hAnsi="Lucida Sans"/>
          <w:sz w:val="18"/>
          <w:szCs w:val="18"/>
        </w:rPr>
        <w:t>R</w:t>
      </w:r>
      <w:r w:rsidR="00B444C8">
        <w:rPr>
          <w:rFonts w:ascii="Lucida Sans" w:hAnsi="Lucida Sans"/>
          <w:sz w:val="18"/>
          <w:szCs w:val="18"/>
        </w:rPr>
        <w:t xml:space="preserve"> students.</w:t>
      </w:r>
    </w:p>
    <w:p w14:paraId="193D5B1E" w14:textId="77777777" w:rsidR="0074542D" w:rsidRPr="0074542D" w:rsidRDefault="0074542D" w:rsidP="0074542D">
      <w:pPr>
        <w:rPr>
          <w:rFonts w:ascii="Lucida Sans" w:hAnsi="Lucida Sans"/>
          <w:b/>
          <w:sz w:val="18"/>
          <w:szCs w:val="18"/>
        </w:rPr>
      </w:pPr>
      <w:r w:rsidRPr="0074542D">
        <w:rPr>
          <w:rFonts w:ascii="Lucida Sans" w:hAnsi="Lucida Sans"/>
          <w:b/>
          <w:sz w:val="18"/>
          <w:szCs w:val="18"/>
        </w:rPr>
        <w:tab/>
      </w:r>
    </w:p>
    <w:p w14:paraId="61DD408C" w14:textId="77777777" w:rsidR="0074542D" w:rsidRDefault="0074542D" w:rsidP="0074542D">
      <w:pPr>
        <w:ind w:firstLine="720"/>
        <w:rPr>
          <w:rFonts w:ascii="Lucida Sans" w:hAnsi="Lucida Sans"/>
          <w:sz w:val="18"/>
          <w:szCs w:val="18"/>
        </w:rPr>
      </w:pPr>
      <w:r w:rsidRPr="0074542D">
        <w:rPr>
          <w:rFonts w:ascii="Lucida Sans" w:hAnsi="Lucida Sans"/>
          <w:b/>
          <w:sz w:val="18"/>
          <w:szCs w:val="18"/>
        </w:rPr>
        <w:t xml:space="preserve">RESOLVED </w:t>
      </w:r>
      <w:r w:rsidRPr="0074542D">
        <w:rPr>
          <w:rFonts w:ascii="Lucida Sans" w:hAnsi="Lucida Sans"/>
          <w:sz w:val="18"/>
          <w:szCs w:val="18"/>
        </w:rPr>
        <w:t>that the report be noted.</w:t>
      </w:r>
    </w:p>
    <w:p w14:paraId="000232F9" w14:textId="77777777" w:rsidR="005E3D45" w:rsidRDefault="005E3D45" w:rsidP="005E3D45">
      <w:pPr>
        <w:rPr>
          <w:rFonts w:ascii="Lucida Sans" w:hAnsi="Lucida Sans"/>
          <w:sz w:val="18"/>
          <w:szCs w:val="18"/>
        </w:rPr>
      </w:pPr>
    </w:p>
    <w:p w14:paraId="6F6A3473" w14:textId="77777777" w:rsidR="005E3D45" w:rsidRDefault="00B444C8" w:rsidP="005E3D45">
      <w:pPr>
        <w:rPr>
          <w:rFonts w:ascii="Lucida Sans" w:hAnsi="Lucida Sans"/>
          <w:sz w:val="18"/>
          <w:szCs w:val="18"/>
        </w:rPr>
      </w:pPr>
      <w:r>
        <w:rPr>
          <w:rFonts w:ascii="Lucida Sans" w:hAnsi="Lucida Sans"/>
          <w:sz w:val="18"/>
          <w:szCs w:val="18"/>
        </w:rPr>
        <w:t>42</w:t>
      </w:r>
      <w:r w:rsidR="005E3D45">
        <w:rPr>
          <w:rFonts w:ascii="Lucida Sans" w:hAnsi="Lucida Sans"/>
          <w:sz w:val="18"/>
          <w:szCs w:val="18"/>
        </w:rPr>
        <w:tab/>
      </w:r>
      <w:r w:rsidR="005E3D45" w:rsidRPr="005E3D45">
        <w:rPr>
          <w:rFonts w:ascii="Lucida Sans" w:hAnsi="Lucida Sans"/>
          <w:b/>
          <w:sz w:val="18"/>
          <w:szCs w:val="18"/>
        </w:rPr>
        <w:t>Report</w:t>
      </w:r>
      <w:r>
        <w:rPr>
          <w:rFonts w:ascii="Lucida Sans" w:hAnsi="Lucida Sans"/>
          <w:b/>
          <w:sz w:val="18"/>
          <w:szCs w:val="18"/>
        </w:rPr>
        <w:t xml:space="preserve"> from AQSC</w:t>
      </w:r>
    </w:p>
    <w:p w14:paraId="586B103F" w14:textId="77777777" w:rsidR="005E3D45" w:rsidRDefault="005E3D45" w:rsidP="005E3D45">
      <w:pPr>
        <w:rPr>
          <w:rFonts w:ascii="Lucida Sans" w:hAnsi="Lucida Sans"/>
          <w:sz w:val="18"/>
          <w:szCs w:val="18"/>
        </w:rPr>
      </w:pPr>
    </w:p>
    <w:p w14:paraId="1E5B1AE1" w14:textId="77777777" w:rsidR="00B444C8" w:rsidRPr="00B444C8" w:rsidRDefault="005E3D45" w:rsidP="00B444C8">
      <w:pPr>
        <w:ind w:left="720"/>
        <w:rPr>
          <w:rFonts w:ascii="Lucida Sans" w:hAnsi="Lucida Sans"/>
          <w:sz w:val="18"/>
          <w:szCs w:val="18"/>
        </w:rPr>
      </w:pPr>
      <w:r w:rsidRPr="005E3D45">
        <w:rPr>
          <w:rFonts w:ascii="Lucida Sans" w:hAnsi="Lucida Sans"/>
          <w:sz w:val="18"/>
          <w:szCs w:val="18"/>
        </w:rPr>
        <w:t xml:space="preserve">Senate </w:t>
      </w:r>
      <w:r>
        <w:rPr>
          <w:rFonts w:ascii="Lucida Sans" w:hAnsi="Lucida Sans"/>
          <w:sz w:val="18"/>
          <w:szCs w:val="18"/>
        </w:rPr>
        <w:t>considered a report by the Vice-</w:t>
      </w:r>
      <w:r w:rsidRPr="005E3D45">
        <w:rPr>
          <w:rFonts w:ascii="Lucida Sans" w:hAnsi="Lucida Sans"/>
          <w:sz w:val="18"/>
          <w:szCs w:val="18"/>
        </w:rPr>
        <w:t>Pr</w:t>
      </w:r>
      <w:r w:rsidR="00B444C8">
        <w:rPr>
          <w:rFonts w:ascii="Lucida Sans" w:hAnsi="Lucida Sans"/>
          <w:sz w:val="18"/>
          <w:szCs w:val="18"/>
        </w:rPr>
        <w:t>esident (Education</w:t>
      </w:r>
      <w:r w:rsidRPr="005E3D45">
        <w:rPr>
          <w:rFonts w:ascii="Lucida Sans" w:hAnsi="Lucida Sans"/>
          <w:sz w:val="18"/>
          <w:szCs w:val="18"/>
        </w:rPr>
        <w:t xml:space="preserve">) which </w:t>
      </w:r>
      <w:r w:rsidR="00B444C8">
        <w:rPr>
          <w:rFonts w:ascii="Lucida Sans" w:hAnsi="Lucida Sans"/>
          <w:sz w:val="18"/>
          <w:szCs w:val="18"/>
        </w:rPr>
        <w:t>presented</w:t>
      </w:r>
      <w:r w:rsidR="00B444C8" w:rsidRPr="00B444C8">
        <w:rPr>
          <w:rFonts w:ascii="Lucida Sans" w:hAnsi="Lucida Sans"/>
          <w:sz w:val="18"/>
          <w:szCs w:val="18"/>
        </w:rPr>
        <w:t xml:space="preserve"> an overview of the proposed changes to the University Regulations as discussed and endorsed by the Academic Quality and Standards Committee (AQSC) at its meeting which took place on 20</w:t>
      </w:r>
      <w:r w:rsidR="00B444C8" w:rsidRPr="00B444C8">
        <w:rPr>
          <w:rFonts w:ascii="Lucida Sans" w:hAnsi="Lucida Sans"/>
          <w:sz w:val="18"/>
          <w:szCs w:val="18"/>
          <w:vertAlign w:val="superscript"/>
        </w:rPr>
        <w:t>th</w:t>
      </w:r>
      <w:r w:rsidR="00B444C8" w:rsidRPr="00B444C8">
        <w:rPr>
          <w:rFonts w:ascii="Lucida Sans" w:hAnsi="Lucida Sans"/>
          <w:sz w:val="18"/>
          <w:szCs w:val="18"/>
        </w:rPr>
        <w:t xml:space="preserve"> May 2020.</w:t>
      </w:r>
    </w:p>
    <w:p w14:paraId="2822E2FC" w14:textId="77777777" w:rsidR="00B444C8" w:rsidRPr="00B444C8" w:rsidRDefault="00B444C8" w:rsidP="00B444C8">
      <w:pPr>
        <w:ind w:left="720"/>
        <w:rPr>
          <w:rFonts w:ascii="Lucida Sans" w:hAnsi="Lucida Sans"/>
          <w:sz w:val="18"/>
          <w:szCs w:val="18"/>
        </w:rPr>
      </w:pPr>
    </w:p>
    <w:p w14:paraId="5D6AAEB1" w14:textId="77777777" w:rsidR="005E3D45" w:rsidRDefault="00B444C8" w:rsidP="00B444C8">
      <w:pPr>
        <w:ind w:left="720"/>
        <w:rPr>
          <w:rFonts w:ascii="Lucida Sans" w:hAnsi="Lucida Sans"/>
          <w:sz w:val="18"/>
          <w:szCs w:val="18"/>
        </w:rPr>
      </w:pPr>
      <w:r>
        <w:rPr>
          <w:rFonts w:ascii="Lucida Sans" w:hAnsi="Lucida Sans"/>
          <w:sz w:val="18"/>
          <w:szCs w:val="18"/>
        </w:rPr>
        <w:t>The</w:t>
      </w:r>
      <w:r w:rsidRPr="00B444C8">
        <w:rPr>
          <w:rFonts w:ascii="Lucida Sans" w:hAnsi="Lucida Sans"/>
          <w:sz w:val="18"/>
          <w:szCs w:val="18"/>
        </w:rPr>
        <w:t xml:space="preserve"> report also p</w:t>
      </w:r>
      <w:r>
        <w:rPr>
          <w:rFonts w:ascii="Lucida Sans" w:hAnsi="Lucida Sans"/>
          <w:sz w:val="18"/>
          <w:szCs w:val="18"/>
        </w:rPr>
        <w:t>resented</w:t>
      </w:r>
      <w:r w:rsidRPr="00B444C8">
        <w:rPr>
          <w:rFonts w:ascii="Lucida Sans" w:hAnsi="Lucida Sans"/>
          <w:sz w:val="18"/>
          <w:szCs w:val="18"/>
        </w:rPr>
        <w:t xml:space="preserve"> an o</w:t>
      </w:r>
      <w:r>
        <w:rPr>
          <w:rFonts w:ascii="Lucida Sans" w:hAnsi="Lucida Sans"/>
          <w:sz w:val="18"/>
          <w:szCs w:val="18"/>
        </w:rPr>
        <w:t>verview of the changes that had</w:t>
      </w:r>
      <w:r w:rsidRPr="00B444C8">
        <w:rPr>
          <w:rFonts w:ascii="Lucida Sans" w:hAnsi="Lucida Sans"/>
          <w:sz w:val="18"/>
          <w:szCs w:val="18"/>
        </w:rPr>
        <w:t xml:space="preserve"> been made to the University Regulations in response to the COVID-19 pandemic.</w:t>
      </w:r>
    </w:p>
    <w:p w14:paraId="60BCB1A3" w14:textId="77777777" w:rsidR="00B444C8" w:rsidRDefault="00B444C8" w:rsidP="00B444C8">
      <w:pPr>
        <w:ind w:left="720"/>
        <w:rPr>
          <w:rFonts w:ascii="Lucida Sans" w:hAnsi="Lucida Sans"/>
          <w:sz w:val="18"/>
          <w:szCs w:val="18"/>
        </w:rPr>
      </w:pPr>
    </w:p>
    <w:p w14:paraId="41F7A54A" w14:textId="123D8F82" w:rsidR="00B444C8" w:rsidRDefault="00B444C8" w:rsidP="00B444C8">
      <w:pPr>
        <w:ind w:left="720"/>
        <w:rPr>
          <w:rFonts w:ascii="Lucida Sans" w:hAnsi="Lucida Sans"/>
          <w:sz w:val="18"/>
          <w:szCs w:val="18"/>
        </w:rPr>
      </w:pPr>
      <w:r>
        <w:rPr>
          <w:rFonts w:ascii="Lucida Sans" w:hAnsi="Lucida Sans"/>
          <w:sz w:val="18"/>
          <w:szCs w:val="18"/>
        </w:rPr>
        <w:t>It was noted that some changes had been made under urgent circumstances and had been approved by Chair’s Action by Professor Neill as chair of AQSC and by the Vice-Chancellor as chair of Senate. Senate confirmed that it was content with this agile and responsive mode of operation, ensuring that the University’s processes and procedures were fit for purpose under ever-changing circumstances.</w:t>
      </w:r>
    </w:p>
    <w:p w14:paraId="5EB717CF" w14:textId="31195922" w:rsidR="00242442" w:rsidRDefault="00242442" w:rsidP="00B444C8">
      <w:pPr>
        <w:ind w:left="720"/>
        <w:rPr>
          <w:rFonts w:ascii="Lucida Sans" w:hAnsi="Lucida Sans"/>
          <w:sz w:val="18"/>
          <w:szCs w:val="18"/>
        </w:rPr>
      </w:pPr>
    </w:p>
    <w:p w14:paraId="347D4DA3" w14:textId="1B996AFD" w:rsidR="00242442" w:rsidRPr="005E3D45" w:rsidRDefault="00242442" w:rsidP="00B444C8">
      <w:pPr>
        <w:ind w:left="720"/>
        <w:rPr>
          <w:rFonts w:ascii="Lucida Sans" w:hAnsi="Lucida Sans"/>
          <w:sz w:val="18"/>
          <w:szCs w:val="18"/>
        </w:rPr>
      </w:pPr>
      <w:r>
        <w:rPr>
          <w:rFonts w:ascii="Lucida Sans" w:hAnsi="Lucida Sans"/>
          <w:sz w:val="18"/>
          <w:szCs w:val="18"/>
        </w:rPr>
        <w:t>The Vice-Chancellor thanked AQSC and its sub-committees for of the work in recent months.</w:t>
      </w:r>
    </w:p>
    <w:p w14:paraId="548CD103" w14:textId="77777777" w:rsidR="005E3D45" w:rsidRPr="005E3D45" w:rsidRDefault="005E3D45" w:rsidP="005E3D45">
      <w:pPr>
        <w:rPr>
          <w:rFonts w:ascii="Lucida Sans" w:hAnsi="Lucida Sans"/>
          <w:sz w:val="18"/>
          <w:szCs w:val="18"/>
        </w:rPr>
      </w:pPr>
    </w:p>
    <w:p w14:paraId="393B44B8" w14:textId="77777777" w:rsidR="005E3D45" w:rsidRDefault="005E3D45" w:rsidP="005E3D45">
      <w:pPr>
        <w:rPr>
          <w:rFonts w:ascii="Lucida Sans" w:hAnsi="Lucida Sans"/>
          <w:sz w:val="18"/>
          <w:szCs w:val="18"/>
        </w:rPr>
      </w:pPr>
      <w:r>
        <w:rPr>
          <w:rFonts w:ascii="Lucida Sans" w:hAnsi="Lucida Sans"/>
          <w:sz w:val="18"/>
          <w:szCs w:val="18"/>
        </w:rPr>
        <w:tab/>
      </w:r>
      <w:r w:rsidR="00B444C8">
        <w:rPr>
          <w:rFonts w:ascii="Lucida Sans" w:hAnsi="Lucida Sans"/>
          <w:sz w:val="18"/>
          <w:szCs w:val="18"/>
        </w:rPr>
        <w:t>RESOLVED that the recommendations from AQSC be approved.</w:t>
      </w:r>
    </w:p>
    <w:p w14:paraId="31C81E83" w14:textId="77777777" w:rsidR="00C00668" w:rsidRDefault="00C00668" w:rsidP="005E3D45">
      <w:pPr>
        <w:rPr>
          <w:rFonts w:ascii="Lucida Sans" w:hAnsi="Lucida Sans"/>
          <w:sz w:val="18"/>
          <w:szCs w:val="18"/>
        </w:rPr>
      </w:pPr>
    </w:p>
    <w:p w14:paraId="65474EFF" w14:textId="77777777" w:rsidR="00C00668" w:rsidRDefault="00C00668" w:rsidP="005E3D45">
      <w:pPr>
        <w:rPr>
          <w:rFonts w:ascii="Lucida Sans" w:hAnsi="Lucida Sans"/>
          <w:sz w:val="18"/>
          <w:szCs w:val="18"/>
        </w:rPr>
      </w:pPr>
      <w:r>
        <w:rPr>
          <w:rFonts w:ascii="Lucida Sans" w:hAnsi="Lucida Sans"/>
          <w:sz w:val="18"/>
          <w:szCs w:val="18"/>
        </w:rPr>
        <w:t>43</w:t>
      </w:r>
      <w:r>
        <w:rPr>
          <w:rFonts w:ascii="Lucida Sans" w:hAnsi="Lucida Sans"/>
          <w:sz w:val="18"/>
          <w:szCs w:val="18"/>
        </w:rPr>
        <w:tab/>
      </w:r>
      <w:r w:rsidRPr="00C00668">
        <w:rPr>
          <w:rFonts w:ascii="Lucida Sans" w:hAnsi="Lucida Sans"/>
          <w:b/>
          <w:sz w:val="18"/>
          <w:szCs w:val="18"/>
        </w:rPr>
        <w:t>Military Education Committee</w:t>
      </w:r>
    </w:p>
    <w:p w14:paraId="7BAE6A72" w14:textId="77777777" w:rsidR="00C00668" w:rsidRDefault="00C00668" w:rsidP="005E3D45">
      <w:pPr>
        <w:rPr>
          <w:rFonts w:ascii="Lucida Sans" w:hAnsi="Lucida Sans"/>
          <w:sz w:val="18"/>
          <w:szCs w:val="18"/>
        </w:rPr>
      </w:pPr>
    </w:p>
    <w:p w14:paraId="6D368123" w14:textId="77777777" w:rsidR="00C00668" w:rsidRDefault="00C00668" w:rsidP="00C00668">
      <w:pPr>
        <w:ind w:left="720"/>
        <w:rPr>
          <w:rFonts w:ascii="Lucida Sans" w:hAnsi="Lucida Sans"/>
          <w:sz w:val="18"/>
          <w:szCs w:val="18"/>
        </w:rPr>
      </w:pPr>
      <w:r>
        <w:rPr>
          <w:rFonts w:ascii="Lucida Sans" w:hAnsi="Lucida Sans"/>
          <w:sz w:val="18"/>
          <w:szCs w:val="18"/>
        </w:rPr>
        <w:t xml:space="preserve">Senate received a report by the chair of the Military Education Committee which provided an </w:t>
      </w:r>
      <w:r w:rsidRPr="00C00668">
        <w:rPr>
          <w:rFonts w:ascii="Lucida Sans" w:hAnsi="Lucida Sans"/>
          <w:sz w:val="18"/>
          <w:szCs w:val="18"/>
        </w:rPr>
        <w:t>annual account of the activities of the Military Education Committee and the University’s work with the Southampton University Service Units.</w:t>
      </w:r>
    </w:p>
    <w:p w14:paraId="5F0500F1" w14:textId="77777777" w:rsidR="00C00668" w:rsidRDefault="00C00668" w:rsidP="00C00668">
      <w:pPr>
        <w:ind w:left="720"/>
        <w:rPr>
          <w:rFonts w:ascii="Lucida Sans" w:hAnsi="Lucida Sans"/>
          <w:sz w:val="18"/>
          <w:szCs w:val="18"/>
        </w:rPr>
      </w:pPr>
    </w:p>
    <w:p w14:paraId="5E0206AC" w14:textId="06771423" w:rsidR="00C00668" w:rsidRDefault="00C00668" w:rsidP="00C00668">
      <w:pPr>
        <w:pStyle w:val="AgendaItem"/>
        <w:numPr>
          <w:ilvl w:val="0"/>
          <w:numId w:val="0"/>
        </w:numPr>
        <w:tabs>
          <w:tab w:val="left" w:pos="1134"/>
        </w:tabs>
        <w:spacing w:after="0" w:line="240" w:lineRule="exact"/>
        <w:ind w:left="709"/>
        <w:rPr>
          <w:szCs w:val="18"/>
        </w:rPr>
      </w:pPr>
      <w:r>
        <w:rPr>
          <w:szCs w:val="18"/>
        </w:rPr>
        <w:lastRenderedPageBreak/>
        <w:t xml:space="preserve">Within the written report it was stated that the </w:t>
      </w:r>
      <w:r w:rsidRPr="00EB673A">
        <w:rPr>
          <w:szCs w:val="18"/>
        </w:rPr>
        <w:t>three single-Service U</w:t>
      </w:r>
      <w:r>
        <w:rPr>
          <w:szCs w:val="18"/>
        </w:rPr>
        <w:t xml:space="preserve">nits maintained their recent records of recruiting strongly.  All increased in size and anecdotal evidence continues to build that a significant number of students target universities hosting USUs. The number of Southampton students in the </w:t>
      </w:r>
      <w:r w:rsidRPr="00EB673A">
        <w:rPr>
          <w:szCs w:val="18"/>
        </w:rPr>
        <w:t xml:space="preserve">Defence Technical Undergraduate Scheme </w:t>
      </w:r>
      <w:r>
        <w:rPr>
          <w:szCs w:val="18"/>
        </w:rPr>
        <w:t>Squadron (</w:t>
      </w:r>
      <w:proofErr w:type="spellStart"/>
      <w:r>
        <w:rPr>
          <w:szCs w:val="18"/>
        </w:rPr>
        <w:t>Thunderer</w:t>
      </w:r>
      <w:proofErr w:type="spellEnd"/>
      <w:r>
        <w:rPr>
          <w:szCs w:val="18"/>
        </w:rPr>
        <w:t>) had fallen once again</w:t>
      </w:r>
      <w:r w:rsidR="00242442">
        <w:rPr>
          <w:szCs w:val="18"/>
        </w:rPr>
        <w:t>,</w:t>
      </w:r>
      <w:r>
        <w:rPr>
          <w:szCs w:val="18"/>
        </w:rPr>
        <w:t xml:space="preserve"> but </w:t>
      </w:r>
      <w:proofErr w:type="gramStart"/>
      <w:r>
        <w:rPr>
          <w:szCs w:val="18"/>
        </w:rPr>
        <w:t>was offset</w:t>
      </w:r>
      <w:proofErr w:type="gramEnd"/>
      <w:r>
        <w:rPr>
          <w:szCs w:val="18"/>
        </w:rPr>
        <w:t xml:space="preserve"> to some extent by an increase in the number of Imperial College bursars in the Squadron. It remained the case that the majority of </w:t>
      </w:r>
      <w:proofErr w:type="spellStart"/>
      <w:r>
        <w:rPr>
          <w:szCs w:val="18"/>
        </w:rPr>
        <w:t>Thunderer</w:t>
      </w:r>
      <w:proofErr w:type="spellEnd"/>
      <w:r>
        <w:rPr>
          <w:szCs w:val="18"/>
        </w:rPr>
        <w:t xml:space="preserve"> bursars were studying at Portsmouth. This continuing decline in </w:t>
      </w:r>
      <w:proofErr w:type="spellStart"/>
      <w:r>
        <w:rPr>
          <w:szCs w:val="18"/>
        </w:rPr>
        <w:t>UoS</w:t>
      </w:r>
      <w:proofErr w:type="spellEnd"/>
      <w:r>
        <w:rPr>
          <w:szCs w:val="18"/>
        </w:rPr>
        <w:t xml:space="preserve"> </w:t>
      </w:r>
      <w:proofErr w:type="spellStart"/>
      <w:r>
        <w:rPr>
          <w:szCs w:val="18"/>
        </w:rPr>
        <w:t>Thunderer</w:t>
      </w:r>
      <w:proofErr w:type="spellEnd"/>
      <w:r>
        <w:rPr>
          <w:szCs w:val="18"/>
        </w:rPr>
        <w:t xml:space="preserve"> numbers remained a matter of concern</w:t>
      </w:r>
      <w:r w:rsidR="00242442">
        <w:rPr>
          <w:szCs w:val="18"/>
        </w:rPr>
        <w:t>,</w:t>
      </w:r>
      <w:r>
        <w:rPr>
          <w:szCs w:val="18"/>
        </w:rPr>
        <w:t xml:space="preserve"> but </w:t>
      </w:r>
      <w:proofErr w:type="gramStart"/>
      <w:r>
        <w:rPr>
          <w:szCs w:val="18"/>
        </w:rPr>
        <w:t>is expected</w:t>
      </w:r>
      <w:proofErr w:type="gramEnd"/>
      <w:r>
        <w:rPr>
          <w:szCs w:val="18"/>
        </w:rPr>
        <w:t xml:space="preserve"> to be addresses as DTUS transitions to the Defence STEM Undergraduate Sponsorship scheme (DSUS) which will demand higher academic standards and consequently see an increase in applications to Southampton.</w:t>
      </w:r>
    </w:p>
    <w:p w14:paraId="0EC6EE9F" w14:textId="77777777" w:rsidR="00C00668" w:rsidRDefault="00C00668" w:rsidP="00C00668">
      <w:pPr>
        <w:pStyle w:val="AgendaItem"/>
        <w:numPr>
          <w:ilvl w:val="0"/>
          <w:numId w:val="0"/>
        </w:numPr>
        <w:tabs>
          <w:tab w:val="left" w:pos="1134"/>
        </w:tabs>
        <w:spacing w:after="0" w:line="240" w:lineRule="exact"/>
        <w:ind w:left="709"/>
        <w:rPr>
          <w:szCs w:val="18"/>
        </w:rPr>
      </w:pPr>
    </w:p>
    <w:p w14:paraId="00BD0017" w14:textId="77777777" w:rsidR="00C00668" w:rsidRDefault="00C00668" w:rsidP="00C00668">
      <w:pPr>
        <w:pStyle w:val="AgendaItem"/>
        <w:numPr>
          <w:ilvl w:val="0"/>
          <w:numId w:val="0"/>
        </w:numPr>
        <w:tabs>
          <w:tab w:val="left" w:pos="1134"/>
        </w:tabs>
        <w:spacing w:after="0" w:line="240" w:lineRule="exact"/>
        <w:ind w:left="709"/>
        <w:rPr>
          <w:szCs w:val="18"/>
        </w:rPr>
      </w:pPr>
      <w:r>
        <w:rPr>
          <w:szCs w:val="18"/>
        </w:rPr>
        <w:t>Dr Neil Richardson, Chair of the Military Education Committee, was thanked for his continued hard work in this area.</w:t>
      </w:r>
    </w:p>
    <w:p w14:paraId="6DB919EA" w14:textId="77777777" w:rsidR="00C00668" w:rsidRDefault="00C00668" w:rsidP="00C00668">
      <w:pPr>
        <w:pStyle w:val="AgendaItem"/>
        <w:numPr>
          <w:ilvl w:val="0"/>
          <w:numId w:val="0"/>
        </w:numPr>
        <w:tabs>
          <w:tab w:val="left" w:pos="1134"/>
        </w:tabs>
        <w:spacing w:after="0" w:line="240" w:lineRule="exact"/>
        <w:ind w:left="709"/>
        <w:rPr>
          <w:szCs w:val="18"/>
        </w:rPr>
      </w:pPr>
    </w:p>
    <w:p w14:paraId="7124229D" w14:textId="77777777" w:rsidR="00C00668" w:rsidRDefault="00C00668" w:rsidP="00C00668">
      <w:pPr>
        <w:pStyle w:val="AgendaItem"/>
        <w:numPr>
          <w:ilvl w:val="0"/>
          <w:numId w:val="0"/>
        </w:numPr>
        <w:tabs>
          <w:tab w:val="left" w:pos="1134"/>
        </w:tabs>
        <w:spacing w:after="0" w:line="240" w:lineRule="exact"/>
        <w:ind w:left="709"/>
        <w:rPr>
          <w:szCs w:val="18"/>
        </w:rPr>
      </w:pPr>
      <w:r w:rsidRPr="004434D2">
        <w:rPr>
          <w:b/>
          <w:szCs w:val="18"/>
        </w:rPr>
        <w:t>RESOLVED</w:t>
      </w:r>
      <w:r>
        <w:rPr>
          <w:szCs w:val="18"/>
        </w:rPr>
        <w:t xml:space="preserve"> that the report be noted.</w:t>
      </w:r>
    </w:p>
    <w:p w14:paraId="1250C91D" w14:textId="77777777" w:rsidR="00C00668" w:rsidRPr="0074542D" w:rsidRDefault="00C00668" w:rsidP="00C00668">
      <w:pPr>
        <w:ind w:left="720"/>
        <w:rPr>
          <w:rFonts w:ascii="Lucida Sans" w:hAnsi="Lucida Sans"/>
          <w:sz w:val="18"/>
          <w:szCs w:val="18"/>
        </w:rPr>
      </w:pPr>
    </w:p>
    <w:p w14:paraId="40401C8D" w14:textId="77777777" w:rsidR="00CB682D" w:rsidRDefault="00CB682D" w:rsidP="00CB682D">
      <w:pPr>
        <w:rPr>
          <w:rFonts w:ascii="Lucida Sans" w:hAnsi="Lucida Sans"/>
          <w:b/>
          <w:sz w:val="18"/>
          <w:szCs w:val="18"/>
        </w:rPr>
      </w:pPr>
    </w:p>
    <w:p w14:paraId="76941DD8" w14:textId="77777777" w:rsidR="00256F7A" w:rsidRDefault="004434D2" w:rsidP="00256F7A">
      <w:pPr>
        <w:rPr>
          <w:rFonts w:ascii="Lucida Sans" w:hAnsi="Lucida Sans"/>
          <w:sz w:val="18"/>
          <w:szCs w:val="18"/>
          <w:lang w:eastAsia="zh-TW"/>
        </w:rPr>
      </w:pPr>
      <w:r>
        <w:rPr>
          <w:rFonts w:ascii="Lucida Sans" w:hAnsi="Lucida Sans"/>
          <w:sz w:val="18"/>
          <w:szCs w:val="18"/>
          <w:lang w:eastAsia="zh-TW"/>
        </w:rPr>
        <w:t>44</w:t>
      </w:r>
      <w:r w:rsidR="00256F7A">
        <w:rPr>
          <w:rFonts w:ascii="Lucida Sans" w:hAnsi="Lucida Sans"/>
          <w:sz w:val="18"/>
          <w:szCs w:val="18"/>
          <w:lang w:eastAsia="zh-TW"/>
        </w:rPr>
        <w:tab/>
      </w:r>
      <w:r w:rsidR="00256F7A" w:rsidRPr="00256F7A">
        <w:rPr>
          <w:rFonts w:ascii="Lucida Sans" w:hAnsi="Lucida Sans"/>
          <w:b/>
          <w:sz w:val="18"/>
          <w:szCs w:val="18"/>
          <w:lang w:eastAsia="zh-TW"/>
        </w:rPr>
        <w:t>Chair’s Actions</w:t>
      </w:r>
    </w:p>
    <w:p w14:paraId="2B49D265" w14:textId="77777777" w:rsidR="00256F7A" w:rsidRDefault="00256F7A" w:rsidP="00256F7A">
      <w:pPr>
        <w:rPr>
          <w:rFonts w:ascii="Lucida Sans" w:hAnsi="Lucida Sans"/>
          <w:sz w:val="18"/>
          <w:szCs w:val="18"/>
          <w:lang w:eastAsia="zh-TW"/>
        </w:rPr>
      </w:pPr>
    </w:p>
    <w:p w14:paraId="4A1927F6" w14:textId="77777777" w:rsidR="00256F7A" w:rsidRDefault="00256F7A" w:rsidP="00256F7A">
      <w:pPr>
        <w:rPr>
          <w:rFonts w:ascii="Lucida Sans" w:hAnsi="Lucida Sans"/>
          <w:sz w:val="18"/>
          <w:szCs w:val="18"/>
          <w:lang w:eastAsia="zh-TW"/>
        </w:rPr>
      </w:pPr>
      <w:r>
        <w:rPr>
          <w:rFonts w:ascii="Lucida Sans" w:hAnsi="Lucida Sans"/>
          <w:sz w:val="18"/>
          <w:szCs w:val="18"/>
          <w:lang w:eastAsia="zh-TW"/>
        </w:rPr>
        <w:tab/>
        <w:t>The following chair’s actions were noted:</w:t>
      </w:r>
    </w:p>
    <w:p w14:paraId="421ED5D8" w14:textId="77777777" w:rsidR="00256F7A" w:rsidRDefault="00256F7A" w:rsidP="00256F7A">
      <w:pPr>
        <w:rPr>
          <w:rFonts w:ascii="Lucida Sans" w:hAnsi="Lucida Sans"/>
          <w:sz w:val="18"/>
          <w:szCs w:val="18"/>
          <w:lang w:eastAsia="zh-TW"/>
        </w:rPr>
      </w:pPr>
    </w:p>
    <w:p w14:paraId="33FE9244" w14:textId="77777777" w:rsidR="007262A8" w:rsidRPr="007262A8" w:rsidRDefault="007262A8" w:rsidP="007262A8">
      <w:pPr>
        <w:rPr>
          <w:rFonts w:ascii="Lucida Sans" w:hAnsi="Lucida Sans"/>
          <w:sz w:val="18"/>
          <w:szCs w:val="18"/>
          <w:lang w:eastAsia="zh-TW"/>
        </w:rPr>
      </w:pPr>
    </w:p>
    <w:p w14:paraId="483E0987" w14:textId="77777777" w:rsidR="00C00668" w:rsidRPr="00C00668" w:rsidRDefault="00C00668" w:rsidP="00C00668">
      <w:pPr>
        <w:ind w:left="720" w:firstLine="720"/>
        <w:rPr>
          <w:rFonts w:ascii="Lucida Sans" w:hAnsi="Lucida Sans"/>
          <w:sz w:val="18"/>
          <w:szCs w:val="18"/>
          <w:lang w:eastAsia="zh-TW"/>
        </w:rPr>
      </w:pPr>
      <w:r w:rsidRPr="00C00668">
        <w:rPr>
          <w:rFonts w:ascii="Lucida Sans" w:hAnsi="Lucida Sans"/>
          <w:sz w:val="18"/>
          <w:szCs w:val="18"/>
          <w:lang w:eastAsia="zh-TW"/>
        </w:rPr>
        <w:t>(i) 28 Feb - Section VI Calendar 2019/20: request for approval of CBT regulations</w:t>
      </w:r>
    </w:p>
    <w:p w14:paraId="0F005D2F" w14:textId="77777777" w:rsidR="00C00668" w:rsidRPr="00C00668" w:rsidRDefault="00C00668" w:rsidP="00C00668">
      <w:pPr>
        <w:rPr>
          <w:rFonts w:ascii="Lucida Sans" w:hAnsi="Lucida Sans"/>
          <w:sz w:val="18"/>
          <w:szCs w:val="18"/>
          <w:lang w:eastAsia="zh-TW"/>
        </w:rPr>
      </w:pPr>
    </w:p>
    <w:p w14:paraId="1C037F16" w14:textId="77777777" w:rsidR="00C00668" w:rsidRPr="00C00668" w:rsidRDefault="00C00668" w:rsidP="00C00668">
      <w:pPr>
        <w:ind w:left="1440"/>
        <w:rPr>
          <w:rFonts w:ascii="Lucida Sans" w:hAnsi="Lucida Sans"/>
          <w:sz w:val="18"/>
          <w:szCs w:val="18"/>
          <w:lang w:eastAsia="zh-TW"/>
        </w:rPr>
      </w:pPr>
      <w:r w:rsidRPr="00C00668">
        <w:rPr>
          <w:rFonts w:ascii="Lucida Sans" w:hAnsi="Lucida Sans"/>
          <w:sz w:val="18"/>
          <w:szCs w:val="18"/>
          <w:lang w:eastAsia="zh-TW"/>
        </w:rPr>
        <w:t>(ii) 17 March 2020 - approve the replacement of formal exams during the currently scheduled Exam Period with alternative forms of assessment.</w:t>
      </w:r>
    </w:p>
    <w:p w14:paraId="4D2F2C82" w14:textId="77777777" w:rsidR="00C00668" w:rsidRPr="00C00668" w:rsidRDefault="00C00668" w:rsidP="00C00668">
      <w:pPr>
        <w:rPr>
          <w:rFonts w:ascii="Lucida Sans" w:hAnsi="Lucida Sans"/>
          <w:sz w:val="18"/>
          <w:szCs w:val="18"/>
          <w:lang w:eastAsia="zh-TW"/>
        </w:rPr>
      </w:pPr>
    </w:p>
    <w:p w14:paraId="25CB55F0" w14:textId="77777777" w:rsidR="00C00668" w:rsidRPr="00C00668" w:rsidRDefault="00C00668" w:rsidP="00C00668">
      <w:pPr>
        <w:ind w:left="1440"/>
        <w:rPr>
          <w:rFonts w:ascii="Lucida Sans" w:hAnsi="Lucida Sans"/>
          <w:sz w:val="18"/>
          <w:szCs w:val="18"/>
          <w:lang w:eastAsia="zh-TW"/>
        </w:rPr>
      </w:pPr>
      <w:r w:rsidRPr="00C00668">
        <w:rPr>
          <w:rFonts w:ascii="Lucida Sans" w:hAnsi="Lucida Sans"/>
          <w:sz w:val="18"/>
          <w:szCs w:val="18"/>
          <w:lang w:eastAsia="zh-TW"/>
        </w:rPr>
        <w:t>(iii) 17 March - A move to online teaching only for all taught (UG/PGT programmes) for the remainder of this academic year.</w:t>
      </w:r>
    </w:p>
    <w:p w14:paraId="04ACA272" w14:textId="77777777" w:rsidR="00C00668" w:rsidRPr="00C00668" w:rsidRDefault="00C00668" w:rsidP="00C00668">
      <w:pPr>
        <w:rPr>
          <w:rFonts w:ascii="Lucida Sans" w:hAnsi="Lucida Sans"/>
          <w:sz w:val="18"/>
          <w:szCs w:val="18"/>
          <w:lang w:eastAsia="zh-TW"/>
        </w:rPr>
      </w:pPr>
    </w:p>
    <w:p w14:paraId="6DE0A31D" w14:textId="77777777" w:rsidR="00C00668" w:rsidRPr="00C00668" w:rsidRDefault="00C00668" w:rsidP="00C00668">
      <w:pPr>
        <w:ind w:left="720" w:firstLine="720"/>
        <w:rPr>
          <w:rFonts w:ascii="Lucida Sans" w:hAnsi="Lucida Sans"/>
          <w:sz w:val="18"/>
          <w:szCs w:val="18"/>
          <w:lang w:eastAsia="zh-TW"/>
        </w:rPr>
      </w:pPr>
      <w:r w:rsidRPr="00C00668">
        <w:rPr>
          <w:rFonts w:ascii="Lucida Sans" w:hAnsi="Lucida Sans"/>
          <w:sz w:val="18"/>
          <w:szCs w:val="18"/>
          <w:lang w:eastAsia="zh-TW"/>
        </w:rPr>
        <w:t>(iv) 27 March – Adjustment University Term dates - Semester 2</w:t>
      </w:r>
    </w:p>
    <w:p w14:paraId="5DDE761C" w14:textId="77777777" w:rsidR="00C00668" w:rsidRPr="00C00668" w:rsidRDefault="00C00668" w:rsidP="00C00668">
      <w:pPr>
        <w:rPr>
          <w:rFonts w:ascii="Lucida Sans" w:hAnsi="Lucida Sans"/>
          <w:sz w:val="18"/>
          <w:szCs w:val="18"/>
          <w:lang w:eastAsia="zh-TW"/>
        </w:rPr>
      </w:pPr>
    </w:p>
    <w:p w14:paraId="3A6603A3" w14:textId="77777777" w:rsidR="00C00668" w:rsidRPr="00C00668" w:rsidRDefault="00C00668" w:rsidP="00C00668">
      <w:pPr>
        <w:ind w:left="1440"/>
        <w:rPr>
          <w:rFonts w:ascii="Lucida Sans" w:hAnsi="Lucida Sans"/>
          <w:sz w:val="18"/>
          <w:szCs w:val="18"/>
          <w:lang w:eastAsia="zh-TW"/>
        </w:rPr>
      </w:pPr>
      <w:r w:rsidRPr="00C00668">
        <w:rPr>
          <w:rFonts w:ascii="Lucida Sans" w:hAnsi="Lucida Sans"/>
          <w:sz w:val="18"/>
          <w:szCs w:val="18"/>
          <w:lang w:eastAsia="zh-TW"/>
        </w:rPr>
        <w:lastRenderedPageBreak/>
        <w:t>(v) 22 April 2020 – Amendments to the Special Considerations Policy during the Covid-19 pandemic</w:t>
      </w:r>
    </w:p>
    <w:p w14:paraId="76A65A87" w14:textId="77777777" w:rsidR="00C00668" w:rsidRPr="00C00668" w:rsidRDefault="00C00668" w:rsidP="00C00668">
      <w:pPr>
        <w:rPr>
          <w:rFonts w:ascii="Lucida Sans" w:hAnsi="Lucida Sans"/>
          <w:sz w:val="18"/>
          <w:szCs w:val="18"/>
          <w:lang w:eastAsia="zh-TW"/>
        </w:rPr>
      </w:pPr>
    </w:p>
    <w:p w14:paraId="66EBF6D6" w14:textId="77777777" w:rsidR="00C00668" w:rsidRPr="00C00668" w:rsidRDefault="00C00668" w:rsidP="00C00668">
      <w:pPr>
        <w:ind w:left="720" w:firstLine="720"/>
        <w:rPr>
          <w:rFonts w:ascii="Lucida Sans" w:hAnsi="Lucida Sans"/>
          <w:sz w:val="18"/>
          <w:szCs w:val="18"/>
          <w:lang w:eastAsia="zh-TW"/>
        </w:rPr>
      </w:pPr>
      <w:r w:rsidRPr="00C00668">
        <w:rPr>
          <w:rFonts w:ascii="Lucida Sans" w:hAnsi="Lucida Sans"/>
          <w:sz w:val="18"/>
          <w:szCs w:val="18"/>
          <w:lang w:eastAsia="zh-TW"/>
        </w:rPr>
        <w:t>(vi) 26 May 2020 - Academic Appeals and Academic Integrity Regulations</w:t>
      </w:r>
    </w:p>
    <w:p w14:paraId="05694B15" w14:textId="77777777" w:rsidR="00C00668" w:rsidRPr="00C00668" w:rsidRDefault="00C00668" w:rsidP="00C00668">
      <w:pPr>
        <w:rPr>
          <w:rFonts w:ascii="Lucida Sans" w:hAnsi="Lucida Sans"/>
          <w:sz w:val="18"/>
          <w:szCs w:val="18"/>
          <w:lang w:eastAsia="zh-TW"/>
        </w:rPr>
      </w:pPr>
    </w:p>
    <w:p w14:paraId="33722837" w14:textId="77777777" w:rsidR="0074542D" w:rsidRDefault="00C00668" w:rsidP="00C00668">
      <w:pPr>
        <w:ind w:left="1440"/>
        <w:rPr>
          <w:rFonts w:ascii="Lucida Sans" w:hAnsi="Lucida Sans"/>
          <w:sz w:val="18"/>
          <w:szCs w:val="18"/>
          <w:lang w:eastAsia="zh-TW"/>
        </w:rPr>
      </w:pPr>
      <w:r w:rsidRPr="00C00668">
        <w:rPr>
          <w:rFonts w:ascii="Lucida Sans" w:hAnsi="Lucida Sans"/>
          <w:sz w:val="18"/>
          <w:szCs w:val="18"/>
          <w:lang w:eastAsia="zh-TW"/>
        </w:rPr>
        <w:t xml:space="preserve">(vii) 9 June 2020 – Amendment to the Senate </w:t>
      </w:r>
      <w:proofErr w:type="spellStart"/>
      <w:r w:rsidRPr="00C00668">
        <w:rPr>
          <w:rFonts w:ascii="Lucida Sans" w:hAnsi="Lucida Sans"/>
          <w:sz w:val="18"/>
          <w:szCs w:val="18"/>
          <w:lang w:eastAsia="zh-TW"/>
        </w:rPr>
        <w:t>ToR</w:t>
      </w:r>
      <w:proofErr w:type="spellEnd"/>
      <w:r w:rsidRPr="00C00668">
        <w:rPr>
          <w:rFonts w:ascii="Lucida Sans" w:hAnsi="Lucida Sans"/>
          <w:sz w:val="18"/>
          <w:szCs w:val="18"/>
          <w:lang w:eastAsia="zh-TW"/>
        </w:rPr>
        <w:t xml:space="preserve"> to reflect a spread of levels applied to membership for School of Engineering and ECS</w:t>
      </w:r>
    </w:p>
    <w:p w14:paraId="3D7D99AD" w14:textId="77777777" w:rsidR="004434D2" w:rsidRPr="0074542D" w:rsidRDefault="004434D2" w:rsidP="00C00668">
      <w:pPr>
        <w:ind w:left="1440"/>
        <w:rPr>
          <w:rFonts w:ascii="Lucida Sans" w:hAnsi="Lucida Sans"/>
          <w:sz w:val="18"/>
          <w:szCs w:val="18"/>
        </w:rPr>
      </w:pPr>
    </w:p>
    <w:p w14:paraId="167D5792" w14:textId="77777777" w:rsidR="00CB682D" w:rsidRDefault="004434D2" w:rsidP="00CB682D">
      <w:pPr>
        <w:rPr>
          <w:rFonts w:ascii="Lucida Sans" w:hAnsi="Lucida Sans"/>
          <w:b/>
          <w:sz w:val="18"/>
          <w:szCs w:val="18"/>
        </w:rPr>
      </w:pPr>
      <w:r>
        <w:rPr>
          <w:rFonts w:ascii="Lucida Sans" w:hAnsi="Lucida Sans"/>
          <w:sz w:val="18"/>
          <w:szCs w:val="18"/>
        </w:rPr>
        <w:t>45</w:t>
      </w:r>
      <w:r w:rsidR="00CE4559">
        <w:rPr>
          <w:rFonts w:ascii="Lucida Sans" w:hAnsi="Lucida Sans"/>
          <w:b/>
          <w:sz w:val="18"/>
          <w:szCs w:val="18"/>
        </w:rPr>
        <w:tab/>
        <w:t xml:space="preserve">Date of Next </w:t>
      </w:r>
      <w:r w:rsidR="00CB682D">
        <w:rPr>
          <w:rFonts w:ascii="Lucida Sans" w:hAnsi="Lucida Sans"/>
          <w:b/>
          <w:sz w:val="18"/>
          <w:szCs w:val="18"/>
        </w:rPr>
        <w:t>Meeting</w:t>
      </w:r>
    </w:p>
    <w:p w14:paraId="619527B8" w14:textId="77777777" w:rsidR="00CB682D" w:rsidRDefault="00CB682D" w:rsidP="00CB682D">
      <w:pPr>
        <w:rPr>
          <w:rFonts w:ascii="Lucida Sans" w:hAnsi="Lucida Sans"/>
          <w:sz w:val="18"/>
          <w:szCs w:val="18"/>
        </w:rPr>
      </w:pPr>
    </w:p>
    <w:p w14:paraId="3221BA13" w14:textId="72B33160" w:rsidR="004434D2" w:rsidRPr="004434D2" w:rsidRDefault="00256F7A" w:rsidP="004434D2">
      <w:pPr>
        <w:rPr>
          <w:rFonts w:ascii="Lucida Sans" w:hAnsi="Lucida Sans"/>
          <w:sz w:val="18"/>
          <w:szCs w:val="18"/>
        </w:rPr>
      </w:pPr>
      <w:r>
        <w:rPr>
          <w:rFonts w:ascii="Lucida Sans" w:hAnsi="Lucida Sans"/>
          <w:sz w:val="18"/>
          <w:szCs w:val="18"/>
        </w:rPr>
        <w:tab/>
      </w:r>
      <w:r w:rsidR="004434D2">
        <w:rPr>
          <w:rFonts w:ascii="Lucida Sans" w:hAnsi="Lucida Sans"/>
          <w:sz w:val="18"/>
          <w:szCs w:val="18"/>
        </w:rPr>
        <w:tab/>
      </w:r>
      <w:r w:rsidR="004434D2" w:rsidRPr="004434D2">
        <w:rPr>
          <w:rFonts w:ascii="Lucida Sans" w:hAnsi="Lucida Sans"/>
          <w:sz w:val="18"/>
          <w:szCs w:val="18"/>
        </w:rPr>
        <w:t>Wednesday 21</w:t>
      </w:r>
      <w:r w:rsidR="00242442" w:rsidRPr="00242442">
        <w:rPr>
          <w:rFonts w:ascii="Lucida Sans" w:hAnsi="Lucida Sans"/>
          <w:sz w:val="18"/>
          <w:szCs w:val="18"/>
          <w:vertAlign w:val="superscript"/>
        </w:rPr>
        <w:t>st</w:t>
      </w:r>
      <w:r w:rsidR="004434D2" w:rsidRPr="004434D2">
        <w:rPr>
          <w:rFonts w:ascii="Lucida Sans" w:hAnsi="Lucida Sans"/>
          <w:sz w:val="18"/>
          <w:szCs w:val="18"/>
        </w:rPr>
        <w:t xml:space="preserve"> October 2020</w:t>
      </w:r>
    </w:p>
    <w:p w14:paraId="52EC4AE2" w14:textId="0AFED4C8" w:rsidR="004434D2" w:rsidRPr="004434D2" w:rsidRDefault="004434D2" w:rsidP="004434D2">
      <w:pPr>
        <w:rPr>
          <w:rFonts w:ascii="Lucida Sans" w:hAnsi="Lucida Sans"/>
          <w:sz w:val="18"/>
          <w:szCs w:val="18"/>
        </w:rPr>
      </w:pPr>
      <w:r>
        <w:rPr>
          <w:rFonts w:ascii="Lucida Sans" w:hAnsi="Lucida Sans"/>
          <w:sz w:val="18"/>
          <w:szCs w:val="18"/>
        </w:rPr>
        <w:tab/>
      </w:r>
      <w:r>
        <w:rPr>
          <w:rFonts w:ascii="Lucida Sans" w:hAnsi="Lucida Sans"/>
          <w:sz w:val="18"/>
          <w:szCs w:val="18"/>
        </w:rPr>
        <w:tab/>
      </w:r>
      <w:r w:rsidRPr="004434D2">
        <w:rPr>
          <w:rFonts w:ascii="Lucida Sans" w:hAnsi="Lucida Sans"/>
          <w:sz w:val="18"/>
          <w:szCs w:val="18"/>
        </w:rPr>
        <w:t>Wednesday 10</w:t>
      </w:r>
      <w:r w:rsidR="00242442" w:rsidRPr="00242442">
        <w:rPr>
          <w:rFonts w:ascii="Lucida Sans" w:hAnsi="Lucida Sans"/>
          <w:sz w:val="18"/>
          <w:szCs w:val="18"/>
          <w:vertAlign w:val="superscript"/>
        </w:rPr>
        <w:t>th</w:t>
      </w:r>
      <w:r w:rsidRPr="004434D2">
        <w:rPr>
          <w:rFonts w:ascii="Lucida Sans" w:hAnsi="Lucida Sans"/>
          <w:sz w:val="18"/>
          <w:szCs w:val="18"/>
        </w:rPr>
        <w:t xml:space="preserve"> February 2021</w:t>
      </w:r>
    </w:p>
    <w:p w14:paraId="4E01B417" w14:textId="42FE51B8" w:rsidR="00256F7A" w:rsidRDefault="004434D2" w:rsidP="004434D2">
      <w:pPr>
        <w:rPr>
          <w:rFonts w:ascii="Lucida Sans" w:hAnsi="Lucida Sans"/>
          <w:sz w:val="18"/>
          <w:szCs w:val="18"/>
        </w:rPr>
      </w:pPr>
      <w:r>
        <w:rPr>
          <w:rFonts w:ascii="Lucida Sans" w:hAnsi="Lucida Sans"/>
          <w:sz w:val="18"/>
          <w:szCs w:val="18"/>
        </w:rPr>
        <w:tab/>
      </w:r>
      <w:r>
        <w:rPr>
          <w:rFonts w:ascii="Lucida Sans" w:hAnsi="Lucida Sans"/>
          <w:sz w:val="18"/>
          <w:szCs w:val="18"/>
        </w:rPr>
        <w:tab/>
      </w:r>
      <w:r w:rsidRPr="004434D2">
        <w:rPr>
          <w:rFonts w:ascii="Lucida Sans" w:hAnsi="Lucida Sans"/>
          <w:sz w:val="18"/>
          <w:szCs w:val="18"/>
        </w:rPr>
        <w:t>Wednesday 16</w:t>
      </w:r>
      <w:r w:rsidR="00242442" w:rsidRPr="00242442">
        <w:rPr>
          <w:rFonts w:ascii="Lucida Sans" w:hAnsi="Lucida Sans"/>
          <w:sz w:val="18"/>
          <w:szCs w:val="18"/>
          <w:vertAlign w:val="superscript"/>
        </w:rPr>
        <w:t>th</w:t>
      </w:r>
      <w:r w:rsidRPr="004434D2">
        <w:rPr>
          <w:rFonts w:ascii="Lucida Sans" w:hAnsi="Lucida Sans"/>
          <w:sz w:val="18"/>
          <w:szCs w:val="18"/>
        </w:rPr>
        <w:t xml:space="preserve"> June 2021</w:t>
      </w:r>
    </w:p>
    <w:p w14:paraId="3266B717" w14:textId="77777777" w:rsidR="00256F7A" w:rsidRPr="00CB682D" w:rsidRDefault="00256F7A" w:rsidP="00CB682D">
      <w:pPr>
        <w:rPr>
          <w:rFonts w:ascii="Lucida Sans" w:hAnsi="Lucida Sans"/>
          <w:sz w:val="18"/>
          <w:szCs w:val="18"/>
        </w:rPr>
      </w:pPr>
      <w:r>
        <w:rPr>
          <w:rFonts w:ascii="Lucida Sans" w:hAnsi="Lucida Sans"/>
          <w:sz w:val="18"/>
          <w:szCs w:val="18"/>
        </w:rPr>
        <w:tab/>
      </w:r>
    </w:p>
    <w:p w14:paraId="298AB3F1" w14:textId="77777777" w:rsidR="0001566A" w:rsidRDefault="0001566A" w:rsidP="004F3BE9">
      <w:pPr>
        <w:rPr>
          <w:rFonts w:ascii="Lucida Sans" w:hAnsi="Lucida Sans"/>
          <w:bCs/>
          <w:sz w:val="18"/>
          <w:szCs w:val="18"/>
          <w:lang w:eastAsia="zh-TW"/>
        </w:rPr>
      </w:pPr>
    </w:p>
    <w:p w14:paraId="4925DC13" w14:textId="77777777" w:rsidR="004F3BE9" w:rsidRDefault="004F3BE9" w:rsidP="004F3BE9">
      <w:pPr>
        <w:rPr>
          <w:rFonts w:ascii="Lucida Sans" w:hAnsi="Lucida Sans"/>
          <w:bCs/>
          <w:sz w:val="18"/>
          <w:szCs w:val="18"/>
          <w:lang w:eastAsia="zh-TW"/>
        </w:rPr>
      </w:pPr>
      <w:r>
        <w:rPr>
          <w:rFonts w:ascii="Lucida Sans" w:hAnsi="Lucida Sans"/>
          <w:bCs/>
          <w:sz w:val="18"/>
          <w:szCs w:val="18"/>
          <w:lang w:eastAsia="zh-TW"/>
        </w:rPr>
        <w:t>RESTRICTED ITEMS</w:t>
      </w:r>
    </w:p>
    <w:p w14:paraId="4C788F3B" w14:textId="77777777" w:rsidR="004F3BE9" w:rsidRDefault="004F3BE9" w:rsidP="004F3BE9">
      <w:pPr>
        <w:rPr>
          <w:rFonts w:ascii="Lucida Sans" w:hAnsi="Lucida Sans"/>
          <w:bCs/>
          <w:sz w:val="18"/>
          <w:szCs w:val="18"/>
          <w:lang w:eastAsia="zh-TW"/>
        </w:rPr>
      </w:pPr>
    </w:p>
    <w:p w14:paraId="481BAB77" w14:textId="77777777" w:rsidR="004F3BE9" w:rsidRDefault="004F3BE9" w:rsidP="004F3BE9">
      <w:pPr>
        <w:ind w:left="720"/>
        <w:rPr>
          <w:rFonts w:ascii="Lucida Sans" w:hAnsi="Lucida Sans"/>
          <w:bCs/>
          <w:color w:val="000000"/>
          <w:sz w:val="18"/>
          <w:szCs w:val="18"/>
        </w:rPr>
      </w:pPr>
      <w:r>
        <w:rPr>
          <w:rFonts w:ascii="Lucida Sans" w:hAnsi="Lucida Sans"/>
          <w:bCs/>
          <w:color w:val="000000"/>
          <w:sz w:val="18"/>
          <w:szCs w:val="18"/>
        </w:rPr>
        <w:t>Senate then moved to the restricted items on the agenda and the Student representatives left the meeting.</w:t>
      </w:r>
    </w:p>
    <w:p w14:paraId="688DD6AF" w14:textId="77777777" w:rsidR="004F3BE9" w:rsidRDefault="004F3BE9" w:rsidP="004F3BE9">
      <w:pPr>
        <w:rPr>
          <w:rFonts w:ascii="Lucida Sans" w:hAnsi="Lucida Sans"/>
          <w:sz w:val="18"/>
          <w:szCs w:val="18"/>
          <w:lang w:eastAsia="zh-TW"/>
        </w:rPr>
      </w:pPr>
    </w:p>
    <w:p w14:paraId="2471EB57" w14:textId="77777777" w:rsidR="00CE4559" w:rsidRDefault="00CE4559" w:rsidP="00CE4559">
      <w:pPr>
        <w:rPr>
          <w:rFonts w:ascii="Lucida Sans" w:hAnsi="Lucida Sans"/>
          <w:bCs/>
          <w:sz w:val="18"/>
          <w:szCs w:val="18"/>
          <w:lang w:eastAsia="zh-TW"/>
        </w:rPr>
      </w:pPr>
    </w:p>
    <w:p w14:paraId="415E346F" w14:textId="77777777" w:rsidR="005E3D45" w:rsidRDefault="004434D2" w:rsidP="005E3D45">
      <w:pPr>
        <w:rPr>
          <w:rFonts w:ascii="Lucida Sans" w:hAnsi="Lucida Sans"/>
          <w:b/>
          <w:bCs/>
          <w:sz w:val="18"/>
          <w:szCs w:val="18"/>
          <w:lang w:eastAsia="zh-TW"/>
        </w:rPr>
      </w:pPr>
      <w:r>
        <w:rPr>
          <w:rFonts w:ascii="Lucida Sans" w:hAnsi="Lucida Sans"/>
          <w:bCs/>
          <w:sz w:val="18"/>
          <w:szCs w:val="18"/>
          <w:lang w:eastAsia="zh-TW"/>
        </w:rPr>
        <w:t>46</w:t>
      </w:r>
      <w:r w:rsidR="00CE4559">
        <w:rPr>
          <w:rFonts w:ascii="Lucida Sans" w:hAnsi="Lucida Sans"/>
          <w:bCs/>
          <w:sz w:val="18"/>
          <w:szCs w:val="18"/>
          <w:lang w:eastAsia="zh-TW"/>
        </w:rPr>
        <w:tab/>
      </w:r>
      <w:r>
        <w:rPr>
          <w:rFonts w:ascii="Lucida Sans" w:hAnsi="Lucida Sans"/>
          <w:b/>
          <w:bCs/>
          <w:sz w:val="18"/>
          <w:szCs w:val="18"/>
          <w:lang w:eastAsia="zh-TW"/>
        </w:rPr>
        <w:t>Conferment of the Title of Emeritus Professor</w:t>
      </w:r>
    </w:p>
    <w:p w14:paraId="560E5945" w14:textId="77777777" w:rsidR="004434D2" w:rsidRDefault="004434D2" w:rsidP="005E3D45">
      <w:pPr>
        <w:rPr>
          <w:rFonts w:ascii="Lucida Sans" w:hAnsi="Lucida Sans"/>
          <w:b/>
          <w:bCs/>
          <w:sz w:val="18"/>
          <w:szCs w:val="18"/>
          <w:lang w:eastAsia="zh-TW"/>
        </w:rPr>
      </w:pPr>
    </w:p>
    <w:p w14:paraId="7F8388D3" w14:textId="77777777" w:rsidR="004434D2" w:rsidRPr="004434D2" w:rsidRDefault="004434D2" w:rsidP="004434D2">
      <w:pPr>
        <w:ind w:left="720"/>
        <w:rPr>
          <w:rFonts w:ascii="Lucida Sans" w:hAnsi="Lucida Sans"/>
          <w:bCs/>
          <w:sz w:val="18"/>
          <w:szCs w:val="18"/>
          <w:lang w:eastAsia="zh-TW"/>
        </w:rPr>
      </w:pPr>
      <w:r>
        <w:rPr>
          <w:rFonts w:ascii="Lucida Sans" w:hAnsi="Lucida Sans"/>
          <w:bCs/>
          <w:sz w:val="18"/>
          <w:szCs w:val="18"/>
          <w:lang w:eastAsia="zh-TW"/>
        </w:rPr>
        <w:t xml:space="preserve">Senate queried that process for making the Emeritus Professor recommendations in light of the lack of diversity among the names and asked for a reviewed into the process. It was agreed that the EDI Committee would investigate. </w:t>
      </w:r>
      <w:r>
        <w:rPr>
          <w:rFonts w:ascii="Lucida Sans" w:hAnsi="Lucida Sans"/>
          <w:bCs/>
          <w:sz w:val="18"/>
          <w:szCs w:val="18"/>
          <w:lang w:eastAsia="zh-TW"/>
        </w:rPr>
        <w:tab/>
      </w:r>
      <w:r>
        <w:rPr>
          <w:rFonts w:ascii="Lucida Sans" w:hAnsi="Lucida Sans"/>
          <w:bCs/>
          <w:sz w:val="18"/>
          <w:szCs w:val="18"/>
          <w:lang w:eastAsia="zh-TW"/>
        </w:rPr>
        <w:tab/>
      </w:r>
      <w:r>
        <w:rPr>
          <w:rFonts w:ascii="Lucida Sans" w:hAnsi="Lucida Sans"/>
          <w:bCs/>
          <w:sz w:val="18"/>
          <w:szCs w:val="18"/>
          <w:lang w:eastAsia="zh-TW"/>
        </w:rPr>
        <w:tab/>
      </w:r>
      <w:r w:rsidRPr="004434D2">
        <w:rPr>
          <w:rFonts w:ascii="Lucida Sans" w:hAnsi="Lucida Sans"/>
          <w:b/>
          <w:bCs/>
          <w:sz w:val="18"/>
          <w:szCs w:val="18"/>
          <w:lang w:eastAsia="zh-TW"/>
        </w:rPr>
        <w:t>ACTION: Vice-President (Research &amp; Enterprise)</w:t>
      </w:r>
    </w:p>
    <w:p w14:paraId="742501E8" w14:textId="77777777" w:rsidR="005E3D45" w:rsidRPr="005E3D45" w:rsidRDefault="005E3D45" w:rsidP="005E3D45">
      <w:pPr>
        <w:rPr>
          <w:rFonts w:ascii="Lucida Sans" w:hAnsi="Lucida Sans"/>
          <w:b/>
          <w:bCs/>
          <w:sz w:val="18"/>
          <w:szCs w:val="18"/>
          <w:lang w:eastAsia="zh-TW"/>
        </w:rPr>
      </w:pPr>
    </w:p>
    <w:p w14:paraId="4AC719D7" w14:textId="77777777" w:rsidR="00CB682D" w:rsidRPr="00CB682D" w:rsidRDefault="005E3D45" w:rsidP="005E3D45">
      <w:pPr>
        <w:ind w:firstLine="720"/>
        <w:rPr>
          <w:rFonts w:ascii="Lucida Sans" w:hAnsi="Lucida Sans"/>
          <w:bCs/>
          <w:sz w:val="18"/>
          <w:szCs w:val="18"/>
          <w:lang w:eastAsia="zh-TW"/>
        </w:rPr>
      </w:pPr>
      <w:r w:rsidRPr="005E3D45">
        <w:rPr>
          <w:rFonts w:ascii="Lucida Sans" w:hAnsi="Lucida Sans"/>
          <w:b/>
          <w:bCs/>
          <w:sz w:val="18"/>
          <w:szCs w:val="18"/>
          <w:lang w:eastAsia="zh-TW"/>
        </w:rPr>
        <w:t xml:space="preserve">RESOLVED </w:t>
      </w:r>
      <w:r w:rsidR="004434D2">
        <w:rPr>
          <w:rFonts w:ascii="Lucida Sans" w:hAnsi="Lucida Sans"/>
          <w:bCs/>
          <w:sz w:val="18"/>
          <w:szCs w:val="18"/>
          <w:lang w:eastAsia="zh-TW"/>
        </w:rPr>
        <w:t>that the report be endorsed</w:t>
      </w:r>
      <w:r w:rsidRPr="005E3D45">
        <w:rPr>
          <w:rFonts w:ascii="Lucida Sans" w:hAnsi="Lucida Sans"/>
          <w:bCs/>
          <w:sz w:val="18"/>
          <w:szCs w:val="18"/>
          <w:lang w:eastAsia="zh-TW"/>
        </w:rPr>
        <w:t>.</w:t>
      </w:r>
    </w:p>
    <w:p w14:paraId="533730FC" w14:textId="77777777" w:rsidR="00CB682D" w:rsidRPr="00CB682D" w:rsidRDefault="00CB682D" w:rsidP="00CB682D">
      <w:pPr>
        <w:rPr>
          <w:rFonts w:ascii="Lucida Sans" w:hAnsi="Lucida Sans"/>
          <w:bCs/>
          <w:sz w:val="18"/>
          <w:szCs w:val="18"/>
          <w:lang w:eastAsia="zh-TW"/>
        </w:rPr>
      </w:pPr>
    </w:p>
    <w:p w14:paraId="075F1243" w14:textId="77777777" w:rsidR="00CB682D" w:rsidRPr="00CB682D" w:rsidRDefault="004434D2" w:rsidP="00CB682D">
      <w:pPr>
        <w:rPr>
          <w:rFonts w:ascii="Lucida Sans" w:hAnsi="Lucida Sans"/>
          <w:bCs/>
          <w:sz w:val="18"/>
          <w:szCs w:val="18"/>
          <w:lang w:eastAsia="zh-TW"/>
        </w:rPr>
      </w:pPr>
      <w:r>
        <w:rPr>
          <w:rFonts w:ascii="Lucida Sans" w:hAnsi="Lucida Sans"/>
          <w:bCs/>
          <w:sz w:val="18"/>
          <w:szCs w:val="18"/>
          <w:lang w:eastAsia="zh-TW"/>
        </w:rPr>
        <w:t>47</w:t>
      </w:r>
      <w:r w:rsidR="00CB682D" w:rsidRPr="00CB682D">
        <w:rPr>
          <w:rFonts w:ascii="Lucida Sans" w:hAnsi="Lucida Sans"/>
          <w:bCs/>
          <w:sz w:val="18"/>
          <w:szCs w:val="18"/>
          <w:lang w:eastAsia="zh-TW"/>
        </w:rPr>
        <w:tab/>
      </w:r>
      <w:r>
        <w:rPr>
          <w:rFonts w:ascii="Lucida Sans" w:hAnsi="Lucida Sans"/>
          <w:b/>
          <w:bCs/>
          <w:sz w:val="18"/>
          <w:szCs w:val="18"/>
          <w:lang w:eastAsia="zh-TW"/>
        </w:rPr>
        <w:t>Moving Pathways</w:t>
      </w:r>
    </w:p>
    <w:p w14:paraId="654C383B" w14:textId="77777777" w:rsidR="00CB682D" w:rsidRPr="00CB682D" w:rsidRDefault="00CB682D" w:rsidP="00CB682D">
      <w:pPr>
        <w:rPr>
          <w:rFonts w:ascii="Lucida Sans" w:hAnsi="Lucida Sans"/>
          <w:bCs/>
          <w:sz w:val="18"/>
          <w:szCs w:val="18"/>
          <w:lang w:eastAsia="zh-TW"/>
        </w:rPr>
      </w:pPr>
    </w:p>
    <w:p w14:paraId="38160980" w14:textId="77777777" w:rsidR="00CB682D" w:rsidRDefault="00CB682D" w:rsidP="00CB682D">
      <w:pPr>
        <w:rPr>
          <w:rFonts w:ascii="Lucida Sans" w:hAnsi="Lucida Sans"/>
          <w:bCs/>
          <w:sz w:val="18"/>
          <w:szCs w:val="18"/>
          <w:lang w:eastAsia="zh-TW"/>
        </w:rPr>
      </w:pPr>
      <w:r w:rsidRPr="00CB682D">
        <w:rPr>
          <w:rFonts w:ascii="Lucida Sans" w:hAnsi="Lucida Sans"/>
          <w:bCs/>
          <w:sz w:val="18"/>
          <w:szCs w:val="18"/>
          <w:lang w:eastAsia="zh-TW"/>
        </w:rPr>
        <w:tab/>
      </w:r>
      <w:r w:rsidRPr="00CB682D">
        <w:rPr>
          <w:rFonts w:ascii="Lucida Sans" w:hAnsi="Lucida Sans"/>
          <w:b/>
          <w:bCs/>
          <w:sz w:val="18"/>
          <w:szCs w:val="18"/>
          <w:lang w:eastAsia="zh-TW"/>
        </w:rPr>
        <w:t>RESOLVED</w:t>
      </w:r>
      <w:r w:rsidR="00CE4559">
        <w:rPr>
          <w:rFonts w:ascii="Lucida Sans" w:hAnsi="Lucida Sans"/>
          <w:bCs/>
          <w:sz w:val="18"/>
          <w:szCs w:val="18"/>
          <w:lang w:eastAsia="zh-TW"/>
        </w:rPr>
        <w:t xml:space="preserve"> that the</w:t>
      </w:r>
      <w:r w:rsidR="004434D2">
        <w:rPr>
          <w:rFonts w:ascii="Lucida Sans" w:hAnsi="Lucida Sans"/>
          <w:bCs/>
          <w:sz w:val="18"/>
          <w:szCs w:val="18"/>
          <w:lang w:eastAsia="zh-TW"/>
        </w:rPr>
        <w:t xml:space="preserve"> report be approved</w:t>
      </w:r>
      <w:r w:rsidRPr="00CB682D">
        <w:rPr>
          <w:rFonts w:ascii="Lucida Sans" w:hAnsi="Lucida Sans"/>
          <w:bCs/>
          <w:sz w:val="18"/>
          <w:szCs w:val="18"/>
          <w:lang w:eastAsia="zh-TW"/>
        </w:rPr>
        <w:t>.</w:t>
      </w:r>
    </w:p>
    <w:p w14:paraId="407733B7" w14:textId="77777777" w:rsidR="00CE4559" w:rsidRDefault="00CE4559" w:rsidP="00CB682D">
      <w:pPr>
        <w:rPr>
          <w:rFonts w:ascii="Lucida Sans" w:hAnsi="Lucida Sans"/>
          <w:bCs/>
          <w:sz w:val="18"/>
          <w:szCs w:val="18"/>
          <w:lang w:eastAsia="zh-TW"/>
        </w:rPr>
      </w:pPr>
    </w:p>
    <w:p w14:paraId="3807C082" w14:textId="77777777" w:rsidR="004625BD" w:rsidRDefault="004625BD" w:rsidP="0001566A">
      <w:pPr>
        <w:rPr>
          <w:rFonts w:ascii="Lucida Sans" w:hAnsi="Lucida Sans"/>
          <w:bCs/>
          <w:color w:val="000000"/>
          <w:sz w:val="18"/>
          <w:szCs w:val="18"/>
        </w:rPr>
      </w:pPr>
    </w:p>
    <w:p w14:paraId="1C710A94" w14:textId="77777777" w:rsidR="002C6942" w:rsidRDefault="0002742E" w:rsidP="0000299A">
      <w:pPr>
        <w:ind w:left="720"/>
        <w:jc w:val="center"/>
        <w:rPr>
          <w:rFonts w:ascii="Lucida Sans" w:hAnsi="Lucida Sans"/>
          <w:b/>
          <w:color w:val="000000"/>
          <w:sz w:val="18"/>
          <w:szCs w:val="18"/>
        </w:rPr>
      </w:pPr>
      <w:r>
        <w:rPr>
          <w:rFonts w:ascii="Lucida Sans" w:hAnsi="Lucida Sans"/>
          <w:b/>
          <w:color w:val="000000"/>
          <w:sz w:val="18"/>
          <w:szCs w:val="18"/>
        </w:rPr>
        <w:t xml:space="preserve">The </w:t>
      </w:r>
      <w:r w:rsidR="00CE4559">
        <w:rPr>
          <w:rFonts w:ascii="Lucida Sans" w:hAnsi="Lucida Sans"/>
          <w:b/>
          <w:color w:val="000000"/>
          <w:sz w:val="18"/>
          <w:szCs w:val="18"/>
        </w:rPr>
        <w:t>meeting</w:t>
      </w:r>
      <w:r w:rsidR="004434D2">
        <w:rPr>
          <w:rFonts w:ascii="Lucida Sans" w:hAnsi="Lucida Sans"/>
          <w:b/>
          <w:color w:val="000000"/>
          <w:sz w:val="18"/>
          <w:szCs w:val="18"/>
        </w:rPr>
        <w:t xml:space="preserve"> concluded at 3.52</w:t>
      </w:r>
      <w:r w:rsidR="00CD3FC8" w:rsidRPr="00CD3FC8">
        <w:rPr>
          <w:rFonts w:ascii="Lucida Sans" w:hAnsi="Lucida Sans"/>
          <w:b/>
          <w:color w:val="000000"/>
          <w:sz w:val="18"/>
          <w:szCs w:val="18"/>
        </w:rPr>
        <w:t>pm</w:t>
      </w:r>
    </w:p>
    <w:p w14:paraId="37AF90F4" w14:textId="77777777" w:rsidR="002D1104" w:rsidRDefault="002D1104" w:rsidP="0000299A">
      <w:pPr>
        <w:ind w:left="720"/>
        <w:jc w:val="center"/>
        <w:rPr>
          <w:rFonts w:ascii="Lucida Sans" w:hAnsi="Lucida Sans"/>
          <w:b/>
          <w:color w:val="000000"/>
          <w:sz w:val="18"/>
          <w:szCs w:val="18"/>
        </w:rPr>
      </w:pPr>
    </w:p>
    <w:p w14:paraId="6558BB87" w14:textId="77777777" w:rsidR="002D1104" w:rsidRDefault="002D1104" w:rsidP="0000299A">
      <w:pPr>
        <w:ind w:left="720"/>
        <w:jc w:val="center"/>
        <w:rPr>
          <w:rFonts w:ascii="Lucida Sans" w:hAnsi="Lucida Sans"/>
          <w:b/>
          <w:color w:val="000000"/>
          <w:sz w:val="18"/>
          <w:szCs w:val="18"/>
        </w:rPr>
      </w:pPr>
    </w:p>
    <w:p w14:paraId="181F108C" w14:textId="77777777" w:rsidR="002D1104" w:rsidRDefault="002D1104" w:rsidP="0000299A">
      <w:pPr>
        <w:ind w:left="720"/>
        <w:jc w:val="center"/>
        <w:rPr>
          <w:rFonts w:ascii="Lucida Sans" w:hAnsi="Lucida Sans"/>
          <w:b/>
          <w:color w:val="000000"/>
          <w:sz w:val="18"/>
          <w:szCs w:val="18"/>
        </w:rPr>
      </w:pPr>
    </w:p>
    <w:p w14:paraId="7ACA90EA" w14:textId="77777777" w:rsidR="002D1104" w:rsidRDefault="002D1104" w:rsidP="0000299A">
      <w:pPr>
        <w:ind w:left="720"/>
        <w:jc w:val="center"/>
        <w:rPr>
          <w:rFonts w:ascii="Lucida Sans" w:hAnsi="Lucida Sans"/>
          <w:b/>
          <w:color w:val="000000"/>
          <w:sz w:val="18"/>
          <w:szCs w:val="18"/>
        </w:rPr>
      </w:pPr>
    </w:p>
    <w:p w14:paraId="48265AD7" w14:textId="77777777" w:rsidR="002D1104" w:rsidRDefault="002D1104" w:rsidP="0000299A">
      <w:pPr>
        <w:ind w:left="720"/>
        <w:jc w:val="center"/>
        <w:rPr>
          <w:rFonts w:ascii="Lucida Sans" w:hAnsi="Lucida Sans"/>
          <w:b/>
          <w:color w:val="000000"/>
          <w:sz w:val="18"/>
          <w:szCs w:val="18"/>
        </w:rPr>
      </w:pPr>
    </w:p>
    <w:p w14:paraId="0277D170" w14:textId="77777777" w:rsidR="002D1104" w:rsidRDefault="002D1104" w:rsidP="0000299A">
      <w:pPr>
        <w:ind w:left="720"/>
        <w:jc w:val="center"/>
        <w:rPr>
          <w:rFonts w:ascii="Lucida Sans" w:hAnsi="Lucida Sans"/>
          <w:b/>
          <w:color w:val="000000"/>
          <w:sz w:val="18"/>
          <w:szCs w:val="18"/>
        </w:rPr>
      </w:pPr>
    </w:p>
    <w:p w14:paraId="49AA554F" w14:textId="77777777" w:rsidR="002D1104" w:rsidRPr="00125C43" w:rsidRDefault="002D1104" w:rsidP="00A231ED">
      <w:pPr>
        <w:rPr>
          <w:rFonts w:ascii="Lucida Sans" w:hAnsi="Lucida Sans"/>
          <w:color w:val="000000"/>
          <w:sz w:val="18"/>
          <w:szCs w:val="18"/>
        </w:rPr>
      </w:pPr>
    </w:p>
    <w:sectPr w:rsidR="002D1104" w:rsidRPr="00125C43" w:rsidSect="00F55394">
      <w:footerReference w:type="even" r:id="rId9"/>
      <w:footerReference w:type="default" r:id="rId10"/>
      <w:type w:val="continuous"/>
      <w:pgSz w:w="11909" w:h="16834" w:code="9"/>
      <w:pgMar w:top="1440" w:right="1008" w:bottom="1440" w:left="1008"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0FDC9" w14:textId="77777777" w:rsidR="00D50147" w:rsidRDefault="00D50147">
      <w:r>
        <w:separator/>
      </w:r>
    </w:p>
  </w:endnote>
  <w:endnote w:type="continuationSeparator" w:id="0">
    <w:p w14:paraId="429A8581" w14:textId="77777777" w:rsidR="00D50147" w:rsidRDefault="00D5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EDC6" w14:textId="77777777" w:rsidR="00BA0E19" w:rsidRDefault="00BA0E19" w:rsidP="00F55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4BB52" w14:textId="77777777" w:rsidR="00BA0E19" w:rsidRDefault="00BA0E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3EE4" w14:textId="29744CA5" w:rsidR="00BA0E19" w:rsidRDefault="00BA0E19" w:rsidP="00F553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D40">
      <w:rPr>
        <w:rStyle w:val="PageNumber"/>
        <w:noProof/>
      </w:rPr>
      <w:t>4</w:t>
    </w:r>
    <w:r>
      <w:rPr>
        <w:rStyle w:val="PageNumber"/>
      </w:rPr>
      <w:fldChar w:fldCharType="end"/>
    </w:r>
  </w:p>
  <w:p w14:paraId="10509AB4" w14:textId="77777777" w:rsidR="00BA0E19" w:rsidRDefault="00BA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261A0" w14:textId="77777777" w:rsidR="00D50147" w:rsidRDefault="00D50147">
      <w:r>
        <w:separator/>
      </w:r>
    </w:p>
  </w:footnote>
  <w:footnote w:type="continuationSeparator" w:id="0">
    <w:p w14:paraId="4F37BF55" w14:textId="77777777" w:rsidR="00D50147" w:rsidRDefault="00D50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E238A7"/>
    <w:multiLevelType w:val="hybridMultilevel"/>
    <w:tmpl w:val="93C68450"/>
    <w:lvl w:ilvl="0" w:tplc="56A67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38498E"/>
    <w:multiLevelType w:val="hybridMultilevel"/>
    <w:tmpl w:val="A484E82E"/>
    <w:lvl w:ilvl="0" w:tplc="072C5E28">
      <w:start w:val="12"/>
      <w:numFmt w:val="bullet"/>
      <w:lvlText w:val="-"/>
      <w:lvlJc w:val="left"/>
      <w:pPr>
        <w:ind w:left="1080" w:hanging="360"/>
      </w:pPr>
      <w:rPr>
        <w:rFonts w:ascii="Lucida Sans" w:eastAsia="PMingLiU"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63DA4"/>
    <w:multiLevelType w:val="hybridMultilevel"/>
    <w:tmpl w:val="0D1E8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82248F4"/>
    <w:multiLevelType w:val="hybridMultilevel"/>
    <w:tmpl w:val="0416F9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D90EC9"/>
    <w:multiLevelType w:val="hybridMultilevel"/>
    <w:tmpl w:val="AB44C2E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AE4387A"/>
    <w:multiLevelType w:val="singleLevel"/>
    <w:tmpl w:val="A23C6AB4"/>
    <w:lvl w:ilvl="0">
      <w:start w:val="48"/>
      <w:numFmt w:val="decimal"/>
      <w:pStyle w:val="Heading6"/>
      <w:lvlText w:val="%1"/>
      <w:lvlJc w:val="left"/>
      <w:pPr>
        <w:tabs>
          <w:tab w:val="num" w:pos="1440"/>
        </w:tabs>
        <w:ind w:left="1440" w:hanging="660"/>
      </w:pPr>
      <w:rPr>
        <w:rFonts w:hint="default"/>
      </w:rPr>
    </w:lvl>
  </w:abstractNum>
  <w:abstractNum w:abstractNumId="7" w15:restartNumberingAfterBreak="0">
    <w:nsid w:val="2B2018AA"/>
    <w:multiLevelType w:val="hybridMultilevel"/>
    <w:tmpl w:val="75EC8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3F3505"/>
    <w:multiLevelType w:val="hybridMultilevel"/>
    <w:tmpl w:val="95C29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7B2494"/>
    <w:multiLevelType w:val="hybridMultilevel"/>
    <w:tmpl w:val="86061ED8"/>
    <w:lvl w:ilvl="0" w:tplc="08090001">
      <w:start w:val="1"/>
      <w:numFmt w:val="bullet"/>
      <w:lvlText w:val=""/>
      <w:lvlJc w:val="left"/>
      <w:pPr>
        <w:ind w:left="3920" w:hanging="360"/>
      </w:pPr>
      <w:rPr>
        <w:rFonts w:ascii="Symbol" w:hAnsi="Symbol" w:hint="default"/>
      </w:rPr>
    </w:lvl>
    <w:lvl w:ilvl="1" w:tplc="08090003" w:tentative="1">
      <w:start w:val="1"/>
      <w:numFmt w:val="bullet"/>
      <w:lvlText w:val="o"/>
      <w:lvlJc w:val="left"/>
      <w:pPr>
        <w:ind w:left="4640" w:hanging="360"/>
      </w:pPr>
      <w:rPr>
        <w:rFonts w:ascii="Courier New" w:hAnsi="Courier New" w:cs="Courier New" w:hint="default"/>
      </w:rPr>
    </w:lvl>
    <w:lvl w:ilvl="2" w:tplc="08090005" w:tentative="1">
      <w:start w:val="1"/>
      <w:numFmt w:val="bullet"/>
      <w:lvlText w:val=""/>
      <w:lvlJc w:val="left"/>
      <w:pPr>
        <w:ind w:left="5360" w:hanging="360"/>
      </w:pPr>
      <w:rPr>
        <w:rFonts w:ascii="Wingdings" w:hAnsi="Wingdings" w:hint="default"/>
      </w:rPr>
    </w:lvl>
    <w:lvl w:ilvl="3" w:tplc="08090001" w:tentative="1">
      <w:start w:val="1"/>
      <w:numFmt w:val="bullet"/>
      <w:lvlText w:val=""/>
      <w:lvlJc w:val="left"/>
      <w:pPr>
        <w:ind w:left="6080" w:hanging="360"/>
      </w:pPr>
      <w:rPr>
        <w:rFonts w:ascii="Symbol" w:hAnsi="Symbol" w:hint="default"/>
      </w:rPr>
    </w:lvl>
    <w:lvl w:ilvl="4" w:tplc="08090003" w:tentative="1">
      <w:start w:val="1"/>
      <w:numFmt w:val="bullet"/>
      <w:lvlText w:val="o"/>
      <w:lvlJc w:val="left"/>
      <w:pPr>
        <w:ind w:left="6800" w:hanging="360"/>
      </w:pPr>
      <w:rPr>
        <w:rFonts w:ascii="Courier New" w:hAnsi="Courier New" w:cs="Courier New" w:hint="default"/>
      </w:rPr>
    </w:lvl>
    <w:lvl w:ilvl="5" w:tplc="08090005" w:tentative="1">
      <w:start w:val="1"/>
      <w:numFmt w:val="bullet"/>
      <w:lvlText w:val=""/>
      <w:lvlJc w:val="left"/>
      <w:pPr>
        <w:ind w:left="7520" w:hanging="360"/>
      </w:pPr>
      <w:rPr>
        <w:rFonts w:ascii="Wingdings" w:hAnsi="Wingdings" w:hint="default"/>
      </w:rPr>
    </w:lvl>
    <w:lvl w:ilvl="6" w:tplc="08090001" w:tentative="1">
      <w:start w:val="1"/>
      <w:numFmt w:val="bullet"/>
      <w:lvlText w:val=""/>
      <w:lvlJc w:val="left"/>
      <w:pPr>
        <w:ind w:left="8240" w:hanging="360"/>
      </w:pPr>
      <w:rPr>
        <w:rFonts w:ascii="Symbol" w:hAnsi="Symbol" w:hint="default"/>
      </w:rPr>
    </w:lvl>
    <w:lvl w:ilvl="7" w:tplc="08090003" w:tentative="1">
      <w:start w:val="1"/>
      <w:numFmt w:val="bullet"/>
      <w:lvlText w:val="o"/>
      <w:lvlJc w:val="left"/>
      <w:pPr>
        <w:ind w:left="8960" w:hanging="360"/>
      </w:pPr>
      <w:rPr>
        <w:rFonts w:ascii="Courier New" w:hAnsi="Courier New" w:cs="Courier New" w:hint="default"/>
      </w:rPr>
    </w:lvl>
    <w:lvl w:ilvl="8" w:tplc="08090005" w:tentative="1">
      <w:start w:val="1"/>
      <w:numFmt w:val="bullet"/>
      <w:lvlText w:val=""/>
      <w:lvlJc w:val="left"/>
      <w:pPr>
        <w:ind w:left="9680" w:hanging="360"/>
      </w:pPr>
      <w:rPr>
        <w:rFonts w:ascii="Wingdings" w:hAnsi="Wingdings" w:hint="default"/>
      </w:rPr>
    </w:lvl>
  </w:abstractNum>
  <w:abstractNum w:abstractNumId="10" w15:restartNumberingAfterBreak="0">
    <w:nsid w:val="37F908D2"/>
    <w:multiLevelType w:val="hybridMultilevel"/>
    <w:tmpl w:val="3600EFB4"/>
    <w:lvl w:ilvl="0" w:tplc="24287E84">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ACA68CD"/>
    <w:multiLevelType w:val="hybridMultilevel"/>
    <w:tmpl w:val="9822EAD2"/>
    <w:lvl w:ilvl="0" w:tplc="072C5E28">
      <w:start w:val="12"/>
      <w:numFmt w:val="bullet"/>
      <w:lvlText w:val="-"/>
      <w:lvlJc w:val="left"/>
      <w:pPr>
        <w:ind w:left="1080" w:hanging="360"/>
      </w:pPr>
      <w:rPr>
        <w:rFonts w:ascii="Lucida Sans" w:eastAsia="PMingLiU" w:hAnsi="Lucida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5D1C59"/>
    <w:multiLevelType w:val="hybridMultilevel"/>
    <w:tmpl w:val="8F9E1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EB42AA"/>
    <w:multiLevelType w:val="hybridMultilevel"/>
    <w:tmpl w:val="F74CE7CE"/>
    <w:lvl w:ilvl="0" w:tplc="A64A0DFC">
      <w:start w:val="1"/>
      <w:numFmt w:val="bullet"/>
      <w:lvlText w:val="-"/>
      <w:lvlJc w:val="left"/>
      <w:pPr>
        <w:ind w:left="1080" w:hanging="360"/>
      </w:pPr>
      <w:rPr>
        <w:rFonts w:ascii="Lucida Sans" w:eastAsia="PMingLiU" w:hAnsi="Lucida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6D2D4B"/>
    <w:multiLevelType w:val="hybridMultilevel"/>
    <w:tmpl w:val="444EAF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CF087A"/>
    <w:multiLevelType w:val="hybridMultilevel"/>
    <w:tmpl w:val="C3566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12F5830"/>
    <w:multiLevelType w:val="hybridMultilevel"/>
    <w:tmpl w:val="DE2E30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71FE6A3B"/>
    <w:multiLevelType w:val="hybridMultilevel"/>
    <w:tmpl w:val="909E8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5EC233B"/>
    <w:multiLevelType w:val="hybridMultilevel"/>
    <w:tmpl w:val="8A182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F6765B2"/>
    <w:multiLevelType w:val="singleLevel"/>
    <w:tmpl w:val="53D8DE2C"/>
    <w:lvl w:ilvl="0">
      <w:start w:val="110"/>
      <w:numFmt w:val="decimal"/>
      <w:pStyle w:val="Heading7"/>
      <w:lvlText w:val="%1"/>
      <w:lvlJc w:val="left"/>
      <w:pPr>
        <w:tabs>
          <w:tab w:val="num" w:pos="1440"/>
        </w:tabs>
        <w:ind w:left="1440" w:hanging="720"/>
      </w:pPr>
      <w:rPr>
        <w:rFonts w:hint="default"/>
      </w:rPr>
    </w:lvl>
  </w:abstractNum>
  <w:abstractNum w:abstractNumId="21" w15:restartNumberingAfterBreak="0">
    <w:nsid w:val="7FE844E3"/>
    <w:multiLevelType w:val="hybridMultilevel"/>
    <w:tmpl w:val="2A28CADC"/>
    <w:lvl w:ilvl="0" w:tplc="28941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20"/>
  </w:num>
  <w:num w:numId="3">
    <w:abstractNumId w:val="0"/>
  </w:num>
  <w:num w:numId="4">
    <w:abstractNumId w:val="3"/>
  </w:num>
  <w:num w:numId="5">
    <w:abstractNumId w:val="4"/>
  </w:num>
  <w:num w:numId="6">
    <w:abstractNumId w:val="12"/>
  </w:num>
  <w:num w:numId="7">
    <w:abstractNumId w:val="2"/>
  </w:num>
  <w:num w:numId="8">
    <w:abstractNumId w:val="16"/>
  </w:num>
  <w:num w:numId="9">
    <w:abstractNumId w:val="17"/>
  </w:num>
  <w:num w:numId="10">
    <w:abstractNumId w:val="14"/>
  </w:num>
  <w:num w:numId="11">
    <w:abstractNumId w:val="15"/>
  </w:num>
  <w:num w:numId="12">
    <w:abstractNumId w:val="5"/>
  </w:num>
  <w:num w:numId="13">
    <w:abstractNumId w:val="1"/>
  </w:num>
  <w:num w:numId="14">
    <w:abstractNumId w:val="10"/>
  </w:num>
  <w:num w:numId="15">
    <w:abstractNumId w:val="21"/>
  </w:num>
  <w:num w:numId="16">
    <w:abstractNumId w:val="7"/>
  </w:num>
  <w:num w:numId="17">
    <w:abstractNumId w:val="18"/>
  </w:num>
  <w:num w:numId="18">
    <w:abstractNumId w:val="8"/>
  </w:num>
  <w:num w:numId="19">
    <w:abstractNumId w:val="19"/>
  </w:num>
  <w:num w:numId="20">
    <w:abstractNumId w:val="9"/>
  </w:num>
  <w:num w:numId="21">
    <w:abstractNumId w:val="13"/>
  </w:num>
  <w:num w:numId="2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02"/>
    <w:rsid w:val="00000419"/>
    <w:rsid w:val="00000457"/>
    <w:rsid w:val="00000612"/>
    <w:rsid w:val="000012DF"/>
    <w:rsid w:val="00001A78"/>
    <w:rsid w:val="00001D27"/>
    <w:rsid w:val="0000299A"/>
    <w:rsid w:val="00003561"/>
    <w:rsid w:val="000038DE"/>
    <w:rsid w:val="000043AE"/>
    <w:rsid w:val="00004EE2"/>
    <w:rsid w:val="000050A6"/>
    <w:rsid w:val="0000609D"/>
    <w:rsid w:val="0000741F"/>
    <w:rsid w:val="000126B6"/>
    <w:rsid w:val="0001270A"/>
    <w:rsid w:val="00012761"/>
    <w:rsid w:val="0001383C"/>
    <w:rsid w:val="000145FE"/>
    <w:rsid w:val="000149C0"/>
    <w:rsid w:val="00015605"/>
    <w:rsid w:val="0001566A"/>
    <w:rsid w:val="0001644D"/>
    <w:rsid w:val="00016585"/>
    <w:rsid w:val="00016B9D"/>
    <w:rsid w:val="0001775B"/>
    <w:rsid w:val="0001788F"/>
    <w:rsid w:val="000178FA"/>
    <w:rsid w:val="00017949"/>
    <w:rsid w:val="000202CA"/>
    <w:rsid w:val="00020948"/>
    <w:rsid w:val="00020AAD"/>
    <w:rsid w:val="00020FAF"/>
    <w:rsid w:val="00021F81"/>
    <w:rsid w:val="00022AF8"/>
    <w:rsid w:val="00022E29"/>
    <w:rsid w:val="00024944"/>
    <w:rsid w:val="00025A2B"/>
    <w:rsid w:val="00025E62"/>
    <w:rsid w:val="0002626A"/>
    <w:rsid w:val="00026548"/>
    <w:rsid w:val="00026B36"/>
    <w:rsid w:val="00026C21"/>
    <w:rsid w:val="000271BE"/>
    <w:rsid w:val="0002725F"/>
    <w:rsid w:val="0002742E"/>
    <w:rsid w:val="0002772F"/>
    <w:rsid w:val="0002781D"/>
    <w:rsid w:val="0003004F"/>
    <w:rsid w:val="00030726"/>
    <w:rsid w:val="00030DFD"/>
    <w:rsid w:val="00030E88"/>
    <w:rsid w:val="000312A7"/>
    <w:rsid w:val="00031782"/>
    <w:rsid w:val="00031B0B"/>
    <w:rsid w:val="00031F6A"/>
    <w:rsid w:val="00032189"/>
    <w:rsid w:val="00033264"/>
    <w:rsid w:val="000354CE"/>
    <w:rsid w:val="000355BF"/>
    <w:rsid w:val="00040092"/>
    <w:rsid w:val="00041347"/>
    <w:rsid w:val="000415BA"/>
    <w:rsid w:val="00041AE5"/>
    <w:rsid w:val="000425CD"/>
    <w:rsid w:val="000426DB"/>
    <w:rsid w:val="00043009"/>
    <w:rsid w:val="00043D15"/>
    <w:rsid w:val="00043D88"/>
    <w:rsid w:val="00044645"/>
    <w:rsid w:val="00044F5F"/>
    <w:rsid w:val="000470BA"/>
    <w:rsid w:val="000512F2"/>
    <w:rsid w:val="0005163C"/>
    <w:rsid w:val="00051E25"/>
    <w:rsid w:val="00052244"/>
    <w:rsid w:val="0005314E"/>
    <w:rsid w:val="00053347"/>
    <w:rsid w:val="000534A1"/>
    <w:rsid w:val="000534F3"/>
    <w:rsid w:val="00053795"/>
    <w:rsid w:val="0005396B"/>
    <w:rsid w:val="00053C5A"/>
    <w:rsid w:val="00054F6A"/>
    <w:rsid w:val="000564EB"/>
    <w:rsid w:val="00057163"/>
    <w:rsid w:val="00057721"/>
    <w:rsid w:val="00057CEB"/>
    <w:rsid w:val="000603CC"/>
    <w:rsid w:val="000606AB"/>
    <w:rsid w:val="00060AA2"/>
    <w:rsid w:val="00061D46"/>
    <w:rsid w:val="00062D92"/>
    <w:rsid w:val="00062FB6"/>
    <w:rsid w:val="000631CA"/>
    <w:rsid w:val="00064658"/>
    <w:rsid w:val="00064AE4"/>
    <w:rsid w:val="000651E3"/>
    <w:rsid w:val="000656D6"/>
    <w:rsid w:val="0006597A"/>
    <w:rsid w:val="00065CD2"/>
    <w:rsid w:val="00067597"/>
    <w:rsid w:val="000707CA"/>
    <w:rsid w:val="0007130A"/>
    <w:rsid w:val="00071FF1"/>
    <w:rsid w:val="00072135"/>
    <w:rsid w:val="00072B1C"/>
    <w:rsid w:val="00073241"/>
    <w:rsid w:val="000739F5"/>
    <w:rsid w:val="00075461"/>
    <w:rsid w:val="00075CC5"/>
    <w:rsid w:val="00076771"/>
    <w:rsid w:val="00076D54"/>
    <w:rsid w:val="00076E95"/>
    <w:rsid w:val="0007710C"/>
    <w:rsid w:val="000772E5"/>
    <w:rsid w:val="00077B75"/>
    <w:rsid w:val="00077D17"/>
    <w:rsid w:val="00081FEE"/>
    <w:rsid w:val="00083229"/>
    <w:rsid w:val="0008327A"/>
    <w:rsid w:val="000837A5"/>
    <w:rsid w:val="000839D8"/>
    <w:rsid w:val="00083AA5"/>
    <w:rsid w:val="00083F81"/>
    <w:rsid w:val="00084CB3"/>
    <w:rsid w:val="00086A3A"/>
    <w:rsid w:val="000907F9"/>
    <w:rsid w:val="00090DE3"/>
    <w:rsid w:val="000913A5"/>
    <w:rsid w:val="00092585"/>
    <w:rsid w:val="000926F8"/>
    <w:rsid w:val="0009446D"/>
    <w:rsid w:val="00094878"/>
    <w:rsid w:val="00094C64"/>
    <w:rsid w:val="0009523B"/>
    <w:rsid w:val="00095704"/>
    <w:rsid w:val="00095D62"/>
    <w:rsid w:val="00095EE3"/>
    <w:rsid w:val="0009673A"/>
    <w:rsid w:val="000968DB"/>
    <w:rsid w:val="000A0E7E"/>
    <w:rsid w:val="000A14C4"/>
    <w:rsid w:val="000A1FEF"/>
    <w:rsid w:val="000A297D"/>
    <w:rsid w:val="000A3085"/>
    <w:rsid w:val="000A3E89"/>
    <w:rsid w:val="000A45FD"/>
    <w:rsid w:val="000A5747"/>
    <w:rsid w:val="000A5E36"/>
    <w:rsid w:val="000A62A0"/>
    <w:rsid w:val="000A67D6"/>
    <w:rsid w:val="000A6BA6"/>
    <w:rsid w:val="000A75FB"/>
    <w:rsid w:val="000A7DB5"/>
    <w:rsid w:val="000B3BBD"/>
    <w:rsid w:val="000B65BD"/>
    <w:rsid w:val="000C0145"/>
    <w:rsid w:val="000C34A8"/>
    <w:rsid w:val="000C4CB0"/>
    <w:rsid w:val="000C4CCC"/>
    <w:rsid w:val="000C5D82"/>
    <w:rsid w:val="000C5F9A"/>
    <w:rsid w:val="000C7A3B"/>
    <w:rsid w:val="000C7D78"/>
    <w:rsid w:val="000D04B9"/>
    <w:rsid w:val="000D172F"/>
    <w:rsid w:val="000D1B62"/>
    <w:rsid w:val="000D1E9F"/>
    <w:rsid w:val="000D2937"/>
    <w:rsid w:val="000D2BD4"/>
    <w:rsid w:val="000D3EB7"/>
    <w:rsid w:val="000D3F8E"/>
    <w:rsid w:val="000D48E3"/>
    <w:rsid w:val="000D4B63"/>
    <w:rsid w:val="000D4BA4"/>
    <w:rsid w:val="000D64F0"/>
    <w:rsid w:val="000D70C2"/>
    <w:rsid w:val="000E0D66"/>
    <w:rsid w:val="000E1364"/>
    <w:rsid w:val="000E1F47"/>
    <w:rsid w:val="000E23ED"/>
    <w:rsid w:val="000E312D"/>
    <w:rsid w:val="000E42CB"/>
    <w:rsid w:val="000E4A73"/>
    <w:rsid w:val="000E4AA3"/>
    <w:rsid w:val="000E596A"/>
    <w:rsid w:val="000E61AE"/>
    <w:rsid w:val="000E66EF"/>
    <w:rsid w:val="000F068C"/>
    <w:rsid w:val="000F1240"/>
    <w:rsid w:val="000F1A62"/>
    <w:rsid w:val="000F1CE0"/>
    <w:rsid w:val="000F22A5"/>
    <w:rsid w:val="000F2C38"/>
    <w:rsid w:val="000F3629"/>
    <w:rsid w:val="000F44A8"/>
    <w:rsid w:val="000F6CA2"/>
    <w:rsid w:val="000F701D"/>
    <w:rsid w:val="000F70D0"/>
    <w:rsid w:val="001000F6"/>
    <w:rsid w:val="001001AF"/>
    <w:rsid w:val="00100768"/>
    <w:rsid w:val="00100853"/>
    <w:rsid w:val="00101405"/>
    <w:rsid w:val="00101725"/>
    <w:rsid w:val="00101CFE"/>
    <w:rsid w:val="00102645"/>
    <w:rsid w:val="001029E7"/>
    <w:rsid w:val="00103145"/>
    <w:rsid w:val="00104B8B"/>
    <w:rsid w:val="00104C67"/>
    <w:rsid w:val="00105B96"/>
    <w:rsid w:val="00105CE8"/>
    <w:rsid w:val="0010645D"/>
    <w:rsid w:val="00106F43"/>
    <w:rsid w:val="0010727C"/>
    <w:rsid w:val="00107C1D"/>
    <w:rsid w:val="00107D7C"/>
    <w:rsid w:val="0011062B"/>
    <w:rsid w:val="00110ADB"/>
    <w:rsid w:val="00111320"/>
    <w:rsid w:val="001116B2"/>
    <w:rsid w:val="001119DB"/>
    <w:rsid w:val="0011326F"/>
    <w:rsid w:val="001132C3"/>
    <w:rsid w:val="00114E28"/>
    <w:rsid w:val="00114EB1"/>
    <w:rsid w:val="001158CC"/>
    <w:rsid w:val="00115CBF"/>
    <w:rsid w:val="0012244A"/>
    <w:rsid w:val="001243AE"/>
    <w:rsid w:val="00124AE2"/>
    <w:rsid w:val="00124BF2"/>
    <w:rsid w:val="00125184"/>
    <w:rsid w:val="00125294"/>
    <w:rsid w:val="00125C43"/>
    <w:rsid w:val="00126440"/>
    <w:rsid w:val="00126F74"/>
    <w:rsid w:val="001308C4"/>
    <w:rsid w:val="001311A2"/>
    <w:rsid w:val="00131A11"/>
    <w:rsid w:val="00131AA2"/>
    <w:rsid w:val="00131DEE"/>
    <w:rsid w:val="00132248"/>
    <w:rsid w:val="001323CE"/>
    <w:rsid w:val="00134B09"/>
    <w:rsid w:val="00134CC0"/>
    <w:rsid w:val="00135A76"/>
    <w:rsid w:val="00135E94"/>
    <w:rsid w:val="0013632C"/>
    <w:rsid w:val="00136621"/>
    <w:rsid w:val="00136FB2"/>
    <w:rsid w:val="001401A1"/>
    <w:rsid w:val="001403EF"/>
    <w:rsid w:val="00140ABE"/>
    <w:rsid w:val="001414BD"/>
    <w:rsid w:val="0014167E"/>
    <w:rsid w:val="00142031"/>
    <w:rsid w:val="00143053"/>
    <w:rsid w:val="001435FA"/>
    <w:rsid w:val="00143AD1"/>
    <w:rsid w:val="00143B79"/>
    <w:rsid w:val="00143C3A"/>
    <w:rsid w:val="00143CC9"/>
    <w:rsid w:val="00143F70"/>
    <w:rsid w:val="00144068"/>
    <w:rsid w:val="00145AA9"/>
    <w:rsid w:val="00145F56"/>
    <w:rsid w:val="001461AE"/>
    <w:rsid w:val="00146B3F"/>
    <w:rsid w:val="00147568"/>
    <w:rsid w:val="00147EB9"/>
    <w:rsid w:val="001509DE"/>
    <w:rsid w:val="0015228B"/>
    <w:rsid w:val="0015228F"/>
    <w:rsid w:val="001534C2"/>
    <w:rsid w:val="001539AE"/>
    <w:rsid w:val="00153AF5"/>
    <w:rsid w:val="00154299"/>
    <w:rsid w:val="001543CC"/>
    <w:rsid w:val="00154613"/>
    <w:rsid w:val="00154C0E"/>
    <w:rsid w:val="00157317"/>
    <w:rsid w:val="001575B3"/>
    <w:rsid w:val="00160078"/>
    <w:rsid w:val="0016124C"/>
    <w:rsid w:val="0016139E"/>
    <w:rsid w:val="0016221C"/>
    <w:rsid w:val="00162EEB"/>
    <w:rsid w:val="00164ED4"/>
    <w:rsid w:val="00164FA7"/>
    <w:rsid w:val="0016551E"/>
    <w:rsid w:val="00165904"/>
    <w:rsid w:val="00165C94"/>
    <w:rsid w:val="00165F2F"/>
    <w:rsid w:val="001665BB"/>
    <w:rsid w:val="0016706A"/>
    <w:rsid w:val="0016774A"/>
    <w:rsid w:val="00170AC4"/>
    <w:rsid w:val="00170E93"/>
    <w:rsid w:val="0017165C"/>
    <w:rsid w:val="001716E3"/>
    <w:rsid w:val="00171962"/>
    <w:rsid w:val="00171E7D"/>
    <w:rsid w:val="00173592"/>
    <w:rsid w:val="001735C8"/>
    <w:rsid w:val="00173B23"/>
    <w:rsid w:val="00175911"/>
    <w:rsid w:val="00175B8E"/>
    <w:rsid w:val="00175E96"/>
    <w:rsid w:val="001765D1"/>
    <w:rsid w:val="00176D27"/>
    <w:rsid w:val="001804E7"/>
    <w:rsid w:val="00180B1A"/>
    <w:rsid w:val="00180F56"/>
    <w:rsid w:val="001815D5"/>
    <w:rsid w:val="001822EF"/>
    <w:rsid w:val="001826EF"/>
    <w:rsid w:val="00182D17"/>
    <w:rsid w:val="001831FC"/>
    <w:rsid w:val="001869A5"/>
    <w:rsid w:val="001873AD"/>
    <w:rsid w:val="001874F6"/>
    <w:rsid w:val="001875D6"/>
    <w:rsid w:val="001878EB"/>
    <w:rsid w:val="00190BAE"/>
    <w:rsid w:val="0019277C"/>
    <w:rsid w:val="00193872"/>
    <w:rsid w:val="001938D5"/>
    <w:rsid w:val="00193A12"/>
    <w:rsid w:val="001942BB"/>
    <w:rsid w:val="00194397"/>
    <w:rsid w:val="00194D5F"/>
    <w:rsid w:val="00195F83"/>
    <w:rsid w:val="0019735C"/>
    <w:rsid w:val="00197C74"/>
    <w:rsid w:val="001A03E1"/>
    <w:rsid w:val="001A05AF"/>
    <w:rsid w:val="001A06D4"/>
    <w:rsid w:val="001A075B"/>
    <w:rsid w:val="001A0CE7"/>
    <w:rsid w:val="001A1590"/>
    <w:rsid w:val="001A1C0B"/>
    <w:rsid w:val="001A3176"/>
    <w:rsid w:val="001A4356"/>
    <w:rsid w:val="001A5C08"/>
    <w:rsid w:val="001A6C73"/>
    <w:rsid w:val="001B1518"/>
    <w:rsid w:val="001B2B32"/>
    <w:rsid w:val="001B303C"/>
    <w:rsid w:val="001B3683"/>
    <w:rsid w:val="001B4E2A"/>
    <w:rsid w:val="001B5191"/>
    <w:rsid w:val="001B6487"/>
    <w:rsid w:val="001B6B48"/>
    <w:rsid w:val="001B6EEA"/>
    <w:rsid w:val="001C05D4"/>
    <w:rsid w:val="001C220D"/>
    <w:rsid w:val="001C2530"/>
    <w:rsid w:val="001C2AE6"/>
    <w:rsid w:val="001C31A3"/>
    <w:rsid w:val="001C3285"/>
    <w:rsid w:val="001C3C02"/>
    <w:rsid w:val="001C3E4B"/>
    <w:rsid w:val="001C488B"/>
    <w:rsid w:val="001C57F9"/>
    <w:rsid w:val="001C5AF4"/>
    <w:rsid w:val="001C5DBC"/>
    <w:rsid w:val="001C6629"/>
    <w:rsid w:val="001C6D71"/>
    <w:rsid w:val="001C6DB7"/>
    <w:rsid w:val="001C72C1"/>
    <w:rsid w:val="001C72E3"/>
    <w:rsid w:val="001C778C"/>
    <w:rsid w:val="001D02AE"/>
    <w:rsid w:val="001D0555"/>
    <w:rsid w:val="001D0578"/>
    <w:rsid w:val="001D085B"/>
    <w:rsid w:val="001D1129"/>
    <w:rsid w:val="001D18BD"/>
    <w:rsid w:val="001D1BC4"/>
    <w:rsid w:val="001D23AA"/>
    <w:rsid w:val="001D28D3"/>
    <w:rsid w:val="001D4F06"/>
    <w:rsid w:val="001D60A4"/>
    <w:rsid w:val="001D6E6A"/>
    <w:rsid w:val="001D74C4"/>
    <w:rsid w:val="001E06F7"/>
    <w:rsid w:val="001E0A22"/>
    <w:rsid w:val="001E103F"/>
    <w:rsid w:val="001E117A"/>
    <w:rsid w:val="001E1CFB"/>
    <w:rsid w:val="001E2D83"/>
    <w:rsid w:val="001E512B"/>
    <w:rsid w:val="001E5629"/>
    <w:rsid w:val="001E5F2B"/>
    <w:rsid w:val="001E60D8"/>
    <w:rsid w:val="001F0041"/>
    <w:rsid w:val="001F1438"/>
    <w:rsid w:val="001F2695"/>
    <w:rsid w:val="001F28B7"/>
    <w:rsid w:val="001F2BCD"/>
    <w:rsid w:val="001F375E"/>
    <w:rsid w:val="001F3760"/>
    <w:rsid w:val="001F4B36"/>
    <w:rsid w:val="001F4B97"/>
    <w:rsid w:val="001F6CA4"/>
    <w:rsid w:val="00200F0D"/>
    <w:rsid w:val="00201493"/>
    <w:rsid w:val="00201E69"/>
    <w:rsid w:val="00203CBD"/>
    <w:rsid w:val="00203E82"/>
    <w:rsid w:val="00204459"/>
    <w:rsid w:val="002070A2"/>
    <w:rsid w:val="00207B8D"/>
    <w:rsid w:val="002118E5"/>
    <w:rsid w:val="0021228D"/>
    <w:rsid w:val="00212910"/>
    <w:rsid w:val="00212DA5"/>
    <w:rsid w:val="0021363C"/>
    <w:rsid w:val="002136BE"/>
    <w:rsid w:val="0021507B"/>
    <w:rsid w:val="002153A9"/>
    <w:rsid w:val="0021650D"/>
    <w:rsid w:val="0021664C"/>
    <w:rsid w:val="00216801"/>
    <w:rsid w:val="002173C1"/>
    <w:rsid w:val="00217C0B"/>
    <w:rsid w:val="00217E38"/>
    <w:rsid w:val="002200DB"/>
    <w:rsid w:val="00220E33"/>
    <w:rsid w:val="00221138"/>
    <w:rsid w:val="002211CA"/>
    <w:rsid w:val="00222363"/>
    <w:rsid w:val="00222ACF"/>
    <w:rsid w:val="00222E0D"/>
    <w:rsid w:val="00223482"/>
    <w:rsid w:val="00223C8B"/>
    <w:rsid w:val="002240CA"/>
    <w:rsid w:val="0022460D"/>
    <w:rsid w:val="0022482C"/>
    <w:rsid w:val="00224F91"/>
    <w:rsid w:val="00226C61"/>
    <w:rsid w:val="002301A9"/>
    <w:rsid w:val="0023225C"/>
    <w:rsid w:val="00232DB5"/>
    <w:rsid w:val="0023492D"/>
    <w:rsid w:val="00235191"/>
    <w:rsid w:val="00235524"/>
    <w:rsid w:val="00235658"/>
    <w:rsid w:val="00235E8D"/>
    <w:rsid w:val="0023796C"/>
    <w:rsid w:val="002407B7"/>
    <w:rsid w:val="00240C21"/>
    <w:rsid w:val="00240F36"/>
    <w:rsid w:val="0024147B"/>
    <w:rsid w:val="00242361"/>
    <w:rsid w:val="00242442"/>
    <w:rsid w:val="002428F8"/>
    <w:rsid w:val="0024294C"/>
    <w:rsid w:val="00242D87"/>
    <w:rsid w:val="002441AB"/>
    <w:rsid w:val="00244BEF"/>
    <w:rsid w:val="00244FA0"/>
    <w:rsid w:val="002450D5"/>
    <w:rsid w:val="002453C9"/>
    <w:rsid w:val="00245428"/>
    <w:rsid w:val="002460BE"/>
    <w:rsid w:val="00246497"/>
    <w:rsid w:val="00246CB7"/>
    <w:rsid w:val="00247E83"/>
    <w:rsid w:val="00250368"/>
    <w:rsid w:val="00250E7E"/>
    <w:rsid w:val="00250FBC"/>
    <w:rsid w:val="002510F5"/>
    <w:rsid w:val="00251104"/>
    <w:rsid w:val="00251260"/>
    <w:rsid w:val="00251D1A"/>
    <w:rsid w:val="00252620"/>
    <w:rsid w:val="00252B98"/>
    <w:rsid w:val="00252BAF"/>
    <w:rsid w:val="00253B5A"/>
    <w:rsid w:val="00255ED2"/>
    <w:rsid w:val="00256F7A"/>
    <w:rsid w:val="002604C0"/>
    <w:rsid w:val="00260A42"/>
    <w:rsid w:val="00261522"/>
    <w:rsid w:val="0026243A"/>
    <w:rsid w:val="002632AE"/>
    <w:rsid w:val="002638C6"/>
    <w:rsid w:val="00263F41"/>
    <w:rsid w:val="0026456A"/>
    <w:rsid w:val="00264AE2"/>
    <w:rsid w:val="00264CA5"/>
    <w:rsid w:val="002660C7"/>
    <w:rsid w:val="002668B1"/>
    <w:rsid w:val="00266913"/>
    <w:rsid w:val="00267B37"/>
    <w:rsid w:val="00267C19"/>
    <w:rsid w:val="002700A9"/>
    <w:rsid w:val="0027099A"/>
    <w:rsid w:val="002711EE"/>
    <w:rsid w:val="002722A9"/>
    <w:rsid w:val="002725E2"/>
    <w:rsid w:val="00272AAB"/>
    <w:rsid w:val="00272F4C"/>
    <w:rsid w:val="0027301B"/>
    <w:rsid w:val="00273938"/>
    <w:rsid w:val="00274377"/>
    <w:rsid w:val="00274426"/>
    <w:rsid w:val="0027483C"/>
    <w:rsid w:val="00274927"/>
    <w:rsid w:val="00274F72"/>
    <w:rsid w:val="00276B1B"/>
    <w:rsid w:val="00277485"/>
    <w:rsid w:val="0027789F"/>
    <w:rsid w:val="00277FF5"/>
    <w:rsid w:val="00280809"/>
    <w:rsid w:val="00280EA2"/>
    <w:rsid w:val="00282306"/>
    <w:rsid w:val="002829E0"/>
    <w:rsid w:val="0028383E"/>
    <w:rsid w:val="00283E4D"/>
    <w:rsid w:val="00284EF2"/>
    <w:rsid w:val="0028759A"/>
    <w:rsid w:val="00287A1C"/>
    <w:rsid w:val="00290174"/>
    <w:rsid w:val="00290765"/>
    <w:rsid w:val="00291E39"/>
    <w:rsid w:val="00291F8D"/>
    <w:rsid w:val="00292166"/>
    <w:rsid w:val="00292304"/>
    <w:rsid w:val="002925E8"/>
    <w:rsid w:val="002928F0"/>
    <w:rsid w:val="00292F48"/>
    <w:rsid w:val="00293531"/>
    <w:rsid w:val="00293F12"/>
    <w:rsid w:val="0029503E"/>
    <w:rsid w:val="002960F9"/>
    <w:rsid w:val="0029613C"/>
    <w:rsid w:val="002A0158"/>
    <w:rsid w:val="002A0E4E"/>
    <w:rsid w:val="002A1162"/>
    <w:rsid w:val="002A1320"/>
    <w:rsid w:val="002A23E5"/>
    <w:rsid w:val="002A3540"/>
    <w:rsid w:val="002A393A"/>
    <w:rsid w:val="002A4752"/>
    <w:rsid w:val="002A4CEB"/>
    <w:rsid w:val="002A5B8E"/>
    <w:rsid w:val="002A6661"/>
    <w:rsid w:val="002A6860"/>
    <w:rsid w:val="002A6BFA"/>
    <w:rsid w:val="002A7C48"/>
    <w:rsid w:val="002B0D63"/>
    <w:rsid w:val="002B1343"/>
    <w:rsid w:val="002B2BA4"/>
    <w:rsid w:val="002B3764"/>
    <w:rsid w:val="002B3B80"/>
    <w:rsid w:val="002B45B1"/>
    <w:rsid w:val="002B5B7A"/>
    <w:rsid w:val="002B6800"/>
    <w:rsid w:val="002B6AE8"/>
    <w:rsid w:val="002B6E42"/>
    <w:rsid w:val="002B7071"/>
    <w:rsid w:val="002B7165"/>
    <w:rsid w:val="002C04A7"/>
    <w:rsid w:val="002C1748"/>
    <w:rsid w:val="002C1B75"/>
    <w:rsid w:val="002C239F"/>
    <w:rsid w:val="002C2B43"/>
    <w:rsid w:val="002C3094"/>
    <w:rsid w:val="002C35C4"/>
    <w:rsid w:val="002C4090"/>
    <w:rsid w:val="002C6942"/>
    <w:rsid w:val="002C6C72"/>
    <w:rsid w:val="002C720B"/>
    <w:rsid w:val="002C7FA3"/>
    <w:rsid w:val="002D0A0E"/>
    <w:rsid w:val="002D10E4"/>
    <w:rsid w:val="002D1104"/>
    <w:rsid w:val="002D16EB"/>
    <w:rsid w:val="002D18B3"/>
    <w:rsid w:val="002D1D3E"/>
    <w:rsid w:val="002D2325"/>
    <w:rsid w:val="002D284E"/>
    <w:rsid w:val="002D2A00"/>
    <w:rsid w:val="002D2C42"/>
    <w:rsid w:val="002D2E76"/>
    <w:rsid w:val="002D3060"/>
    <w:rsid w:val="002D37D4"/>
    <w:rsid w:val="002D3D90"/>
    <w:rsid w:val="002D5171"/>
    <w:rsid w:val="002D5E88"/>
    <w:rsid w:val="002D5FBC"/>
    <w:rsid w:val="002D6DE0"/>
    <w:rsid w:val="002D76F7"/>
    <w:rsid w:val="002D7AA2"/>
    <w:rsid w:val="002E00C5"/>
    <w:rsid w:val="002E0A61"/>
    <w:rsid w:val="002E16D7"/>
    <w:rsid w:val="002E262E"/>
    <w:rsid w:val="002E3785"/>
    <w:rsid w:val="002E3F9A"/>
    <w:rsid w:val="002E4445"/>
    <w:rsid w:val="002E45F6"/>
    <w:rsid w:val="002E53C0"/>
    <w:rsid w:val="002E5D8C"/>
    <w:rsid w:val="002E6BDC"/>
    <w:rsid w:val="002E710A"/>
    <w:rsid w:val="002E7524"/>
    <w:rsid w:val="002E7685"/>
    <w:rsid w:val="002F2576"/>
    <w:rsid w:val="002F2979"/>
    <w:rsid w:val="002F3776"/>
    <w:rsid w:val="002F3955"/>
    <w:rsid w:val="002F3D44"/>
    <w:rsid w:val="002F451C"/>
    <w:rsid w:val="002F5988"/>
    <w:rsid w:val="002F5DA1"/>
    <w:rsid w:val="002F61CD"/>
    <w:rsid w:val="002F6D86"/>
    <w:rsid w:val="002F75E2"/>
    <w:rsid w:val="002F77C6"/>
    <w:rsid w:val="0030150D"/>
    <w:rsid w:val="003015A5"/>
    <w:rsid w:val="0030218A"/>
    <w:rsid w:val="003043FB"/>
    <w:rsid w:val="00304859"/>
    <w:rsid w:val="003050EA"/>
    <w:rsid w:val="003072B6"/>
    <w:rsid w:val="0030743F"/>
    <w:rsid w:val="00307712"/>
    <w:rsid w:val="00310660"/>
    <w:rsid w:val="0031093D"/>
    <w:rsid w:val="003122C0"/>
    <w:rsid w:val="00312E92"/>
    <w:rsid w:val="00314078"/>
    <w:rsid w:val="00315955"/>
    <w:rsid w:val="00315EB6"/>
    <w:rsid w:val="00316806"/>
    <w:rsid w:val="00320C72"/>
    <w:rsid w:val="00320D7B"/>
    <w:rsid w:val="00321496"/>
    <w:rsid w:val="00323B4D"/>
    <w:rsid w:val="00324571"/>
    <w:rsid w:val="00324E7B"/>
    <w:rsid w:val="00325D0A"/>
    <w:rsid w:val="003261ED"/>
    <w:rsid w:val="00326443"/>
    <w:rsid w:val="003271B7"/>
    <w:rsid w:val="00330308"/>
    <w:rsid w:val="003323B6"/>
    <w:rsid w:val="00332E0D"/>
    <w:rsid w:val="003339D7"/>
    <w:rsid w:val="003350A2"/>
    <w:rsid w:val="00335D35"/>
    <w:rsid w:val="00337A21"/>
    <w:rsid w:val="00337C63"/>
    <w:rsid w:val="00337DA4"/>
    <w:rsid w:val="0034001E"/>
    <w:rsid w:val="003401AF"/>
    <w:rsid w:val="00340662"/>
    <w:rsid w:val="00340AD4"/>
    <w:rsid w:val="00340DE7"/>
    <w:rsid w:val="00341ADA"/>
    <w:rsid w:val="00342B9B"/>
    <w:rsid w:val="0034345C"/>
    <w:rsid w:val="0034485C"/>
    <w:rsid w:val="003449BA"/>
    <w:rsid w:val="00344A14"/>
    <w:rsid w:val="00344D2D"/>
    <w:rsid w:val="00347876"/>
    <w:rsid w:val="00347E60"/>
    <w:rsid w:val="0035027A"/>
    <w:rsid w:val="00351A78"/>
    <w:rsid w:val="00351C91"/>
    <w:rsid w:val="00351E49"/>
    <w:rsid w:val="003541A6"/>
    <w:rsid w:val="003541F1"/>
    <w:rsid w:val="00354F96"/>
    <w:rsid w:val="00355807"/>
    <w:rsid w:val="003573E3"/>
    <w:rsid w:val="00357A49"/>
    <w:rsid w:val="00360093"/>
    <w:rsid w:val="003608FB"/>
    <w:rsid w:val="00360A85"/>
    <w:rsid w:val="0036111C"/>
    <w:rsid w:val="0036178B"/>
    <w:rsid w:val="00361897"/>
    <w:rsid w:val="0036226E"/>
    <w:rsid w:val="0036287D"/>
    <w:rsid w:val="00363020"/>
    <w:rsid w:val="003644B6"/>
    <w:rsid w:val="00364C62"/>
    <w:rsid w:val="00364C98"/>
    <w:rsid w:val="00365715"/>
    <w:rsid w:val="00366D20"/>
    <w:rsid w:val="00366F54"/>
    <w:rsid w:val="00367870"/>
    <w:rsid w:val="00371440"/>
    <w:rsid w:val="0037413E"/>
    <w:rsid w:val="003743FA"/>
    <w:rsid w:val="0037499A"/>
    <w:rsid w:val="00374D4B"/>
    <w:rsid w:val="00374F06"/>
    <w:rsid w:val="00375902"/>
    <w:rsid w:val="00376787"/>
    <w:rsid w:val="003769DE"/>
    <w:rsid w:val="003770DE"/>
    <w:rsid w:val="00377F0D"/>
    <w:rsid w:val="00381731"/>
    <w:rsid w:val="00381BB0"/>
    <w:rsid w:val="0038371C"/>
    <w:rsid w:val="0038375C"/>
    <w:rsid w:val="00383C3F"/>
    <w:rsid w:val="00384098"/>
    <w:rsid w:val="003849F3"/>
    <w:rsid w:val="00384A41"/>
    <w:rsid w:val="00385A2D"/>
    <w:rsid w:val="0038769B"/>
    <w:rsid w:val="00387BD0"/>
    <w:rsid w:val="003903AD"/>
    <w:rsid w:val="003906F4"/>
    <w:rsid w:val="003908A0"/>
    <w:rsid w:val="00390F9F"/>
    <w:rsid w:val="003910C6"/>
    <w:rsid w:val="00391154"/>
    <w:rsid w:val="00391691"/>
    <w:rsid w:val="00391765"/>
    <w:rsid w:val="00391D40"/>
    <w:rsid w:val="00391DBC"/>
    <w:rsid w:val="003924DF"/>
    <w:rsid w:val="00393320"/>
    <w:rsid w:val="00393985"/>
    <w:rsid w:val="00395591"/>
    <w:rsid w:val="003960F8"/>
    <w:rsid w:val="003972D7"/>
    <w:rsid w:val="00397912"/>
    <w:rsid w:val="00397C22"/>
    <w:rsid w:val="003A0B68"/>
    <w:rsid w:val="003A2E03"/>
    <w:rsid w:val="003A306D"/>
    <w:rsid w:val="003A313A"/>
    <w:rsid w:val="003A40C7"/>
    <w:rsid w:val="003A48FE"/>
    <w:rsid w:val="003A51C4"/>
    <w:rsid w:val="003A591E"/>
    <w:rsid w:val="003A5ADF"/>
    <w:rsid w:val="003A5CA2"/>
    <w:rsid w:val="003A6E58"/>
    <w:rsid w:val="003A7327"/>
    <w:rsid w:val="003A7E77"/>
    <w:rsid w:val="003B0002"/>
    <w:rsid w:val="003B039E"/>
    <w:rsid w:val="003B0763"/>
    <w:rsid w:val="003B1F82"/>
    <w:rsid w:val="003B22FB"/>
    <w:rsid w:val="003B2489"/>
    <w:rsid w:val="003B378A"/>
    <w:rsid w:val="003B3BB2"/>
    <w:rsid w:val="003B412B"/>
    <w:rsid w:val="003B5856"/>
    <w:rsid w:val="003B627E"/>
    <w:rsid w:val="003B65D8"/>
    <w:rsid w:val="003B71ED"/>
    <w:rsid w:val="003B746D"/>
    <w:rsid w:val="003C06AE"/>
    <w:rsid w:val="003C0B44"/>
    <w:rsid w:val="003C244F"/>
    <w:rsid w:val="003C2697"/>
    <w:rsid w:val="003C270B"/>
    <w:rsid w:val="003C274D"/>
    <w:rsid w:val="003C2A25"/>
    <w:rsid w:val="003C2C0A"/>
    <w:rsid w:val="003C3910"/>
    <w:rsid w:val="003C3A51"/>
    <w:rsid w:val="003C3FF5"/>
    <w:rsid w:val="003C49B7"/>
    <w:rsid w:val="003C51DA"/>
    <w:rsid w:val="003C5AE7"/>
    <w:rsid w:val="003C5BD1"/>
    <w:rsid w:val="003C5CDF"/>
    <w:rsid w:val="003C5D9A"/>
    <w:rsid w:val="003C61B8"/>
    <w:rsid w:val="003C6A48"/>
    <w:rsid w:val="003C7DE5"/>
    <w:rsid w:val="003D2A33"/>
    <w:rsid w:val="003D2C04"/>
    <w:rsid w:val="003D3003"/>
    <w:rsid w:val="003D3CC4"/>
    <w:rsid w:val="003D3DB7"/>
    <w:rsid w:val="003D4B5D"/>
    <w:rsid w:val="003D4CD0"/>
    <w:rsid w:val="003D513B"/>
    <w:rsid w:val="003D54F1"/>
    <w:rsid w:val="003D5A2C"/>
    <w:rsid w:val="003D6AC6"/>
    <w:rsid w:val="003D6CBE"/>
    <w:rsid w:val="003D7B33"/>
    <w:rsid w:val="003E01A4"/>
    <w:rsid w:val="003E05D3"/>
    <w:rsid w:val="003E098E"/>
    <w:rsid w:val="003E0DB2"/>
    <w:rsid w:val="003E1DE3"/>
    <w:rsid w:val="003E1F99"/>
    <w:rsid w:val="003E3050"/>
    <w:rsid w:val="003E3EA5"/>
    <w:rsid w:val="003E3FDC"/>
    <w:rsid w:val="003E6D71"/>
    <w:rsid w:val="003E772A"/>
    <w:rsid w:val="003E7854"/>
    <w:rsid w:val="003E7EFF"/>
    <w:rsid w:val="003E7F79"/>
    <w:rsid w:val="003F00BC"/>
    <w:rsid w:val="003F0304"/>
    <w:rsid w:val="003F08AB"/>
    <w:rsid w:val="003F0CC6"/>
    <w:rsid w:val="003F0F3B"/>
    <w:rsid w:val="003F1170"/>
    <w:rsid w:val="003F138C"/>
    <w:rsid w:val="003F1B82"/>
    <w:rsid w:val="003F1F25"/>
    <w:rsid w:val="003F23A3"/>
    <w:rsid w:val="003F2751"/>
    <w:rsid w:val="003F275B"/>
    <w:rsid w:val="003F2EFB"/>
    <w:rsid w:val="003F2F17"/>
    <w:rsid w:val="003F3436"/>
    <w:rsid w:val="003F3F91"/>
    <w:rsid w:val="003F46F0"/>
    <w:rsid w:val="003F4A5B"/>
    <w:rsid w:val="003F6195"/>
    <w:rsid w:val="003F6339"/>
    <w:rsid w:val="00400306"/>
    <w:rsid w:val="004009C6"/>
    <w:rsid w:val="00400C57"/>
    <w:rsid w:val="004011D9"/>
    <w:rsid w:val="004015A5"/>
    <w:rsid w:val="00401D75"/>
    <w:rsid w:val="00402A76"/>
    <w:rsid w:val="00402CB2"/>
    <w:rsid w:val="004036B1"/>
    <w:rsid w:val="004037FE"/>
    <w:rsid w:val="00403975"/>
    <w:rsid w:val="00404183"/>
    <w:rsid w:val="004043DD"/>
    <w:rsid w:val="00404DD0"/>
    <w:rsid w:val="00406FE5"/>
    <w:rsid w:val="00410869"/>
    <w:rsid w:val="00410ADC"/>
    <w:rsid w:val="0041191E"/>
    <w:rsid w:val="0041212B"/>
    <w:rsid w:val="00413AE7"/>
    <w:rsid w:val="00413C5B"/>
    <w:rsid w:val="00414530"/>
    <w:rsid w:val="00414694"/>
    <w:rsid w:val="00415749"/>
    <w:rsid w:val="0041591D"/>
    <w:rsid w:val="0041748D"/>
    <w:rsid w:val="004179DE"/>
    <w:rsid w:val="00417D8B"/>
    <w:rsid w:val="00417EAA"/>
    <w:rsid w:val="00421362"/>
    <w:rsid w:val="00421BD6"/>
    <w:rsid w:val="00422DA0"/>
    <w:rsid w:val="004240E2"/>
    <w:rsid w:val="00424D0C"/>
    <w:rsid w:val="0042606F"/>
    <w:rsid w:val="00427173"/>
    <w:rsid w:val="0042764C"/>
    <w:rsid w:val="00431530"/>
    <w:rsid w:val="004324E4"/>
    <w:rsid w:val="00432CAE"/>
    <w:rsid w:val="0043398E"/>
    <w:rsid w:val="00433BFE"/>
    <w:rsid w:val="00434B26"/>
    <w:rsid w:val="004366A4"/>
    <w:rsid w:val="00436B09"/>
    <w:rsid w:val="00437547"/>
    <w:rsid w:val="00437FD8"/>
    <w:rsid w:val="00440973"/>
    <w:rsid w:val="00440C62"/>
    <w:rsid w:val="00441998"/>
    <w:rsid w:val="00441AB0"/>
    <w:rsid w:val="004429D6"/>
    <w:rsid w:val="00442A31"/>
    <w:rsid w:val="004434D2"/>
    <w:rsid w:val="00443A0D"/>
    <w:rsid w:val="00444F6F"/>
    <w:rsid w:val="0044599B"/>
    <w:rsid w:val="00445B0C"/>
    <w:rsid w:val="00446379"/>
    <w:rsid w:val="0044675E"/>
    <w:rsid w:val="004467FD"/>
    <w:rsid w:val="00446C7D"/>
    <w:rsid w:val="0044781F"/>
    <w:rsid w:val="00450D6F"/>
    <w:rsid w:val="00450EB3"/>
    <w:rsid w:val="0045128D"/>
    <w:rsid w:val="004522A4"/>
    <w:rsid w:val="00454409"/>
    <w:rsid w:val="004548B7"/>
    <w:rsid w:val="00454915"/>
    <w:rsid w:val="004559E6"/>
    <w:rsid w:val="00456DCA"/>
    <w:rsid w:val="00457ECD"/>
    <w:rsid w:val="0046055A"/>
    <w:rsid w:val="00460899"/>
    <w:rsid w:val="0046097D"/>
    <w:rsid w:val="00461038"/>
    <w:rsid w:val="00461A73"/>
    <w:rsid w:val="00462025"/>
    <w:rsid w:val="004625BD"/>
    <w:rsid w:val="004625CD"/>
    <w:rsid w:val="00462C6F"/>
    <w:rsid w:val="00463644"/>
    <w:rsid w:val="0046385B"/>
    <w:rsid w:val="0046415A"/>
    <w:rsid w:val="00464843"/>
    <w:rsid w:val="00464D43"/>
    <w:rsid w:val="0046501E"/>
    <w:rsid w:val="004656F2"/>
    <w:rsid w:val="00465761"/>
    <w:rsid w:val="004657FD"/>
    <w:rsid w:val="004658B6"/>
    <w:rsid w:val="004669E0"/>
    <w:rsid w:val="00466BA1"/>
    <w:rsid w:val="00467A5A"/>
    <w:rsid w:val="00467BE9"/>
    <w:rsid w:val="00467C7B"/>
    <w:rsid w:val="0047013E"/>
    <w:rsid w:val="00470190"/>
    <w:rsid w:val="00470AA5"/>
    <w:rsid w:val="00470D15"/>
    <w:rsid w:val="00471FB9"/>
    <w:rsid w:val="00475074"/>
    <w:rsid w:val="00475F3E"/>
    <w:rsid w:val="00475F51"/>
    <w:rsid w:val="0047609B"/>
    <w:rsid w:val="0047634D"/>
    <w:rsid w:val="00476568"/>
    <w:rsid w:val="004765E5"/>
    <w:rsid w:val="00476DBA"/>
    <w:rsid w:val="00476E25"/>
    <w:rsid w:val="00481E1C"/>
    <w:rsid w:val="00482503"/>
    <w:rsid w:val="00482560"/>
    <w:rsid w:val="004841AF"/>
    <w:rsid w:val="00484FCB"/>
    <w:rsid w:val="00484FD7"/>
    <w:rsid w:val="0048624E"/>
    <w:rsid w:val="00487472"/>
    <w:rsid w:val="00487518"/>
    <w:rsid w:val="00487B40"/>
    <w:rsid w:val="00487E1A"/>
    <w:rsid w:val="004903D2"/>
    <w:rsid w:val="004918E9"/>
    <w:rsid w:val="00492AB5"/>
    <w:rsid w:val="004939C1"/>
    <w:rsid w:val="004950EA"/>
    <w:rsid w:val="00495427"/>
    <w:rsid w:val="004963C9"/>
    <w:rsid w:val="00497EA1"/>
    <w:rsid w:val="004A0ED5"/>
    <w:rsid w:val="004A1143"/>
    <w:rsid w:val="004A18A4"/>
    <w:rsid w:val="004A1EA9"/>
    <w:rsid w:val="004A2762"/>
    <w:rsid w:val="004A29EB"/>
    <w:rsid w:val="004A37DB"/>
    <w:rsid w:val="004A4446"/>
    <w:rsid w:val="004A4545"/>
    <w:rsid w:val="004A50C8"/>
    <w:rsid w:val="004A50F2"/>
    <w:rsid w:val="004A5699"/>
    <w:rsid w:val="004A69E9"/>
    <w:rsid w:val="004A785E"/>
    <w:rsid w:val="004A7E96"/>
    <w:rsid w:val="004B1A2A"/>
    <w:rsid w:val="004B29D7"/>
    <w:rsid w:val="004B2CBC"/>
    <w:rsid w:val="004B3833"/>
    <w:rsid w:val="004B389A"/>
    <w:rsid w:val="004B3EDA"/>
    <w:rsid w:val="004B4FAC"/>
    <w:rsid w:val="004B5089"/>
    <w:rsid w:val="004B50C0"/>
    <w:rsid w:val="004B6292"/>
    <w:rsid w:val="004B7C6C"/>
    <w:rsid w:val="004C0206"/>
    <w:rsid w:val="004C023A"/>
    <w:rsid w:val="004C03DE"/>
    <w:rsid w:val="004C115E"/>
    <w:rsid w:val="004C1329"/>
    <w:rsid w:val="004C504E"/>
    <w:rsid w:val="004C5AB9"/>
    <w:rsid w:val="004C6355"/>
    <w:rsid w:val="004C6AA2"/>
    <w:rsid w:val="004C6AC2"/>
    <w:rsid w:val="004D13C5"/>
    <w:rsid w:val="004D20B6"/>
    <w:rsid w:val="004D2CA3"/>
    <w:rsid w:val="004D2DEE"/>
    <w:rsid w:val="004D32FC"/>
    <w:rsid w:val="004D42C6"/>
    <w:rsid w:val="004D4696"/>
    <w:rsid w:val="004D47A0"/>
    <w:rsid w:val="004D4C14"/>
    <w:rsid w:val="004D5DF3"/>
    <w:rsid w:val="004D689C"/>
    <w:rsid w:val="004D7530"/>
    <w:rsid w:val="004E0760"/>
    <w:rsid w:val="004E0CF7"/>
    <w:rsid w:val="004E0DBE"/>
    <w:rsid w:val="004E1A11"/>
    <w:rsid w:val="004E2066"/>
    <w:rsid w:val="004E2949"/>
    <w:rsid w:val="004E2B3E"/>
    <w:rsid w:val="004E412F"/>
    <w:rsid w:val="004E4E29"/>
    <w:rsid w:val="004E4F92"/>
    <w:rsid w:val="004E510B"/>
    <w:rsid w:val="004E64D0"/>
    <w:rsid w:val="004F0150"/>
    <w:rsid w:val="004F040B"/>
    <w:rsid w:val="004F042C"/>
    <w:rsid w:val="004F3BE9"/>
    <w:rsid w:val="004F4335"/>
    <w:rsid w:val="004F4E3C"/>
    <w:rsid w:val="004F54D7"/>
    <w:rsid w:val="004F72C3"/>
    <w:rsid w:val="004F7D3D"/>
    <w:rsid w:val="005004AC"/>
    <w:rsid w:val="005006DA"/>
    <w:rsid w:val="00500E0A"/>
    <w:rsid w:val="00501675"/>
    <w:rsid w:val="0050197E"/>
    <w:rsid w:val="00501D95"/>
    <w:rsid w:val="00502508"/>
    <w:rsid w:val="0050269F"/>
    <w:rsid w:val="00502880"/>
    <w:rsid w:val="005031E2"/>
    <w:rsid w:val="00503771"/>
    <w:rsid w:val="00503898"/>
    <w:rsid w:val="00506306"/>
    <w:rsid w:val="00506D10"/>
    <w:rsid w:val="005072C2"/>
    <w:rsid w:val="00507940"/>
    <w:rsid w:val="0051068C"/>
    <w:rsid w:val="00510BE0"/>
    <w:rsid w:val="00510EDE"/>
    <w:rsid w:val="0051148A"/>
    <w:rsid w:val="00511D95"/>
    <w:rsid w:val="00512796"/>
    <w:rsid w:val="00512ABC"/>
    <w:rsid w:val="00512E30"/>
    <w:rsid w:val="00514349"/>
    <w:rsid w:val="0051452A"/>
    <w:rsid w:val="00515F1F"/>
    <w:rsid w:val="005162C8"/>
    <w:rsid w:val="00516379"/>
    <w:rsid w:val="00516436"/>
    <w:rsid w:val="005166C3"/>
    <w:rsid w:val="00520C84"/>
    <w:rsid w:val="00521FAE"/>
    <w:rsid w:val="00522882"/>
    <w:rsid w:val="005235AB"/>
    <w:rsid w:val="0052432E"/>
    <w:rsid w:val="00524F31"/>
    <w:rsid w:val="0052594C"/>
    <w:rsid w:val="00525C06"/>
    <w:rsid w:val="005264B7"/>
    <w:rsid w:val="005267D3"/>
    <w:rsid w:val="00526B73"/>
    <w:rsid w:val="005271F4"/>
    <w:rsid w:val="00527222"/>
    <w:rsid w:val="00527330"/>
    <w:rsid w:val="00527735"/>
    <w:rsid w:val="0053017A"/>
    <w:rsid w:val="00530EF4"/>
    <w:rsid w:val="005311E5"/>
    <w:rsid w:val="00531252"/>
    <w:rsid w:val="00531263"/>
    <w:rsid w:val="0053130A"/>
    <w:rsid w:val="00531D12"/>
    <w:rsid w:val="005320CC"/>
    <w:rsid w:val="00533118"/>
    <w:rsid w:val="00534638"/>
    <w:rsid w:val="00534C6A"/>
    <w:rsid w:val="005350C6"/>
    <w:rsid w:val="005360CF"/>
    <w:rsid w:val="005365B1"/>
    <w:rsid w:val="00537C9B"/>
    <w:rsid w:val="00540882"/>
    <w:rsid w:val="00542004"/>
    <w:rsid w:val="00542B15"/>
    <w:rsid w:val="00542E1F"/>
    <w:rsid w:val="00543E11"/>
    <w:rsid w:val="0054452E"/>
    <w:rsid w:val="0054485C"/>
    <w:rsid w:val="0054517A"/>
    <w:rsid w:val="00545257"/>
    <w:rsid w:val="005473D8"/>
    <w:rsid w:val="00547621"/>
    <w:rsid w:val="00550E1E"/>
    <w:rsid w:val="00550E80"/>
    <w:rsid w:val="005521E9"/>
    <w:rsid w:val="0055327A"/>
    <w:rsid w:val="00553899"/>
    <w:rsid w:val="00554494"/>
    <w:rsid w:val="00554694"/>
    <w:rsid w:val="00554DC3"/>
    <w:rsid w:val="0055542D"/>
    <w:rsid w:val="0055564F"/>
    <w:rsid w:val="0055567B"/>
    <w:rsid w:val="00555EC3"/>
    <w:rsid w:val="00557114"/>
    <w:rsid w:val="005576A3"/>
    <w:rsid w:val="005609F7"/>
    <w:rsid w:val="00560CBB"/>
    <w:rsid w:val="0056234E"/>
    <w:rsid w:val="00562B57"/>
    <w:rsid w:val="00562DA4"/>
    <w:rsid w:val="00562FB9"/>
    <w:rsid w:val="005632D3"/>
    <w:rsid w:val="00563510"/>
    <w:rsid w:val="00564357"/>
    <w:rsid w:val="00564B18"/>
    <w:rsid w:val="005654F9"/>
    <w:rsid w:val="00565A56"/>
    <w:rsid w:val="0056619B"/>
    <w:rsid w:val="005665B0"/>
    <w:rsid w:val="00566FC4"/>
    <w:rsid w:val="00567065"/>
    <w:rsid w:val="0056717C"/>
    <w:rsid w:val="00567340"/>
    <w:rsid w:val="00567634"/>
    <w:rsid w:val="00570A8B"/>
    <w:rsid w:val="00573442"/>
    <w:rsid w:val="005736F5"/>
    <w:rsid w:val="00573716"/>
    <w:rsid w:val="005740A1"/>
    <w:rsid w:val="00574450"/>
    <w:rsid w:val="00574A77"/>
    <w:rsid w:val="00574EE9"/>
    <w:rsid w:val="00574F90"/>
    <w:rsid w:val="005759AB"/>
    <w:rsid w:val="00576727"/>
    <w:rsid w:val="0058017C"/>
    <w:rsid w:val="00580426"/>
    <w:rsid w:val="005806D1"/>
    <w:rsid w:val="00580B36"/>
    <w:rsid w:val="005810F1"/>
    <w:rsid w:val="005812D4"/>
    <w:rsid w:val="0058202A"/>
    <w:rsid w:val="0058202D"/>
    <w:rsid w:val="00582041"/>
    <w:rsid w:val="00582E55"/>
    <w:rsid w:val="005831B3"/>
    <w:rsid w:val="005832CC"/>
    <w:rsid w:val="00584012"/>
    <w:rsid w:val="0058465A"/>
    <w:rsid w:val="005848D9"/>
    <w:rsid w:val="00584C4A"/>
    <w:rsid w:val="00585BED"/>
    <w:rsid w:val="00585EF6"/>
    <w:rsid w:val="00586209"/>
    <w:rsid w:val="005864EE"/>
    <w:rsid w:val="00586A1D"/>
    <w:rsid w:val="00586DB8"/>
    <w:rsid w:val="005873C7"/>
    <w:rsid w:val="00587558"/>
    <w:rsid w:val="00587988"/>
    <w:rsid w:val="0059058B"/>
    <w:rsid w:val="00591F5F"/>
    <w:rsid w:val="005924AF"/>
    <w:rsid w:val="0059277D"/>
    <w:rsid w:val="00593126"/>
    <w:rsid w:val="005935C5"/>
    <w:rsid w:val="005942DD"/>
    <w:rsid w:val="005946D6"/>
    <w:rsid w:val="00594B8F"/>
    <w:rsid w:val="005963F1"/>
    <w:rsid w:val="005965CF"/>
    <w:rsid w:val="0059717D"/>
    <w:rsid w:val="005979E0"/>
    <w:rsid w:val="00597AB6"/>
    <w:rsid w:val="00597B7E"/>
    <w:rsid w:val="005A0EA7"/>
    <w:rsid w:val="005A12A6"/>
    <w:rsid w:val="005A1820"/>
    <w:rsid w:val="005A1877"/>
    <w:rsid w:val="005A1A34"/>
    <w:rsid w:val="005A1FCD"/>
    <w:rsid w:val="005A2FB5"/>
    <w:rsid w:val="005A4784"/>
    <w:rsid w:val="005A47AF"/>
    <w:rsid w:val="005A4C55"/>
    <w:rsid w:val="005A5270"/>
    <w:rsid w:val="005A6F56"/>
    <w:rsid w:val="005A7087"/>
    <w:rsid w:val="005A7337"/>
    <w:rsid w:val="005A77B3"/>
    <w:rsid w:val="005A796A"/>
    <w:rsid w:val="005B053C"/>
    <w:rsid w:val="005B1069"/>
    <w:rsid w:val="005B148C"/>
    <w:rsid w:val="005B179C"/>
    <w:rsid w:val="005B1E9C"/>
    <w:rsid w:val="005B2661"/>
    <w:rsid w:val="005B2CAE"/>
    <w:rsid w:val="005B2DA6"/>
    <w:rsid w:val="005B318D"/>
    <w:rsid w:val="005B3E1B"/>
    <w:rsid w:val="005B435B"/>
    <w:rsid w:val="005B6F8B"/>
    <w:rsid w:val="005B724D"/>
    <w:rsid w:val="005C04F5"/>
    <w:rsid w:val="005C11DF"/>
    <w:rsid w:val="005C285E"/>
    <w:rsid w:val="005C3289"/>
    <w:rsid w:val="005C3B93"/>
    <w:rsid w:val="005C4AA8"/>
    <w:rsid w:val="005C4F01"/>
    <w:rsid w:val="005C6BE2"/>
    <w:rsid w:val="005C7045"/>
    <w:rsid w:val="005C763F"/>
    <w:rsid w:val="005C7EB1"/>
    <w:rsid w:val="005D0070"/>
    <w:rsid w:val="005D19F7"/>
    <w:rsid w:val="005D1A54"/>
    <w:rsid w:val="005D1E0F"/>
    <w:rsid w:val="005D2267"/>
    <w:rsid w:val="005D334B"/>
    <w:rsid w:val="005D3902"/>
    <w:rsid w:val="005D392C"/>
    <w:rsid w:val="005D3E03"/>
    <w:rsid w:val="005D40E3"/>
    <w:rsid w:val="005D40E7"/>
    <w:rsid w:val="005D43DD"/>
    <w:rsid w:val="005D53A7"/>
    <w:rsid w:val="005D5475"/>
    <w:rsid w:val="005D54A5"/>
    <w:rsid w:val="005D57D5"/>
    <w:rsid w:val="005D6089"/>
    <w:rsid w:val="005D62A2"/>
    <w:rsid w:val="005D6796"/>
    <w:rsid w:val="005D69EA"/>
    <w:rsid w:val="005D6F74"/>
    <w:rsid w:val="005D6FA2"/>
    <w:rsid w:val="005E0EC4"/>
    <w:rsid w:val="005E0F30"/>
    <w:rsid w:val="005E10D4"/>
    <w:rsid w:val="005E215A"/>
    <w:rsid w:val="005E3D45"/>
    <w:rsid w:val="005E40F9"/>
    <w:rsid w:val="005E4464"/>
    <w:rsid w:val="005E4C9C"/>
    <w:rsid w:val="005E688E"/>
    <w:rsid w:val="005E6F59"/>
    <w:rsid w:val="005E7298"/>
    <w:rsid w:val="005E7639"/>
    <w:rsid w:val="005F0AD7"/>
    <w:rsid w:val="005F0FDA"/>
    <w:rsid w:val="005F1645"/>
    <w:rsid w:val="005F280B"/>
    <w:rsid w:val="005F2840"/>
    <w:rsid w:val="005F3510"/>
    <w:rsid w:val="005F3A68"/>
    <w:rsid w:val="005F4495"/>
    <w:rsid w:val="005F555D"/>
    <w:rsid w:val="005F5BCE"/>
    <w:rsid w:val="005F6028"/>
    <w:rsid w:val="005F6350"/>
    <w:rsid w:val="005F71F8"/>
    <w:rsid w:val="005F764E"/>
    <w:rsid w:val="005F76DD"/>
    <w:rsid w:val="005F7D3C"/>
    <w:rsid w:val="005F7FF0"/>
    <w:rsid w:val="00600388"/>
    <w:rsid w:val="00600826"/>
    <w:rsid w:val="00601512"/>
    <w:rsid w:val="0060405E"/>
    <w:rsid w:val="00604567"/>
    <w:rsid w:val="006056AC"/>
    <w:rsid w:val="006069E4"/>
    <w:rsid w:val="006070C9"/>
    <w:rsid w:val="00607BFC"/>
    <w:rsid w:val="00610304"/>
    <w:rsid w:val="006103D3"/>
    <w:rsid w:val="0061070A"/>
    <w:rsid w:val="00611863"/>
    <w:rsid w:val="006120D9"/>
    <w:rsid w:val="0061305F"/>
    <w:rsid w:val="00613379"/>
    <w:rsid w:val="006133BD"/>
    <w:rsid w:val="00613582"/>
    <w:rsid w:val="0061413F"/>
    <w:rsid w:val="0061469A"/>
    <w:rsid w:val="00615211"/>
    <w:rsid w:val="00617F84"/>
    <w:rsid w:val="00620B1F"/>
    <w:rsid w:val="00621990"/>
    <w:rsid w:val="00621B3A"/>
    <w:rsid w:val="00621C5E"/>
    <w:rsid w:val="00621D2B"/>
    <w:rsid w:val="006222EC"/>
    <w:rsid w:val="00622364"/>
    <w:rsid w:val="00622493"/>
    <w:rsid w:val="006249C4"/>
    <w:rsid w:val="006263A5"/>
    <w:rsid w:val="00626718"/>
    <w:rsid w:val="00626DD4"/>
    <w:rsid w:val="0062705E"/>
    <w:rsid w:val="00627DDA"/>
    <w:rsid w:val="0063025E"/>
    <w:rsid w:val="006306D8"/>
    <w:rsid w:val="0063094B"/>
    <w:rsid w:val="006313DC"/>
    <w:rsid w:val="00632493"/>
    <w:rsid w:val="00632785"/>
    <w:rsid w:val="00632B72"/>
    <w:rsid w:val="00632C01"/>
    <w:rsid w:val="006336D8"/>
    <w:rsid w:val="00633B80"/>
    <w:rsid w:val="00634873"/>
    <w:rsid w:val="00635D11"/>
    <w:rsid w:val="0063628B"/>
    <w:rsid w:val="0063650D"/>
    <w:rsid w:val="00636E30"/>
    <w:rsid w:val="006373EE"/>
    <w:rsid w:val="00637533"/>
    <w:rsid w:val="00637CD8"/>
    <w:rsid w:val="006402C6"/>
    <w:rsid w:val="00640773"/>
    <w:rsid w:val="00640927"/>
    <w:rsid w:val="00640FF8"/>
    <w:rsid w:val="00641AA7"/>
    <w:rsid w:val="00642602"/>
    <w:rsid w:val="00642AB0"/>
    <w:rsid w:val="00642C88"/>
    <w:rsid w:val="006433E3"/>
    <w:rsid w:val="00645FAC"/>
    <w:rsid w:val="00646015"/>
    <w:rsid w:val="0064650C"/>
    <w:rsid w:val="00646CC1"/>
    <w:rsid w:val="00647EF7"/>
    <w:rsid w:val="00650B63"/>
    <w:rsid w:val="006512AD"/>
    <w:rsid w:val="00651E0D"/>
    <w:rsid w:val="00652BE0"/>
    <w:rsid w:val="00653256"/>
    <w:rsid w:val="0065510B"/>
    <w:rsid w:val="006557ED"/>
    <w:rsid w:val="00656532"/>
    <w:rsid w:val="006572AB"/>
    <w:rsid w:val="00660552"/>
    <w:rsid w:val="006615B8"/>
    <w:rsid w:val="0066181B"/>
    <w:rsid w:val="00661AEB"/>
    <w:rsid w:val="00661C4C"/>
    <w:rsid w:val="00661DD2"/>
    <w:rsid w:val="00663955"/>
    <w:rsid w:val="00663F20"/>
    <w:rsid w:val="0066411C"/>
    <w:rsid w:val="00665731"/>
    <w:rsid w:val="006657AB"/>
    <w:rsid w:val="0066607C"/>
    <w:rsid w:val="0066636B"/>
    <w:rsid w:val="006665D8"/>
    <w:rsid w:val="006668B2"/>
    <w:rsid w:val="00667DC8"/>
    <w:rsid w:val="00670A29"/>
    <w:rsid w:val="00670A98"/>
    <w:rsid w:val="00671404"/>
    <w:rsid w:val="006719D1"/>
    <w:rsid w:val="00671F69"/>
    <w:rsid w:val="00671FFC"/>
    <w:rsid w:val="006728EB"/>
    <w:rsid w:val="00673140"/>
    <w:rsid w:val="00673C8F"/>
    <w:rsid w:val="006755CF"/>
    <w:rsid w:val="006759D2"/>
    <w:rsid w:val="00675E30"/>
    <w:rsid w:val="00680AB2"/>
    <w:rsid w:val="006815B9"/>
    <w:rsid w:val="00682791"/>
    <w:rsid w:val="00683013"/>
    <w:rsid w:val="00683405"/>
    <w:rsid w:val="00683C06"/>
    <w:rsid w:val="00684B06"/>
    <w:rsid w:val="00684E74"/>
    <w:rsid w:val="006850BA"/>
    <w:rsid w:val="0068520E"/>
    <w:rsid w:val="00685954"/>
    <w:rsid w:val="0068663C"/>
    <w:rsid w:val="006867A4"/>
    <w:rsid w:val="00686855"/>
    <w:rsid w:val="00686942"/>
    <w:rsid w:val="00687018"/>
    <w:rsid w:val="00690028"/>
    <w:rsid w:val="00690CB8"/>
    <w:rsid w:val="006913C2"/>
    <w:rsid w:val="00691EFA"/>
    <w:rsid w:val="0069270F"/>
    <w:rsid w:val="00692EBC"/>
    <w:rsid w:val="00693785"/>
    <w:rsid w:val="00693B9A"/>
    <w:rsid w:val="00693D4F"/>
    <w:rsid w:val="00694154"/>
    <w:rsid w:val="00694B29"/>
    <w:rsid w:val="00694D02"/>
    <w:rsid w:val="00696004"/>
    <w:rsid w:val="0069615F"/>
    <w:rsid w:val="006A06B3"/>
    <w:rsid w:val="006A0A63"/>
    <w:rsid w:val="006A1C07"/>
    <w:rsid w:val="006A350C"/>
    <w:rsid w:val="006A356D"/>
    <w:rsid w:val="006A3AED"/>
    <w:rsid w:val="006A43D5"/>
    <w:rsid w:val="006A463C"/>
    <w:rsid w:val="006A48B0"/>
    <w:rsid w:val="006A4B87"/>
    <w:rsid w:val="006A61E8"/>
    <w:rsid w:val="006A6749"/>
    <w:rsid w:val="006A6901"/>
    <w:rsid w:val="006A6D97"/>
    <w:rsid w:val="006A6FC8"/>
    <w:rsid w:val="006A7AEF"/>
    <w:rsid w:val="006B21DB"/>
    <w:rsid w:val="006B325A"/>
    <w:rsid w:val="006B43CE"/>
    <w:rsid w:val="006B6697"/>
    <w:rsid w:val="006B74BF"/>
    <w:rsid w:val="006B7C18"/>
    <w:rsid w:val="006C0756"/>
    <w:rsid w:val="006C0E02"/>
    <w:rsid w:val="006C14EF"/>
    <w:rsid w:val="006C1BA3"/>
    <w:rsid w:val="006C1E19"/>
    <w:rsid w:val="006C2DCC"/>
    <w:rsid w:val="006C3E54"/>
    <w:rsid w:val="006C4094"/>
    <w:rsid w:val="006C459C"/>
    <w:rsid w:val="006C51D0"/>
    <w:rsid w:val="006C557D"/>
    <w:rsid w:val="006C5D6C"/>
    <w:rsid w:val="006C6733"/>
    <w:rsid w:val="006D143D"/>
    <w:rsid w:val="006D21E7"/>
    <w:rsid w:val="006D30D6"/>
    <w:rsid w:val="006D3A0A"/>
    <w:rsid w:val="006D4323"/>
    <w:rsid w:val="006D4490"/>
    <w:rsid w:val="006D45D6"/>
    <w:rsid w:val="006D4632"/>
    <w:rsid w:val="006D4F5D"/>
    <w:rsid w:val="006D6E36"/>
    <w:rsid w:val="006D7554"/>
    <w:rsid w:val="006D7F98"/>
    <w:rsid w:val="006E011C"/>
    <w:rsid w:val="006E1B2F"/>
    <w:rsid w:val="006E20C8"/>
    <w:rsid w:val="006E3D42"/>
    <w:rsid w:val="006E52BE"/>
    <w:rsid w:val="006E5512"/>
    <w:rsid w:val="006E5601"/>
    <w:rsid w:val="006E5C93"/>
    <w:rsid w:val="006F02A0"/>
    <w:rsid w:val="006F054A"/>
    <w:rsid w:val="006F0947"/>
    <w:rsid w:val="006F0CC4"/>
    <w:rsid w:val="006F29BC"/>
    <w:rsid w:val="006F2A3B"/>
    <w:rsid w:val="006F2EAF"/>
    <w:rsid w:val="006F3C9C"/>
    <w:rsid w:val="006F3ECD"/>
    <w:rsid w:val="006F4C8D"/>
    <w:rsid w:val="006F5D01"/>
    <w:rsid w:val="006F68CB"/>
    <w:rsid w:val="006F6B75"/>
    <w:rsid w:val="006F7A3C"/>
    <w:rsid w:val="006F7C4E"/>
    <w:rsid w:val="00700CAF"/>
    <w:rsid w:val="00700F1B"/>
    <w:rsid w:val="00701E7E"/>
    <w:rsid w:val="00703C83"/>
    <w:rsid w:val="007041C6"/>
    <w:rsid w:val="007052A8"/>
    <w:rsid w:val="00706C89"/>
    <w:rsid w:val="007078ED"/>
    <w:rsid w:val="00707AB4"/>
    <w:rsid w:val="00710269"/>
    <w:rsid w:val="0071096C"/>
    <w:rsid w:val="00710E95"/>
    <w:rsid w:val="00712129"/>
    <w:rsid w:val="007121CD"/>
    <w:rsid w:val="00712ED1"/>
    <w:rsid w:val="00712F36"/>
    <w:rsid w:val="0071468E"/>
    <w:rsid w:val="00716607"/>
    <w:rsid w:val="007176DB"/>
    <w:rsid w:val="00717C29"/>
    <w:rsid w:val="00717EE6"/>
    <w:rsid w:val="00721399"/>
    <w:rsid w:val="0072207F"/>
    <w:rsid w:val="0072416B"/>
    <w:rsid w:val="007262A8"/>
    <w:rsid w:val="007269FA"/>
    <w:rsid w:val="00726DEA"/>
    <w:rsid w:val="007312B0"/>
    <w:rsid w:val="007316BF"/>
    <w:rsid w:val="00731FFA"/>
    <w:rsid w:val="007321B1"/>
    <w:rsid w:val="00732293"/>
    <w:rsid w:val="007322D7"/>
    <w:rsid w:val="00732726"/>
    <w:rsid w:val="00732883"/>
    <w:rsid w:val="00732B26"/>
    <w:rsid w:val="00732BEC"/>
    <w:rsid w:val="00732E23"/>
    <w:rsid w:val="0073393E"/>
    <w:rsid w:val="00733FD6"/>
    <w:rsid w:val="0073434A"/>
    <w:rsid w:val="00734552"/>
    <w:rsid w:val="007345FF"/>
    <w:rsid w:val="0073502A"/>
    <w:rsid w:val="0073546A"/>
    <w:rsid w:val="00735B5D"/>
    <w:rsid w:val="007361E5"/>
    <w:rsid w:val="0073757A"/>
    <w:rsid w:val="00737A3F"/>
    <w:rsid w:val="00737D31"/>
    <w:rsid w:val="007404DF"/>
    <w:rsid w:val="00740A97"/>
    <w:rsid w:val="00741063"/>
    <w:rsid w:val="007416CE"/>
    <w:rsid w:val="0074184F"/>
    <w:rsid w:val="00741DD1"/>
    <w:rsid w:val="0074355B"/>
    <w:rsid w:val="007436BB"/>
    <w:rsid w:val="00743E14"/>
    <w:rsid w:val="007443B1"/>
    <w:rsid w:val="0074450A"/>
    <w:rsid w:val="0074542D"/>
    <w:rsid w:val="0074623F"/>
    <w:rsid w:val="0074639E"/>
    <w:rsid w:val="0074668D"/>
    <w:rsid w:val="00746E79"/>
    <w:rsid w:val="00747040"/>
    <w:rsid w:val="00747143"/>
    <w:rsid w:val="007471D6"/>
    <w:rsid w:val="0074738A"/>
    <w:rsid w:val="00747DEC"/>
    <w:rsid w:val="007509A1"/>
    <w:rsid w:val="007512CD"/>
    <w:rsid w:val="00751825"/>
    <w:rsid w:val="00751C0E"/>
    <w:rsid w:val="007521E4"/>
    <w:rsid w:val="00752417"/>
    <w:rsid w:val="00754057"/>
    <w:rsid w:val="007541C0"/>
    <w:rsid w:val="00754DB0"/>
    <w:rsid w:val="00754DB1"/>
    <w:rsid w:val="00756A07"/>
    <w:rsid w:val="007601D9"/>
    <w:rsid w:val="00760642"/>
    <w:rsid w:val="0076070A"/>
    <w:rsid w:val="007609B1"/>
    <w:rsid w:val="00761B93"/>
    <w:rsid w:val="007622D9"/>
    <w:rsid w:val="00763D4F"/>
    <w:rsid w:val="00765ED8"/>
    <w:rsid w:val="00766C33"/>
    <w:rsid w:val="00766D6D"/>
    <w:rsid w:val="00767FF4"/>
    <w:rsid w:val="007713B4"/>
    <w:rsid w:val="00771BD3"/>
    <w:rsid w:val="0077222C"/>
    <w:rsid w:val="0077252E"/>
    <w:rsid w:val="00772828"/>
    <w:rsid w:val="007769E8"/>
    <w:rsid w:val="00776F4C"/>
    <w:rsid w:val="00780617"/>
    <w:rsid w:val="00780C23"/>
    <w:rsid w:val="00782329"/>
    <w:rsid w:val="00782879"/>
    <w:rsid w:val="00782DE5"/>
    <w:rsid w:val="00783B44"/>
    <w:rsid w:val="00783D2D"/>
    <w:rsid w:val="00784186"/>
    <w:rsid w:val="00785B60"/>
    <w:rsid w:val="00785CCA"/>
    <w:rsid w:val="00786245"/>
    <w:rsid w:val="00786FBA"/>
    <w:rsid w:val="00787A10"/>
    <w:rsid w:val="0079143B"/>
    <w:rsid w:val="00792467"/>
    <w:rsid w:val="00792E52"/>
    <w:rsid w:val="00793514"/>
    <w:rsid w:val="00793857"/>
    <w:rsid w:val="00793C7A"/>
    <w:rsid w:val="0079509D"/>
    <w:rsid w:val="00796AFB"/>
    <w:rsid w:val="00797943"/>
    <w:rsid w:val="007A0070"/>
    <w:rsid w:val="007A097D"/>
    <w:rsid w:val="007A16DD"/>
    <w:rsid w:val="007A1B36"/>
    <w:rsid w:val="007A3F90"/>
    <w:rsid w:val="007A42BD"/>
    <w:rsid w:val="007A5F0F"/>
    <w:rsid w:val="007A682E"/>
    <w:rsid w:val="007A75A5"/>
    <w:rsid w:val="007A7CB7"/>
    <w:rsid w:val="007A7F0F"/>
    <w:rsid w:val="007B049C"/>
    <w:rsid w:val="007B06B5"/>
    <w:rsid w:val="007B09F7"/>
    <w:rsid w:val="007B1575"/>
    <w:rsid w:val="007B25B7"/>
    <w:rsid w:val="007B2EE9"/>
    <w:rsid w:val="007B338C"/>
    <w:rsid w:val="007B3979"/>
    <w:rsid w:val="007B39B2"/>
    <w:rsid w:val="007B3B45"/>
    <w:rsid w:val="007B4DE9"/>
    <w:rsid w:val="007B4F31"/>
    <w:rsid w:val="007B5017"/>
    <w:rsid w:val="007B57D9"/>
    <w:rsid w:val="007B5812"/>
    <w:rsid w:val="007B5C53"/>
    <w:rsid w:val="007B65E4"/>
    <w:rsid w:val="007B6623"/>
    <w:rsid w:val="007B70AE"/>
    <w:rsid w:val="007B72FD"/>
    <w:rsid w:val="007B7669"/>
    <w:rsid w:val="007B7CCB"/>
    <w:rsid w:val="007B7E93"/>
    <w:rsid w:val="007C0DF1"/>
    <w:rsid w:val="007C0EED"/>
    <w:rsid w:val="007C10C2"/>
    <w:rsid w:val="007C277C"/>
    <w:rsid w:val="007C281E"/>
    <w:rsid w:val="007C3482"/>
    <w:rsid w:val="007C41D9"/>
    <w:rsid w:val="007C4F6F"/>
    <w:rsid w:val="007C7241"/>
    <w:rsid w:val="007C762B"/>
    <w:rsid w:val="007D04B3"/>
    <w:rsid w:val="007D0FF3"/>
    <w:rsid w:val="007D1440"/>
    <w:rsid w:val="007D2400"/>
    <w:rsid w:val="007D24D7"/>
    <w:rsid w:val="007D24F3"/>
    <w:rsid w:val="007D2500"/>
    <w:rsid w:val="007D2F54"/>
    <w:rsid w:val="007D3196"/>
    <w:rsid w:val="007D3D87"/>
    <w:rsid w:val="007D54E6"/>
    <w:rsid w:val="007D5CE2"/>
    <w:rsid w:val="007D5FD2"/>
    <w:rsid w:val="007D68CB"/>
    <w:rsid w:val="007D6B55"/>
    <w:rsid w:val="007D798D"/>
    <w:rsid w:val="007E0060"/>
    <w:rsid w:val="007E14DE"/>
    <w:rsid w:val="007E30AD"/>
    <w:rsid w:val="007E469A"/>
    <w:rsid w:val="007E47B5"/>
    <w:rsid w:val="007E4ED6"/>
    <w:rsid w:val="007E7415"/>
    <w:rsid w:val="007E7DC8"/>
    <w:rsid w:val="007F2412"/>
    <w:rsid w:val="007F25B7"/>
    <w:rsid w:val="007F27B8"/>
    <w:rsid w:val="007F2E1D"/>
    <w:rsid w:val="007F3196"/>
    <w:rsid w:val="007F3395"/>
    <w:rsid w:val="007F36C2"/>
    <w:rsid w:val="007F3D80"/>
    <w:rsid w:val="007F3EE2"/>
    <w:rsid w:val="007F43EE"/>
    <w:rsid w:val="007F47A9"/>
    <w:rsid w:val="007F4EA3"/>
    <w:rsid w:val="007F55D6"/>
    <w:rsid w:val="007F701E"/>
    <w:rsid w:val="00800DC4"/>
    <w:rsid w:val="008011FD"/>
    <w:rsid w:val="00801278"/>
    <w:rsid w:val="0080132D"/>
    <w:rsid w:val="0080276F"/>
    <w:rsid w:val="00802881"/>
    <w:rsid w:val="00802D35"/>
    <w:rsid w:val="00802DA0"/>
    <w:rsid w:val="008030C2"/>
    <w:rsid w:val="008043B1"/>
    <w:rsid w:val="008045C4"/>
    <w:rsid w:val="008057E5"/>
    <w:rsid w:val="008059B1"/>
    <w:rsid w:val="00805B1C"/>
    <w:rsid w:val="00806816"/>
    <w:rsid w:val="00810F24"/>
    <w:rsid w:val="0081445D"/>
    <w:rsid w:val="00814D7B"/>
    <w:rsid w:val="0081506F"/>
    <w:rsid w:val="008151B4"/>
    <w:rsid w:val="00815767"/>
    <w:rsid w:val="00815A90"/>
    <w:rsid w:val="00816377"/>
    <w:rsid w:val="00816481"/>
    <w:rsid w:val="00816D7A"/>
    <w:rsid w:val="008177F1"/>
    <w:rsid w:val="00817CBC"/>
    <w:rsid w:val="00817E27"/>
    <w:rsid w:val="008206CA"/>
    <w:rsid w:val="00820B63"/>
    <w:rsid w:val="00820B66"/>
    <w:rsid w:val="00820C24"/>
    <w:rsid w:val="00820F98"/>
    <w:rsid w:val="00821EC7"/>
    <w:rsid w:val="00822151"/>
    <w:rsid w:val="008230A9"/>
    <w:rsid w:val="00823C28"/>
    <w:rsid w:val="0082407F"/>
    <w:rsid w:val="00824CB7"/>
    <w:rsid w:val="00824F8C"/>
    <w:rsid w:val="008256CC"/>
    <w:rsid w:val="00825F60"/>
    <w:rsid w:val="00825F90"/>
    <w:rsid w:val="008269FF"/>
    <w:rsid w:val="00827C70"/>
    <w:rsid w:val="00831D9D"/>
    <w:rsid w:val="00832198"/>
    <w:rsid w:val="00832992"/>
    <w:rsid w:val="0083338E"/>
    <w:rsid w:val="0083349C"/>
    <w:rsid w:val="00833625"/>
    <w:rsid w:val="008338F0"/>
    <w:rsid w:val="008339E5"/>
    <w:rsid w:val="00833AF4"/>
    <w:rsid w:val="00833FB5"/>
    <w:rsid w:val="00834AC2"/>
    <w:rsid w:val="00834C39"/>
    <w:rsid w:val="00835001"/>
    <w:rsid w:val="00835D2C"/>
    <w:rsid w:val="008360F5"/>
    <w:rsid w:val="00837AD1"/>
    <w:rsid w:val="00837C33"/>
    <w:rsid w:val="0084015F"/>
    <w:rsid w:val="00840591"/>
    <w:rsid w:val="00841903"/>
    <w:rsid w:val="008429EC"/>
    <w:rsid w:val="00842E9B"/>
    <w:rsid w:val="0084305E"/>
    <w:rsid w:val="00843755"/>
    <w:rsid w:val="00843DFF"/>
    <w:rsid w:val="00844018"/>
    <w:rsid w:val="0084422F"/>
    <w:rsid w:val="008452D1"/>
    <w:rsid w:val="008453DA"/>
    <w:rsid w:val="008454A1"/>
    <w:rsid w:val="00845C34"/>
    <w:rsid w:val="00845E11"/>
    <w:rsid w:val="008471A2"/>
    <w:rsid w:val="00847697"/>
    <w:rsid w:val="00850575"/>
    <w:rsid w:val="00850DDF"/>
    <w:rsid w:val="00851042"/>
    <w:rsid w:val="008513AA"/>
    <w:rsid w:val="008517C9"/>
    <w:rsid w:val="00852E64"/>
    <w:rsid w:val="008534B2"/>
    <w:rsid w:val="0085365A"/>
    <w:rsid w:val="008554E3"/>
    <w:rsid w:val="00856E9A"/>
    <w:rsid w:val="00857A58"/>
    <w:rsid w:val="00857B93"/>
    <w:rsid w:val="0086039B"/>
    <w:rsid w:val="0086078B"/>
    <w:rsid w:val="00860D35"/>
    <w:rsid w:val="008615A1"/>
    <w:rsid w:val="00862A3E"/>
    <w:rsid w:val="0086376B"/>
    <w:rsid w:val="0086546F"/>
    <w:rsid w:val="00867CD5"/>
    <w:rsid w:val="008702C9"/>
    <w:rsid w:val="008709BE"/>
    <w:rsid w:val="00871E68"/>
    <w:rsid w:val="008720EE"/>
    <w:rsid w:val="008721B1"/>
    <w:rsid w:val="00873FBA"/>
    <w:rsid w:val="00874D63"/>
    <w:rsid w:val="008752FB"/>
    <w:rsid w:val="008760F7"/>
    <w:rsid w:val="00876DA3"/>
    <w:rsid w:val="00877364"/>
    <w:rsid w:val="008777AA"/>
    <w:rsid w:val="008779ED"/>
    <w:rsid w:val="00880039"/>
    <w:rsid w:val="008806B9"/>
    <w:rsid w:val="008808A9"/>
    <w:rsid w:val="00880D3D"/>
    <w:rsid w:val="008821F0"/>
    <w:rsid w:val="00882832"/>
    <w:rsid w:val="00883464"/>
    <w:rsid w:val="00885422"/>
    <w:rsid w:val="00885DC9"/>
    <w:rsid w:val="0088679B"/>
    <w:rsid w:val="0088697F"/>
    <w:rsid w:val="008875DD"/>
    <w:rsid w:val="008917C3"/>
    <w:rsid w:val="00892574"/>
    <w:rsid w:val="00893037"/>
    <w:rsid w:val="008931D7"/>
    <w:rsid w:val="00894601"/>
    <w:rsid w:val="00894B1C"/>
    <w:rsid w:val="0089512F"/>
    <w:rsid w:val="008953F6"/>
    <w:rsid w:val="00895470"/>
    <w:rsid w:val="00896425"/>
    <w:rsid w:val="008969C4"/>
    <w:rsid w:val="008A112D"/>
    <w:rsid w:val="008A15C3"/>
    <w:rsid w:val="008A17C5"/>
    <w:rsid w:val="008A1DB6"/>
    <w:rsid w:val="008A255E"/>
    <w:rsid w:val="008A27BA"/>
    <w:rsid w:val="008A3343"/>
    <w:rsid w:val="008A3A0B"/>
    <w:rsid w:val="008A5728"/>
    <w:rsid w:val="008A66B2"/>
    <w:rsid w:val="008A6F1B"/>
    <w:rsid w:val="008A74A1"/>
    <w:rsid w:val="008B0C32"/>
    <w:rsid w:val="008B0E9B"/>
    <w:rsid w:val="008B168A"/>
    <w:rsid w:val="008B19BF"/>
    <w:rsid w:val="008B1A6E"/>
    <w:rsid w:val="008B1BA4"/>
    <w:rsid w:val="008B207A"/>
    <w:rsid w:val="008B239C"/>
    <w:rsid w:val="008B3F3A"/>
    <w:rsid w:val="008B5E19"/>
    <w:rsid w:val="008B5F9F"/>
    <w:rsid w:val="008B602A"/>
    <w:rsid w:val="008B637E"/>
    <w:rsid w:val="008B6679"/>
    <w:rsid w:val="008B6747"/>
    <w:rsid w:val="008C0414"/>
    <w:rsid w:val="008C07BB"/>
    <w:rsid w:val="008C090D"/>
    <w:rsid w:val="008C1454"/>
    <w:rsid w:val="008C1A40"/>
    <w:rsid w:val="008C26AF"/>
    <w:rsid w:val="008C3387"/>
    <w:rsid w:val="008C37CB"/>
    <w:rsid w:val="008C3B88"/>
    <w:rsid w:val="008C41B5"/>
    <w:rsid w:val="008C4CDF"/>
    <w:rsid w:val="008C4D20"/>
    <w:rsid w:val="008C5847"/>
    <w:rsid w:val="008C5926"/>
    <w:rsid w:val="008C637F"/>
    <w:rsid w:val="008C6629"/>
    <w:rsid w:val="008C7385"/>
    <w:rsid w:val="008C7CCF"/>
    <w:rsid w:val="008D0717"/>
    <w:rsid w:val="008D0B60"/>
    <w:rsid w:val="008D1C65"/>
    <w:rsid w:val="008D3457"/>
    <w:rsid w:val="008D3D40"/>
    <w:rsid w:val="008D3D4F"/>
    <w:rsid w:val="008D5858"/>
    <w:rsid w:val="008D5C30"/>
    <w:rsid w:val="008D5C9F"/>
    <w:rsid w:val="008D5EA7"/>
    <w:rsid w:val="008D6304"/>
    <w:rsid w:val="008D653C"/>
    <w:rsid w:val="008D6F8D"/>
    <w:rsid w:val="008D753F"/>
    <w:rsid w:val="008E00BB"/>
    <w:rsid w:val="008E0E4D"/>
    <w:rsid w:val="008E17DB"/>
    <w:rsid w:val="008E3462"/>
    <w:rsid w:val="008E3716"/>
    <w:rsid w:val="008E3CBC"/>
    <w:rsid w:val="008E430F"/>
    <w:rsid w:val="008E43E1"/>
    <w:rsid w:val="008E480F"/>
    <w:rsid w:val="008E5F9E"/>
    <w:rsid w:val="008E6B4E"/>
    <w:rsid w:val="008E6DFA"/>
    <w:rsid w:val="008E70FB"/>
    <w:rsid w:val="008E74D7"/>
    <w:rsid w:val="008E793B"/>
    <w:rsid w:val="008F0E12"/>
    <w:rsid w:val="008F172B"/>
    <w:rsid w:val="008F3A19"/>
    <w:rsid w:val="008F4A15"/>
    <w:rsid w:val="008F565D"/>
    <w:rsid w:val="008F63F8"/>
    <w:rsid w:val="008F6603"/>
    <w:rsid w:val="008F69CD"/>
    <w:rsid w:val="008F7390"/>
    <w:rsid w:val="008F73D3"/>
    <w:rsid w:val="008F7C1E"/>
    <w:rsid w:val="009001B9"/>
    <w:rsid w:val="0090061B"/>
    <w:rsid w:val="009006F0"/>
    <w:rsid w:val="00900A85"/>
    <w:rsid w:val="00900BB0"/>
    <w:rsid w:val="009039EA"/>
    <w:rsid w:val="009064FF"/>
    <w:rsid w:val="00906550"/>
    <w:rsid w:val="00907B38"/>
    <w:rsid w:val="0091093F"/>
    <w:rsid w:val="009118FD"/>
    <w:rsid w:val="00912468"/>
    <w:rsid w:val="0091354B"/>
    <w:rsid w:val="009138AB"/>
    <w:rsid w:val="009159E8"/>
    <w:rsid w:val="00915DB4"/>
    <w:rsid w:val="00916E66"/>
    <w:rsid w:val="00921A0B"/>
    <w:rsid w:val="00921BBD"/>
    <w:rsid w:val="00921ECF"/>
    <w:rsid w:val="00923415"/>
    <w:rsid w:val="009242C9"/>
    <w:rsid w:val="00924418"/>
    <w:rsid w:val="00924766"/>
    <w:rsid w:val="00924980"/>
    <w:rsid w:val="00924B44"/>
    <w:rsid w:val="00924E5C"/>
    <w:rsid w:val="00925296"/>
    <w:rsid w:val="009252DE"/>
    <w:rsid w:val="00925334"/>
    <w:rsid w:val="009253B3"/>
    <w:rsid w:val="00925A4C"/>
    <w:rsid w:val="00925D17"/>
    <w:rsid w:val="009266D3"/>
    <w:rsid w:val="00926DB1"/>
    <w:rsid w:val="00927683"/>
    <w:rsid w:val="00927B9C"/>
    <w:rsid w:val="00930629"/>
    <w:rsid w:val="0093073D"/>
    <w:rsid w:val="00930814"/>
    <w:rsid w:val="009309CB"/>
    <w:rsid w:val="0093107A"/>
    <w:rsid w:val="0093124E"/>
    <w:rsid w:val="009313B3"/>
    <w:rsid w:val="00931712"/>
    <w:rsid w:val="009331CB"/>
    <w:rsid w:val="0093368F"/>
    <w:rsid w:val="0093428A"/>
    <w:rsid w:val="00934323"/>
    <w:rsid w:val="009351A4"/>
    <w:rsid w:val="00935890"/>
    <w:rsid w:val="009362C3"/>
    <w:rsid w:val="00936F19"/>
    <w:rsid w:val="00936FF3"/>
    <w:rsid w:val="0093724B"/>
    <w:rsid w:val="00937C0B"/>
    <w:rsid w:val="0094195F"/>
    <w:rsid w:val="00941BCD"/>
    <w:rsid w:val="00941EC6"/>
    <w:rsid w:val="00942BC0"/>
    <w:rsid w:val="00943DE8"/>
    <w:rsid w:val="009441E5"/>
    <w:rsid w:val="00944634"/>
    <w:rsid w:val="00944E3C"/>
    <w:rsid w:val="00945459"/>
    <w:rsid w:val="00946605"/>
    <w:rsid w:val="00946967"/>
    <w:rsid w:val="00947614"/>
    <w:rsid w:val="00947CA1"/>
    <w:rsid w:val="00947D8F"/>
    <w:rsid w:val="009505E9"/>
    <w:rsid w:val="009509FD"/>
    <w:rsid w:val="00950F31"/>
    <w:rsid w:val="00951235"/>
    <w:rsid w:val="0095214C"/>
    <w:rsid w:val="00952367"/>
    <w:rsid w:val="0095252E"/>
    <w:rsid w:val="00952D08"/>
    <w:rsid w:val="00953010"/>
    <w:rsid w:val="00953199"/>
    <w:rsid w:val="009537EA"/>
    <w:rsid w:val="00955207"/>
    <w:rsid w:val="00955E68"/>
    <w:rsid w:val="0095696A"/>
    <w:rsid w:val="00957653"/>
    <w:rsid w:val="0096002D"/>
    <w:rsid w:val="00960272"/>
    <w:rsid w:val="0096044E"/>
    <w:rsid w:val="00960700"/>
    <w:rsid w:val="00960741"/>
    <w:rsid w:val="00960E0F"/>
    <w:rsid w:val="00961458"/>
    <w:rsid w:val="009614CD"/>
    <w:rsid w:val="009616BB"/>
    <w:rsid w:val="0096301A"/>
    <w:rsid w:val="00963A09"/>
    <w:rsid w:val="009646E8"/>
    <w:rsid w:val="0096569E"/>
    <w:rsid w:val="009662CE"/>
    <w:rsid w:val="009664EC"/>
    <w:rsid w:val="009666D4"/>
    <w:rsid w:val="009710F1"/>
    <w:rsid w:val="009717CC"/>
    <w:rsid w:val="009728F6"/>
    <w:rsid w:val="009735B7"/>
    <w:rsid w:val="009744D6"/>
    <w:rsid w:val="00974EA8"/>
    <w:rsid w:val="00975653"/>
    <w:rsid w:val="009759E5"/>
    <w:rsid w:val="00975A8B"/>
    <w:rsid w:val="00975A97"/>
    <w:rsid w:val="00975D2E"/>
    <w:rsid w:val="00976190"/>
    <w:rsid w:val="009767E6"/>
    <w:rsid w:val="009825F4"/>
    <w:rsid w:val="00983B8E"/>
    <w:rsid w:val="0098431F"/>
    <w:rsid w:val="009844F1"/>
    <w:rsid w:val="0098454C"/>
    <w:rsid w:val="009845E0"/>
    <w:rsid w:val="00984850"/>
    <w:rsid w:val="00984948"/>
    <w:rsid w:val="00984A31"/>
    <w:rsid w:val="00985CB2"/>
    <w:rsid w:val="00986833"/>
    <w:rsid w:val="009876FF"/>
    <w:rsid w:val="00990175"/>
    <w:rsid w:val="00990E27"/>
    <w:rsid w:val="00991DB7"/>
    <w:rsid w:val="00993085"/>
    <w:rsid w:val="00993A78"/>
    <w:rsid w:val="00993E55"/>
    <w:rsid w:val="00994590"/>
    <w:rsid w:val="00994F86"/>
    <w:rsid w:val="009975CE"/>
    <w:rsid w:val="00997693"/>
    <w:rsid w:val="0099774D"/>
    <w:rsid w:val="00997763"/>
    <w:rsid w:val="009A0CD6"/>
    <w:rsid w:val="009A177C"/>
    <w:rsid w:val="009A2A64"/>
    <w:rsid w:val="009A3DB7"/>
    <w:rsid w:val="009A41E7"/>
    <w:rsid w:val="009A69F6"/>
    <w:rsid w:val="009A7CE6"/>
    <w:rsid w:val="009B0508"/>
    <w:rsid w:val="009B08D2"/>
    <w:rsid w:val="009B0BA0"/>
    <w:rsid w:val="009B152A"/>
    <w:rsid w:val="009B1B95"/>
    <w:rsid w:val="009B2468"/>
    <w:rsid w:val="009B2946"/>
    <w:rsid w:val="009B2A2C"/>
    <w:rsid w:val="009B35BD"/>
    <w:rsid w:val="009B43BE"/>
    <w:rsid w:val="009B43DB"/>
    <w:rsid w:val="009B4713"/>
    <w:rsid w:val="009B4876"/>
    <w:rsid w:val="009B4B43"/>
    <w:rsid w:val="009B52B0"/>
    <w:rsid w:val="009B5782"/>
    <w:rsid w:val="009B60B8"/>
    <w:rsid w:val="009B6DFD"/>
    <w:rsid w:val="009B72A3"/>
    <w:rsid w:val="009B74F4"/>
    <w:rsid w:val="009C1282"/>
    <w:rsid w:val="009C23F8"/>
    <w:rsid w:val="009C32EE"/>
    <w:rsid w:val="009C378E"/>
    <w:rsid w:val="009C4433"/>
    <w:rsid w:val="009C50AA"/>
    <w:rsid w:val="009C6B16"/>
    <w:rsid w:val="009C6E7B"/>
    <w:rsid w:val="009C7636"/>
    <w:rsid w:val="009C76C8"/>
    <w:rsid w:val="009C78BA"/>
    <w:rsid w:val="009C79F3"/>
    <w:rsid w:val="009C7D67"/>
    <w:rsid w:val="009C7E51"/>
    <w:rsid w:val="009D0937"/>
    <w:rsid w:val="009D1497"/>
    <w:rsid w:val="009D1B80"/>
    <w:rsid w:val="009D1E5F"/>
    <w:rsid w:val="009D288A"/>
    <w:rsid w:val="009D344B"/>
    <w:rsid w:val="009D381F"/>
    <w:rsid w:val="009D3F40"/>
    <w:rsid w:val="009D4743"/>
    <w:rsid w:val="009D6588"/>
    <w:rsid w:val="009D6AE4"/>
    <w:rsid w:val="009D72D5"/>
    <w:rsid w:val="009E0D1C"/>
    <w:rsid w:val="009E184A"/>
    <w:rsid w:val="009E3579"/>
    <w:rsid w:val="009E3F32"/>
    <w:rsid w:val="009E4979"/>
    <w:rsid w:val="009E4DFC"/>
    <w:rsid w:val="009E52EF"/>
    <w:rsid w:val="009E5865"/>
    <w:rsid w:val="009E5BA4"/>
    <w:rsid w:val="009E77A7"/>
    <w:rsid w:val="009F0550"/>
    <w:rsid w:val="009F0EEE"/>
    <w:rsid w:val="009F1021"/>
    <w:rsid w:val="009F1EB7"/>
    <w:rsid w:val="009F2054"/>
    <w:rsid w:val="009F2BC6"/>
    <w:rsid w:val="009F5F39"/>
    <w:rsid w:val="009F6A83"/>
    <w:rsid w:val="009F6B2A"/>
    <w:rsid w:val="009F6D5A"/>
    <w:rsid w:val="009F6E92"/>
    <w:rsid w:val="00A000A3"/>
    <w:rsid w:val="00A00501"/>
    <w:rsid w:val="00A00A18"/>
    <w:rsid w:val="00A02D8C"/>
    <w:rsid w:val="00A03204"/>
    <w:rsid w:val="00A0378D"/>
    <w:rsid w:val="00A03BDD"/>
    <w:rsid w:val="00A03DFA"/>
    <w:rsid w:val="00A04011"/>
    <w:rsid w:val="00A045C3"/>
    <w:rsid w:val="00A04699"/>
    <w:rsid w:val="00A049BA"/>
    <w:rsid w:val="00A06661"/>
    <w:rsid w:val="00A0740F"/>
    <w:rsid w:val="00A1089C"/>
    <w:rsid w:val="00A10F78"/>
    <w:rsid w:val="00A11892"/>
    <w:rsid w:val="00A1206F"/>
    <w:rsid w:val="00A122E4"/>
    <w:rsid w:val="00A143DF"/>
    <w:rsid w:val="00A14998"/>
    <w:rsid w:val="00A14DCA"/>
    <w:rsid w:val="00A15BBC"/>
    <w:rsid w:val="00A15D68"/>
    <w:rsid w:val="00A20987"/>
    <w:rsid w:val="00A217E4"/>
    <w:rsid w:val="00A2188E"/>
    <w:rsid w:val="00A231ED"/>
    <w:rsid w:val="00A2360A"/>
    <w:rsid w:val="00A24D91"/>
    <w:rsid w:val="00A263BD"/>
    <w:rsid w:val="00A2657F"/>
    <w:rsid w:val="00A26C34"/>
    <w:rsid w:val="00A27709"/>
    <w:rsid w:val="00A2791E"/>
    <w:rsid w:val="00A315A8"/>
    <w:rsid w:val="00A315D0"/>
    <w:rsid w:val="00A31C18"/>
    <w:rsid w:val="00A322B7"/>
    <w:rsid w:val="00A33243"/>
    <w:rsid w:val="00A335CC"/>
    <w:rsid w:val="00A33EA9"/>
    <w:rsid w:val="00A3548A"/>
    <w:rsid w:val="00A35A27"/>
    <w:rsid w:val="00A35E26"/>
    <w:rsid w:val="00A36463"/>
    <w:rsid w:val="00A36F7E"/>
    <w:rsid w:val="00A3716B"/>
    <w:rsid w:val="00A40B33"/>
    <w:rsid w:val="00A41142"/>
    <w:rsid w:val="00A420BD"/>
    <w:rsid w:val="00A427C1"/>
    <w:rsid w:val="00A428B0"/>
    <w:rsid w:val="00A42B78"/>
    <w:rsid w:val="00A43DFD"/>
    <w:rsid w:val="00A44CC5"/>
    <w:rsid w:val="00A44F1D"/>
    <w:rsid w:val="00A4617E"/>
    <w:rsid w:val="00A4635F"/>
    <w:rsid w:val="00A467BF"/>
    <w:rsid w:val="00A474D1"/>
    <w:rsid w:val="00A475DE"/>
    <w:rsid w:val="00A47699"/>
    <w:rsid w:val="00A479AD"/>
    <w:rsid w:val="00A5005A"/>
    <w:rsid w:val="00A505C3"/>
    <w:rsid w:val="00A51A5B"/>
    <w:rsid w:val="00A52B87"/>
    <w:rsid w:val="00A53120"/>
    <w:rsid w:val="00A537F7"/>
    <w:rsid w:val="00A54797"/>
    <w:rsid w:val="00A54EA5"/>
    <w:rsid w:val="00A55024"/>
    <w:rsid w:val="00A55CB5"/>
    <w:rsid w:val="00A563F4"/>
    <w:rsid w:val="00A56767"/>
    <w:rsid w:val="00A573EB"/>
    <w:rsid w:val="00A5783D"/>
    <w:rsid w:val="00A60026"/>
    <w:rsid w:val="00A601C8"/>
    <w:rsid w:val="00A60280"/>
    <w:rsid w:val="00A6061A"/>
    <w:rsid w:val="00A60FD6"/>
    <w:rsid w:val="00A614D8"/>
    <w:rsid w:val="00A63288"/>
    <w:rsid w:val="00A63303"/>
    <w:rsid w:val="00A65CD8"/>
    <w:rsid w:val="00A65E1E"/>
    <w:rsid w:val="00A6621D"/>
    <w:rsid w:val="00A66A80"/>
    <w:rsid w:val="00A671C4"/>
    <w:rsid w:val="00A677FE"/>
    <w:rsid w:val="00A67843"/>
    <w:rsid w:val="00A67966"/>
    <w:rsid w:val="00A70E90"/>
    <w:rsid w:val="00A70E96"/>
    <w:rsid w:val="00A72B6F"/>
    <w:rsid w:val="00A73E29"/>
    <w:rsid w:val="00A74480"/>
    <w:rsid w:val="00A746A8"/>
    <w:rsid w:val="00A748B4"/>
    <w:rsid w:val="00A753FB"/>
    <w:rsid w:val="00A75A8A"/>
    <w:rsid w:val="00A75C8E"/>
    <w:rsid w:val="00A75CDF"/>
    <w:rsid w:val="00A76065"/>
    <w:rsid w:val="00A77212"/>
    <w:rsid w:val="00A7779E"/>
    <w:rsid w:val="00A77D0B"/>
    <w:rsid w:val="00A804AB"/>
    <w:rsid w:val="00A80679"/>
    <w:rsid w:val="00A81FE2"/>
    <w:rsid w:val="00A822E8"/>
    <w:rsid w:val="00A82518"/>
    <w:rsid w:val="00A82BBB"/>
    <w:rsid w:val="00A82D7A"/>
    <w:rsid w:val="00A83287"/>
    <w:rsid w:val="00A832BA"/>
    <w:rsid w:val="00A83961"/>
    <w:rsid w:val="00A85D96"/>
    <w:rsid w:val="00A86086"/>
    <w:rsid w:val="00A914FE"/>
    <w:rsid w:val="00A91C65"/>
    <w:rsid w:val="00A92BEA"/>
    <w:rsid w:val="00A93127"/>
    <w:rsid w:val="00A93148"/>
    <w:rsid w:val="00A934A8"/>
    <w:rsid w:val="00A93967"/>
    <w:rsid w:val="00A945BF"/>
    <w:rsid w:val="00A946CA"/>
    <w:rsid w:val="00A94B1A"/>
    <w:rsid w:val="00A95522"/>
    <w:rsid w:val="00A95565"/>
    <w:rsid w:val="00A95B2B"/>
    <w:rsid w:val="00A96952"/>
    <w:rsid w:val="00A96D81"/>
    <w:rsid w:val="00AA0078"/>
    <w:rsid w:val="00AA020C"/>
    <w:rsid w:val="00AA103B"/>
    <w:rsid w:val="00AA1265"/>
    <w:rsid w:val="00AA451D"/>
    <w:rsid w:val="00AA526B"/>
    <w:rsid w:val="00AA5523"/>
    <w:rsid w:val="00AA6B90"/>
    <w:rsid w:val="00AA6E3C"/>
    <w:rsid w:val="00AA6EAD"/>
    <w:rsid w:val="00AA73A9"/>
    <w:rsid w:val="00AA79AB"/>
    <w:rsid w:val="00AB0DDD"/>
    <w:rsid w:val="00AB0F6A"/>
    <w:rsid w:val="00AB0F89"/>
    <w:rsid w:val="00AB1698"/>
    <w:rsid w:val="00AB1D5E"/>
    <w:rsid w:val="00AB1F4A"/>
    <w:rsid w:val="00AB20F6"/>
    <w:rsid w:val="00AB2A58"/>
    <w:rsid w:val="00AB2A66"/>
    <w:rsid w:val="00AB36B0"/>
    <w:rsid w:val="00AB4B06"/>
    <w:rsid w:val="00AB4F9C"/>
    <w:rsid w:val="00AB50B8"/>
    <w:rsid w:val="00AB533C"/>
    <w:rsid w:val="00AB53A4"/>
    <w:rsid w:val="00AB5AC1"/>
    <w:rsid w:val="00AB60E9"/>
    <w:rsid w:val="00AB6C41"/>
    <w:rsid w:val="00AB7369"/>
    <w:rsid w:val="00AC0A29"/>
    <w:rsid w:val="00AC11E5"/>
    <w:rsid w:val="00AC220D"/>
    <w:rsid w:val="00AC3194"/>
    <w:rsid w:val="00AC4547"/>
    <w:rsid w:val="00AC57FE"/>
    <w:rsid w:val="00AC6318"/>
    <w:rsid w:val="00AC6428"/>
    <w:rsid w:val="00AC685C"/>
    <w:rsid w:val="00AC756A"/>
    <w:rsid w:val="00AC767B"/>
    <w:rsid w:val="00AC77E6"/>
    <w:rsid w:val="00AC7BDB"/>
    <w:rsid w:val="00AD046F"/>
    <w:rsid w:val="00AD07B1"/>
    <w:rsid w:val="00AD13EA"/>
    <w:rsid w:val="00AD1725"/>
    <w:rsid w:val="00AD20D9"/>
    <w:rsid w:val="00AD24EB"/>
    <w:rsid w:val="00AD3BB1"/>
    <w:rsid w:val="00AD3FB4"/>
    <w:rsid w:val="00AD407D"/>
    <w:rsid w:val="00AD51A6"/>
    <w:rsid w:val="00AD5975"/>
    <w:rsid w:val="00AD5BFC"/>
    <w:rsid w:val="00AD5F68"/>
    <w:rsid w:val="00AD6B28"/>
    <w:rsid w:val="00AD7B50"/>
    <w:rsid w:val="00AE0D34"/>
    <w:rsid w:val="00AE1576"/>
    <w:rsid w:val="00AE31AB"/>
    <w:rsid w:val="00AE461F"/>
    <w:rsid w:val="00AE501B"/>
    <w:rsid w:val="00AE52C8"/>
    <w:rsid w:val="00AE6459"/>
    <w:rsid w:val="00AE7AD9"/>
    <w:rsid w:val="00AE7ECC"/>
    <w:rsid w:val="00AF0EB4"/>
    <w:rsid w:val="00AF1723"/>
    <w:rsid w:val="00AF2587"/>
    <w:rsid w:val="00AF2D8B"/>
    <w:rsid w:val="00AF34B2"/>
    <w:rsid w:val="00AF5427"/>
    <w:rsid w:val="00AF58F8"/>
    <w:rsid w:val="00AF5DA6"/>
    <w:rsid w:val="00AF7C29"/>
    <w:rsid w:val="00AF7E0E"/>
    <w:rsid w:val="00B00156"/>
    <w:rsid w:val="00B01EE6"/>
    <w:rsid w:val="00B0206D"/>
    <w:rsid w:val="00B0214E"/>
    <w:rsid w:val="00B02DAA"/>
    <w:rsid w:val="00B02F5F"/>
    <w:rsid w:val="00B0394C"/>
    <w:rsid w:val="00B0395F"/>
    <w:rsid w:val="00B04160"/>
    <w:rsid w:val="00B04231"/>
    <w:rsid w:val="00B044B7"/>
    <w:rsid w:val="00B04A94"/>
    <w:rsid w:val="00B04D00"/>
    <w:rsid w:val="00B059FD"/>
    <w:rsid w:val="00B06518"/>
    <w:rsid w:val="00B06F8B"/>
    <w:rsid w:val="00B0767C"/>
    <w:rsid w:val="00B0768B"/>
    <w:rsid w:val="00B076F0"/>
    <w:rsid w:val="00B07996"/>
    <w:rsid w:val="00B10CDA"/>
    <w:rsid w:val="00B12B9B"/>
    <w:rsid w:val="00B13954"/>
    <w:rsid w:val="00B13C62"/>
    <w:rsid w:val="00B13C68"/>
    <w:rsid w:val="00B13D1C"/>
    <w:rsid w:val="00B13E6E"/>
    <w:rsid w:val="00B14971"/>
    <w:rsid w:val="00B15627"/>
    <w:rsid w:val="00B163C6"/>
    <w:rsid w:val="00B173B9"/>
    <w:rsid w:val="00B20150"/>
    <w:rsid w:val="00B20378"/>
    <w:rsid w:val="00B20B14"/>
    <w:rsid w:val="00B20B66"/>
    <w:rsid w:val="00B217B9"/>
    <w:rsid w:val="00B2264D"/>
    <w:rsid w:val="00B2270C"/>
    <w:rsid w:val="00B22BD9"/>
    <w:rsid w:val="00B233CA"/>
    <w:rsid w:val="00B235C9"/>
    <w:rsid w:val="00B23826"/>
    <w:rsid w:val="00B239BE"/>
    <w:rsid w:val="00B2423C"/>
    <w:rsid w:val="00B247EF"/>
    <w:rsid w:val="00B254AB"/>
    <w:rsid w:val="00B25680"/>
    <w:rsid w:val="00B26010"/>
    <w:rsid w:val="00B3011D"/>
    <w:rsid w:val="00B31016"/>
    <w:rsid w:val="00B3111A"/>
    <w:rsid w:val="00B31EBE"/>
    <w:rsid w:val="00B33695"/>
    <w:rsid w:val="00B3369B"/>
    <w:rsid w:val="00B34166"/>
    <w:rsid w:val="00B3595E"/>
    <w:rsid w:val="00B3763E"/>
    <w:rsid w:val="00B37BCD"/>
    <w:rsid w:val="00B37DE5"/>
    <w:rsid w:val="00B41AA8"/>
    <w:rsid w:val="00B41F87"/>
    <w:rsid w:val="00B42065"/>
    <w:rsid w:val="00B421F9"/>
    <w:rsid w:val="00B423E0"/>
    <w:rsid w:val="00B43E13"/>
    <w:rsid w:val="00B444C8"/>
    <w:rsid w:val="00B4540C"/>
    <w:rsid w:val="00B45C89"/>
    <w:rsid w:val="00B465F9"/>
    <w:rsid w:val="00B46E99"/>
    <w:rsid w:val="00B47C23"/>
    <w:rsid w:val="00B47E13"/>
    <w:rsid w:val="00B5172C"/>
    <w:rsid w:val="00B52986"/>
    <w:rsid w:val="00B53CCE"/>
    <w:rsid w:val="00B54DFB"/>
    <w:rsid w:val="00B55203"/>
    <w:rsid w:val="00B55755"/>
    <w:rsid w:val="00B55D66"/>
    <w:rsid w:val="00B56CDA"/>
    <w:rsid w:val="00B574E8"/>
    <w:rsid w:val="00B57AE2"/>
    <w:rsid w:val="00B57B37"/>
    <w:rsid w:val="00B61259"/>
    <w:rsid w:val="00B6133D"/>
    <w:rsid w:val="00B61374"/>
    <w:rsid w:val="00B6163C"/>
    <w:rsid w:val="00B6394B"/>
    <w:rsid w:val="00B63CB8"/>
    <w:rsid w:val="00B64BB5"/>
    <w:rsid w:val="00B64C15"/>
    <w:rsid w:val="00B65597"/>
    <w:rsid w:val="00B6696A"/>
    <w:rsid w:val="00B6755A"/>
    <w:rsid w:val="00B67B1E"/>
    <w:rsid w:val="00B7070D"/>
    <w:rsid w:val="00B71356"/>
    <w:rsid w:val="00B72053"/>
    <w:rsid w:val="00B723C7"/>
    <w:rsid w:val="00B72758"/>
    <w:rsid w:val="00B72B52"/>
    <w:rsid w:val="00B734F3"/>
    <w:rsid w:val="00B73A61"/>
    <w:rsid w:val="00B741ED"/>
    <w:rsid w:val="00B74436"/>
    <w:rsid w:val="00B749F1"/>
    <w:rsid w:val="00B7590D"/>
    <w:rsid w:val="00B769DE"/>
    <w:rsid w:val="00B7790B"/>
    <w:rsid w:val="00B80A90"/>
    <w:rsid w:val="00B80F81"/>
    <w:rsid w:val="00B8297F"/>
    <w:rsid w:val="00B83201"/>
    <w:rsid w:val="00B836BC"/>
    <w:rsid w:val="00B838D0"/>
    <w:rsid w:val="00B84956"/>
    <w:rsid w:val="00B84DBC"/>
    <w:rsid w:val="00B86C70"/>
    <w:rsid w:val="00B87327"/>
    <w:rsid w:val="00B87A4C"/>
    <w:rsid w:val="00B90141"/>
    <w:rsid w:val="00B9026E"/>
    <w:rsid w:val="00B9109F"/>
    <w:rsid w:val="00B914A4"/>
    <w:rsid w:val="00B92AD4"/>
    <w:rsid w:val="00B92AF7"/>
    <w:rsid w:val="00B92B54"/>
    <w:rsid w:val="00B9399F"/>
    <w:rsid w:val="00B951B1"/>
    <w:rsid w:val="00B956C5"/>
    <w:rsid w:val="00B95B27"/>
    <w:rsid w:val="00B95CD1"/>
    <w:rsid w:val="00B960CD"/>
    <w:rsid w:val="00B974EE"/>
    <w:rsid w:val="00B97B8E"/>
    <w:rsid w:val="00BA0DE9"/>
    <w:rsid w:val="00BA0E19"/>
    <w:rsid w:val="00BA132A"/>
    <w:rsid w:val="00BA1E3A"/>
    <w:rsid w:val="00BA22A9"/>
    <w:rsid w:val="00BA242A"/>
    <w:rsid w:val="00BA2A12"/>
    <w:rsid w:val="00BA2FF8"/>
    <w:rsid w:val="00BA3190"/>
    <w:rsid w:val="00BA3D9F"/>
    <w:rsid w:val="00BA4B67"/>
    <w:rsid w:val="00BA4F83"/>
    <w:rsid w:val="00BA5098"/>
    <w:rsid w:val="00BA5499"/>
    <w:rsid w:val="00BA5B92"/>
    <w:rsid w:val="00BA5EFE"/>
    <w:rsid w:val="00BA6068"/>
    <w:rsid w:val="00BA677E"/>
    <w:rsid w:val="00BB0AB4"/>
    <w:rsid w:val="00BB0B25"/>
    <w:rsid w:val="00BB1CAD"/>
    <w:rsid w:val="00BB2ABC"/>
    <w:rsid w:val="00BB37E5"/>
    <w:rsid w:val="00BB49DF"/>
    <w:rsid w:val="00BB5283"/>
    <w:rsid w:val="00BB59DB"/>
    <w:rsid w:val="00BB5CCF"/>
    <w:rsid w:val="00BB5DE5"/>
    <w:rsid w:val="00BB6E7C"/>
    <w:rsid w:val="00BB79C8"/>
    <w:rsid w:val="00BC070E"/>
    <w:rsid w:val="00BC07E7"/>
    <w:rsid w:val="00BC12B9"/>
    <w:rsid w:val="00BC2954"/>
    <w:rsid w:val="00BC29CF"/>
    <w:rsid w:val="00BC36BF"/>
    <w:rsid w:val="00BC370E"/>
    <w:rsid w:val="00BC3C83"/>
    <w:rsid w:val="00BC45BD"/>
    <w:rsid w:val="00BC4F89"/>
    <w:rsid w:val="00BC56BD"/>
    <w:rsid w:val="00BC5D25"/>
    <w:rsid w:val="00BC5EA3"/>
    <w:rsid w:val="00BC6269"/>
    <w:rsid w:val="00BD1539"/>
    <w:rsid w:val="00BD27D5"/>
    <w:rsid w:val="00BD3A20"/>
    <w:rsid w:val="00BD3EFA"/>
    <w:rsid w:val="00BD446D"/>
    <w:rsid w:val="00BD44E3"/>
    <w:rsid w:val="00BD545D"/>
    <w:rsid w:val="00BD62DE"/>
    <w:rsid w:val="00BD673F"/>
    <w:rsid w:val="00BD6859"/>
    <w:rsid w:val="00BD6CB3"/>
    <w:rsid w:val="00BD7083"/>
    <w:rsid w:val="00BE05BE"/>
    <w:rsid w:val="00BE0EDD"/>
    <w:rsid w:val="00BE1235"/>
    <w:rsid w:val="00BE1616"/>
    <w:rsid w:val="00BE1894"/>
    <w:rsid w:val="00BE2B38"/>
    <w:rsid w:val="00BE2D04"/>
    <w:rsid w:val="00BE3B05"/>
    <w:rsid w:val="00BE44DD"/>
    <w:rsid w:val="00BE4E2B"/>
    <w:rsid w:val="00BE53F2"/>
    <w:rsid w:val="00BE588A"/>
    <w:rsid w:val="00BE7CA2"/>
    <w:rsid w:val="00BE7E47"/>
    <w:rsid w:val="00BE7FF0"/>
    <w:rsid w:val="00BF042E"/>
    <w:rsid w:val="00BF0A65"/>
    <w:rsid w:val="00BF0ABB"/>
    <w:rsid w:val="00BF1066"/>
    <w:rsid w:val="00BF1231"/>
    <w:rsid w:val="00BF17F5"/>
    <w:rsid w:val="00BF1F47"/>
    <w:rsid w:val="00BF2592"/>
    <w:rsid w:val="00BF2F4B"/>
    <w:rsid w:val="00BF30DF"/>
    <w:rsid w:val="00BF4EE2"/>
    <w:rsid w:val="00BF52AF"/>
    <w:rsid w:val="00BF54E2"/>
    <w:rsid w:val="00BF5C59"/>
    <w:rsid w:val="00BF5D79"/>
    <w:rsid w:val="00BF6459"/>
    <w:rsid w:val="00BF7B2B"/>
    <w:rsid w:val="00C00668"/>
    <w:rsid w:val="00C0130C"/>
    <w:rsid w:val="00C019CC"/>
    <w:rsid w:val="00C0242E"/>
    <w:rsid w:val="00C02491"/>
    <w:rsid w:val="00C02AFD"/>
    <w:rsid w:val="00C02F60"/>
    <w:rsid w:val="00C033B4"/>
    <w:rsid w:val="00C03E64"/>
    <w:rsid w:val="00C03FA7"/>
    <w:rsid w:val="00C04040"/>
    <w:rsid w:val="00C04809"/>
    <w:rsid w:val="00C04EE2"/>
    <w:rsid w:val="00C0506F"/>
    <w:rsid w:val="00C05BDE"/>
    <w:rsid w:val="00C06AFD"/>
    <w:rsid w:val="00C0746F"/>
    <w:rsid w:val="00C077CB"/>
    <w:rsid w:val="00C07C73"/>
    <w:rsid w:val="00C1063F"/>
    <w:rsid w:val="00C10D10"/>
    <w:rsid w:val="00C11390"/>
    <w:rsid w:val="00C11F23"/>
    <w:rsid w:val="00C13195"/>
    <w:rsid w:val="00C1434A"/>
    <w:rsid w:val="00C1452E"/>
    <w:rsid w:val="00C14973"/>
    <w:rsid w:val="00C14EA8"/>
    <w:rsid w:val="00C14EBB"/>
    <w:rsid w:val="00C15094"/>
    <w:rsid w:val="00C150E5"/>
    <w:rsid w:val="00C162B6"/>
    <w:rsid w:val="00C16C9B"/>
    <w:rsid w:val="00C17F08"/>
    <w:rsid w:val="00C17F19"/>
    <w:rsid w:val="00C22A64"/>
    <w:rsid w:val="00C24DA7"/>
    <w:rsid w:val="00C24F84"/>
    <w:rsid w:val="00C25157"/>
    <w:rsid w:val="00C25502"/>
    <w:rsid w:val="00C25D09"/>
    <w:rsid w:val="00C25DCE"/>
    <w:rsid w:val="00C25E23"/>
    <w:rsid w:val="00C2635E"/>
    <w:rsid w:val="00C26431"/>
    <w:rsid w:val="00C271B4"/>
    <w:rsid w:val="00C274D6"/>
    <w:rsid w:val="00C2757F"/>
    <w:rsid w:val="00C30C7C"/>
    <w:rsid w:val="00C316FE"/>
    <w:rsid w:val="00C32B07"/>
    <w:rsid w:val="00C34B0F"/>
    <w:rsid w:val="00C353AA"/>
    <w:rsid w:val="00C354B5"/>
    <w:rsid w:val="00C379D0"/>
    <w:rsid w:val="00C40AC5"/>
    <w:rsid w:val="00C40DDC"/>
    <w:rsid w:val="00C40EA3"/>
    <w:rsid w:val="00C41293"/>
    <w:rsid w:val="00C41585"/>
    <w:rsid w:val="00C419D1"/>
    <w:rsid w:val="00C41BA5"/>
    <w:rsid w:val="00C41BA6"/>
    <w:rsid w:val="00C41DE9"/>
    <w:rsid w:val="00C437F0"/>
    <w:rsid w:val="00C43984"/>
    <w:rsid w:val="00C43E0C"/>
    <w:rsid w:val="00C46206"/>
    <w:rsid w:val="00C467C0"/>
    <w:rsid w:val="00C46AAE"/>
    <w:rsid w:val="00C47727"/>
    <w:rsid w:val="00C47E1B"/>
    <w:rsid w:val="00C5011A"/>
    <w:rsid w:val="00C50194"/>
    <w:rsid w:val="00C50FC3"/>
    <w:rsid w:val="00C53540"/>
    <w:rsid w:val="00C53B89"/>
    <w:rsid w:val="00C55290"/>
    <w:rsid w:val="00C55F45"/>
    <w:rsid w:val="00C5687E"/>
    <w:rsid w:val="00C5722A"/>
    <w:rsid w:val="00C5769C"/>
    <w:rsid w:val="00C57B38"/>
    <w:rsid w:val="00C57E75"/>
    <w:rsid w:val="00C57F24"/>
    <w:rsid w:val="00C60531"/>
    <w:rsid w:val="00C616E4"/>
    <w:rsid w:val="00C61EFE"/>
    <w:rsid w:val="00C62C7A"/>
    <w:rsid w:val="00C62F71"/>
    <w:rsid w:val="00C63195"/>
    <w:rsid w:val="00C63647"/>
    <w:rsid w:val="00C64AA2"/>
    <w:rsid w:val="00C66935"/>
    <w:rsid w:val="00C678DF"/>
    <w:rsid w:val="00C707F7"/>
    <w:rsid w:val="00C70C59"/>
    <w:rsid w:val="00C70ED4"/>
    <w:rsid w:val="00C714F5"/>
    <w:rsid w:val="00C720DE"/>
    <w:rsid w:val="00C72909"/>
    <w:rsid w:val="00C734D2"/>
    <w:rsid w:val="00C73DFC"/>
    <w:rsid w:val="00C74031"/>
    <w:rsid w:val="00C742FD"/>
    <w:rsid w:val="00C74705"/>
    <w:rsid w:val="00C74BCD"/>
    <w:rsid w:val="00C74C12"/>
    <w:rsid w:val="00C74D61"/>
    <w:rsid w:val="00C750F1"/>
    <w:rsid w:val="00C75B33"/>
    <w:rsid w:val="00C76A38"/>
    <w:rsid w:val="00C76AC7"/>
    <w:rsid w:val="00C76C54"/>
    <w:rsid w:val="00C76E20"/>
    <w:rsid w:val="00C773C8"/>
    <w:rsid w:val="00C7790C"/>
    <w:rsid w:val="00C77EB1"/>
    <w:rsid w:val="00C80090"/>
    <w:rsid w:val="00C8015F"/>
    <w:rsid w:val="00C806E6"/>
    <w:rsid w:val="00C81181"/>
    <w:rsid w:val="00C8132E"/>
    <w:rsid w:val="00C81532"/>
    <w:rsid w:val="00C81673"/>
    <w:rsid w:val="00C82E8C"/>
    <w:rsid w:val="00C8398E"/>
    <w:rsid w:val="00C842BB"/>
    <w:rsid w:val="00C87018"/>
    <w:rsid w:val="00C87092"/>
    <w:rsid w:val="00C87D33"/>
    <w:rsid w:val="00C87FD2"/>
    <w:rsid w:val="00C928F1"/>
    <w:rsid w:val="00C92C48"/>
    <w:rsid w:val="00C92DE4"/>
    <w:rsid w:val="00C93D87"/>
    <w:rsid w:val="00C93D92"/>
    <w:rsid w:val="00C94254"/>
    <w:rsid w:val="00C9431F"/>
    <w:rsid w:val="00C9451F"/>
    <w:rsid w:val="00C94BA1"/>
    <w:rsid w:val="00C94EDF"/>
    <w:rsid w:val="00C95AB5"/>
    <w:rsid w:val="00C95F00"/>
    <w:rsid w:val="00C96230"/>
    <w:rsid w:val="00C969EF"/>
    <w:rsid w:val="00C9722D"/>
    <w:rsid w:val="00C972DC"/>
    <w:rsid w:val="00C9760D"/>
    <w:rsid w:val="00C97ACC"/>
    <w:rsid w:val="00CA05A5"/>
    <w:rsid w:val="00CA0B2E"/>
    <w:rsid w:val="00CA1477"/>
    <w:rsid w:val="00CA1953"/>
    <w:rsid w:val="00CA2A2F"/>
    <w:rsid w:val="00CA2ABD"/>
    <w:rsid w:val="00CA31B2"/>
    <w:rsid w:val="00CA3F05"/>
    <w:rsid w:val="00CA4F4B"/>
    <w:rsid w:val="00CA661D"/>
    <w:rsid w:val="00CA67E7"/>
    <w:rsid w:val="00CA7011"/>
    <w:rsid w:val="00CA74DC"/>
    <w:rsid w:val="00CA79FB"/>
    <w:rsid w:val="00CB1424"/>
    <w:rsid w:val="00CB1ECF"/>
    <w:rsid w:val="00CB2237"/>
    <w:rsid w:val="00CB234B"/>
    <w:rsid w:val="00CB27FB"/>
    <w:rsid w:val="00CB4409"/>
    <w:rsid w:val="00CB534B"/>
    <w:rsid w:val="00CB55D3"/>
    <w:rsid w:val="00CB6223"/>
    <w:rsid w:val="00CB682D"/>
    <w:rsid w:val="00CB68A4"/>
    <w:rsid w:val="00CB7467"/>
    <w:rsid w:val="00CB79AB"/>
    <w:rsid w:val="00CC0031"/>
    <w:rsid w:val="00CC02E1"/>
    <w:rsid w:val="00CC148B"/>
    <w:rsid w:val="00CC343D"/>
    <w:rsid w:val="00CC3598"/>
    <w:rsid w:val="00CC39A5"/>
    <w:rsid w:val="00CC3BEE"/>
    <w:rsid w:val="00CC448B"/>
    <w:rsid w:val="00CC50A8"/>
    <w:rsid w:val="00CC74C2"/>
    <w:rsid w:val="00CC75B0"/>
    <w:rsid w:val="00CD1A3A"/>
    <w:rsid w:val="00CD2996"/>
    <w:rsid w:val="00CD2E7A"/>
    <w:rsid w:val="00CD3150"/>
    <w:rsid w:val="00CD32BB"/>
    <w:rsid w:val="00CD3467"/>
    <w:rsid w:val="00CD34AF"/>
    <w:rsid w:val="00CD3FC8"/>
    <w:rsid w:val="00CD5CC7"/>
    <w:rsid w:val="00CD6BD2"/>
    <w:rsid w:val="00CE0706"/>
    <w:rsid w:val="00CE0E98"/>
    <w:rsid w:val="00CE1370"/>
    <w:rsid w:val="00CE15F8"/>
    <w:rsid w:val="00CE18B9"/>
    <w:rsid w:val="00CE1CDA"/>
    <w:rsid w:val="00CE2C67"/>
    <w:rsid w:val="00CE2DDC"/>
    <w:rsid w:val="00CE2FF5"/>
    <w:rsid w:val="00CE393E"/>
    <w:rsid w:val="00CE3E8F"/>
    <w:rsid w:val="00CE40FD"/>
    <w:rsid w:val="00CE4559"/>
    <w:rsid w:val="00CE4808"/>
    <w:rsid w:val="00CE5D39"/>
    <w:rsid w:val="00CE63C7"/>
    <w:rsid w:val="00CE69FA"/>
    <w:rsid w:val="00CE7948"/>
    <w:rsid w:val="00CF0475"/>
    <w:rsid w:val="00CF1AE2"/>
    <w:rsid w:val="00CF1D34"/>
    <w:rsid w:val="00CF1E25"/>
    <w:rsid w:val="00CF1E8F"/>
    <w:rsid w:val="00CF4EB8"/>
    <w:rsid w:val="00CF5D72"/>
    <w:rsid w:val="00CF5DC1"/>
    <w:rsid w:val="00CF61B0"/>
    <w:rsid w:val="00CF62DD"/>
    <w:rsid w:val="00CF7D42"/>
    <w:rsid w:val="00CF7FF3"/>
    <w:rsid w:val="00D000B5"/>
    <w:rsid w:val="00D00959"/>
    <w:rsid w:val="00D00A74"/>
    <w:rsid w:val="00D0129D"/>
    <w:rsid w:val="00D014C0"/>
    <w:rsid w:val="00D01715"/>
    <w:rsid w:val="00D01E4E"/>
    <w:rsid w:val="00D02076"/>
    <w:rsid w:val="00D0209D"/>
    <w:rsid w:val="00D02133"/>
    <w:rsid w:val="00D02525"/>
    <w:rsid w:val="00D029CF"/>
    <w:rsid w:val="00D033AF"/>
    <w:rsid w:val="00D03511"/>
    <w:rsid w:val="00D04FFB"/>
    <w:rsid w:val="00D053B0"/>
    <w:rsid w:val="00D05E73"/>
    <w:rsid w:val="00D0602A"/>
    <w:rsid w:val="00D062B8"/>
    <w:rsid w:val="00D065BE"/>
    <w:rsid w:val="00D07640"/>
    <w:rsid w:val="00D07B50"/>
    <w:rsid w:val="00D07B69"/>
    <w:rsid w:val="00D1036A"/>
    <w:rsid w:val="00D103E6"/>
    <w:rsid w:val="00D105B2"/>
    <w:rsid w:val="00D1189F"/>
    <w:rsid w:val="00D11E46"/>
    <w:rsid w:val="00D128F6"/>
    <w:rsid w:val="00D13BB4"/>
    <w:rsid w:val="00D13DF3"/>
    <w:rsid w:val="00D14546"/>
    <w:rsid w:val="00D148F4"/>
    <w:rsid w:val="00D15BD7"/>
    <w:rsid w:val="00D160A1"/>
    <w:rsid w:val="00D16A02"/>
    <w:rsid w:val="00D17734"/>
    <w:rsid w:val="00D17B36"/>
    <w:rsid w:val="00D20CF5"/>
    <w:rsid w:val="00D2159E"/>
    <w:rsid w:val="00D21771"/>
    <w:rsid w:val="00D2206C"/>
    <w:rsid w:val="00D221B9"/>
    <w:rsid w:val="00D22A66"/>
    <w:rsid w:val="00D23D5C"/>
    <w:rsid w:val="00D24B10"/>
    <w:rsid w:val="00D24B4F"/>
    <w:rsid w:val="00D24DCE"/>
    <w:rsid w:val="00D25845"/>
    <w:rsid w:val="00D25D6B"/>
    <w:rsid w:val="00D306A6"/>
    <w:rsid w:val="00D31DDF"/>
    <w:rsid w:val="00D35679"/>
    <w:rsid w:val="00D35886"/>
    <w:rsid w:val="00D35BF3"/>
    <w:rsid w:val="00D365A4"/>
    <w:rsid w:val="00D36C54"/>
    <w:rsid w:val="00D37221"/>
    <w:rsid w:val="00D37424"/>
    <w:rsid w:val="00D374DD"/>
    <w:rsid w:val="00D378B3"/>
    <w:rsid w:val="00D37E48"/>
    <w:rsid w:val="00D37E4B"/>
    <w:rsid w:val="00D40175"/>
    <w:rsid w:val="00D40C5B"/>
    <w:rsid w:val="00D418C2"/>
    <w:rsid w:val="00D41F77"/>
    <w:rsid w:val="00D4201A"/>
    <w:rsid w:val="00D4207A"/>
    <w:rsid w:val="00D43904"/>
    <w:rsid w:val="00D43BA9"/>
    <w:rsid w:val="00D44464"/>
    <w:rsid w:val="00D44ACF"/>
    <w:rsid w:val="00D45850"/>
    <w:rsid w:val="00D47900"/>
    <w:rsid w:val="00D47AFD"/>
    <w:rsid w:val="00D47D0B"/>
    <w:rsid w:val="00D50147"/>
    <w:rsid w:val="00D503BD"/>
    <w:rsid w:val="00D51856"/>
    <w:rsid w:val="00D52432"/>
    <w:rsid w:val="00D52536"/>
    <w:rsid w:val="00D52CB8"/>
    <w:rsid w:val="00D543F8"/>
    <w:rsid w:val="00D545DD"/>
    <w:rsid w:val="00D5680E"/>
    <w:rsid w:val="00D60089"/>
    <w:rsid w:val="00D60501"/>
    <w:rsid w:val="00D62B5B"/>
    <w:rsid w:val="00D63904"/>
    <w:rsid w:val="00D63A43"/>
    <w:rsid w:val="00D63BCA"/>
    <w:rsid w:val="00D64FC8"/>
    <w:rsid w:val="00D653C7"/>
    <w:rsid w:val="00D6568D"/>
    <w:rsid w:val="00D6641C"/>
    <w:rsid w:val="00D66753"/>
    <w:rsid w:val="00D669E0"/>
    <w:rsid w:val="00D66C16"/>
    <w:rsid w:val="00D70150"/>
    <w:rsid w:val="00D71757"/>
    <w:rsid w:val="00D7193B"/>
    <w:rsid w:val="00D73BF1"/>
    <w:rsid w:val="00D73F76"/>
    <w:rsid w:val="00D743BD"/>
    <w:rsid w:val="00D744EC"/>
    <w:rsid w:val="00D74E01"/>
    <w:rsid w:val="00D75342"/>
    <w:rsid w:val="00D759B6"/>
    <w:rsid w:val="00D76299"/>
    <w:rsid w:val="00D766E5"/>
    <w:rsid w:val="00D7684F"/>
    <w:rsid w:val="00D77359"/>
    <w:rsid w:val="00D80558"/>
    <w:rsid w:val="00D80DC9"/>
    <w:rsid w:val="00D80E25"/>
    <w:rsid w:val="00D81094"/>
    <w:rsid w:val="00D81165"/>
    <w:rsid w:val="00D8257A"/>
    <w:rsid w:val="00D82EC2"/>
    <w:rsid w:val="00D82F68"/>
    <w:rsid w:val="00D82FB3"/>
    <w:rsid w:val="00D83658"/>
    <w:rsid w:val="00D83C0C"/>
    <w:rsid w:val="00D84041"/>
    <w:rsid w:val="00D8537F"/>
    <w:rsid w:val="00D86F45"/>
    <w:rsid w:val="00D87196"/>
    <w:rsid w:val="00D90E36"/>
    <w:rsid w:val="00D91DD9"/>
    <w:rsid w:val="00D91F2C"/>
    <w:rsid w:val="00D93572"/>
    <w:rsid w:val="00D93603"/>
    <w:rsid w:val="00D937C0"/>
    <w:rsid w:val="00D93AAF"/>
    <w:rsid w:val="00D946C8"/>
    <w:rsid w:val="00D95951"/>
    <w:rsid w:val="00D95E46"/>
    <w:rsid w:val="00D96A56"/>
    <w:rsid w:val="00D97049"/>
    <w:rsid w:val="00DA0834"/>
    <w:rsid w:val="00DA124E"/>
    <w:rsid w:val="00DA2767"/>
    <w:rsid w:val="00DA48F0"/>
    <w:rsid w:val="00DA4C4D"/>
    <w:rsid w:val="00DA4D0B"/>
    <w:rsid w:val="00DA5095"/>
    <w:rsid w:val="00DA5725"/>
    <w:rsid w:val="00DA6414"/>
    <w:rsid w:val="00DA6D82"/>
    <w:rsid w:val="00DB0B0B"/>
    <w:rsid w:val="00DB0E42"/>
    <w:rsid w:val="00DB14E9"/>
    <w:rsid w:val="00DB1504"/>
    <w:rsid w:val="00DB1518"/>
    <w:rsid w:val="00DB1C09"/>
    <w:rsid w:val="00DB2283"/>
    <w:rsid w:val="00DB2B83"/>
    <w:rsid w:val="00DB2D33"/>
    <w:rsid w:val="00DB372E"/>
    <w:rsid w:val="00DB3854"/>
    <w:rsid w:val="00DB3B4B"/>
    <w:rsid w:val="00DB3F75"/>
    <w:rsid w:val="00DB4343"/>
    <w:rsid w:val="00DB6075"/>
    <w:rsid w:val="00DB6620"/>
    <w:rsid w:val="00DB6A19"/>
    <w:rsid w:val="00DB6D72"/>
    <w:rsid w:val="00DB6E64"/>
    <w:rsid w:val="00DB704D"/>
    <w:rsid w:val="00DC1009"/>
    <w:rsid w:val="00DC15A2"/>
    <w:rsid w:val="00DC181A"/>
    <w:rsid w:val="00DC1CAE"/>
    <w:rsid w:val="00DC350A"/>
    <w:rsid w:val="00DC3C7C"/>
    <w:rsid w:val="00DC4A09"/>
    <w:rsid w:val="00DC6A71"/>
    <w:rsid w:val="00DD108E"/>
    <w:rsid w:val="00DD121B"/>
    <w:rsid w:val="00DD1E5F"/>
    <w:rsid w:val="00DD2690"/>
    <w:rsid w:val="00DD324E"/>
    <w:rsid w:val="00DD359E"/>
    <w:rsid w:val="00DD3EC5"/>
    <w:rsid w:val="00DD4ADF"/>
    <w:rsid w:val="00DD55B3"/>
    <w:rsid w:val="00DD6A87"/>
    <w:rsid w:val="00DD6E09"/>
    <w:rsid w:val="00DD6F75"/>
    <w:rsid w:val="00DE0CBA"/>
    <w:rsid w:val="00DE1AE9"/>
    <w:rsid w:val="00DE231C"/>
    <w:rsid w:val="00DE267F"/>
    <w:rsid w:val="00DE2A8B"/>
    <w:rsid w:val="00DE425B"/>
    <w:rsid w:val="00DE4361"/>
    <w:rsid w:val="00DE4C7B"/>
    <w:rsid w:val="00DE50FA"/>
    <w:rsid w:val="00DE57DC"/>
    <w:rsid w:val="00DE649A"/>
    <w:rsid w:val="00DE6BB0"/>
    <w:rsid w:val="00DE6BBA"/>
    <w:rsid w:val="00DE7414"/>
    <w:rsid w:val="00DE7B5E"/>
    <w:rsid w:val="00DE7EA1"/>
    <w:rsid w:val="00DE7EEC"/>
    <w:rsid w:val="00DF150F"/>
    <w:rsid w:val="00DF183E"/>
    <w:rsid w:val="00DF1CCA"/>
    <w:rsid w:val="00DF1E18"/>
    <w:rsid w:val="00DF28EC"/>
    <w:rsid w:val="00DF479C"/>
    <w:rsid w:val="00DF4BA6"/>
    <w:rsid w:val="00DF6662"/>
    <w:rsid w:val="00DF6A5E"/>
    <w:rsid w:val="00DF7717"/>
    <w:rsid w:val="00E00950"/>
    <w:rsid w:val="00E00C33"/>
    <w:rsid w:val="00E013D0"/>
    <w:rsid w:val="00E03182"/>
    <w:rsid w:val="00E03734"/>
    <w:rsid w:val="00E0391E"/>
    <w:rsid w:val="00E039A2"/>
    <w:rsid w:val="00E03DF4"/>
    <w:rsid w:val="00E03EBA"/>
    <w:rsid w:val="00E041D5"/>
    <w:rsid w:val="00E04971"/>
    <w:rsid w:val="00E06BD8"/>
    <w:rsid w:val="00E10598"/>
    <w:rsid w:val="00E11784"/>
    <w:rsid w:val="00E12C77"/>
    <w:rsid w:val="00E12F43"/>
    <w:rsid w:val="00E1378C"/>
    <w:rsid w:val="00E13D82"/>
    <w:rsid w:val="00E154A2"/>
    <w:rsid w:val="00E16053"/>
    <w:rsid w:val="00E1675E"/>
    <w:rsid w:val="00E225E6"/>
    <w:rsid w:val="00E2361D"/>
    <w:rsid w:val="00E237D8"/>
    <w:rsid w:val="00E2382F"/>
    <w:rsid w:val="00E26771"/>
    <w:rsid w:val="00E326EB"/>
    <w:rsid w:val="00E32B29"/>
    <w:rsid w:val="00E333F6"/>
    <w:rsid w:val="00E33A00"/>
    <w:rsid w:val="00E355FA"/>
    <w:rsid w:val="00E3599A"/>
    <w:rsid w:val="00E36123"/>
    <w:rsid w:val="00E371C2"/>
    <w:rsid w:val="00E401C9"/>
    <w:rsid w:val="00E401CF"/>
    <w:rsid w:val="00E40C27"/>
    <w:rsid w:val="00E410B5"/>
    <w:rsid w:val="00E41A54"/>
    <w:rsid w:val="00E424C2"/>
    <w:rsid w:val="00E42E2A"/>
    <w:rsid w:val="00E435DD"/>
    <w:rsid w:val="00E446EB"/>
    <w:rsid w:val="00E44D0D"/>
    <w:rsid w:val="00E44E2D"/>
    <w:rsid w:val="00E45811"/>
    <w:rsid w:val="00E46555"/>
    <w:rsid w:val="00E47427"/>
    <w:rsid w:val="00E4775B"/>
    <w:rsid w:val="00E47A76"/>
    <w:rsid w:val="00E50B79"/>
    <w:rsid w:val="00E50BBA"/>
    <w:rsid w:val="00E51207"/>
    <w:rsid w:val="00E518E3"/>
    <w:rsid w:val="00E51A5B"/>
    <w:rsid w:val="00E52A55"/>
    <w:rsid w:val="00E53422"/>
    <w:rsid w:val="00E53913"/>
    <w:rsid w:val="00E53DC9"/>
    <w:rsid w:val="00E55186"/>
    <w:rsid w:val="00E55824"/>
    <w:rsid w:val="00E56F2A"/>
    <w:rsid w:val="00E57F57"/>
    <w:rsid w:val="00E6060E"/>
    <w:rsid w:val="00E60F97"/>
    <w:rsid w:val="00E60FD4"/>
    <w:rsid w:val="00E6139C"/>
    <w:rsid w:val="00E6186A"/>
    <w:rsid w:val="00E6272D"/>
    <w:rsid w:val="00E63A98"/>
    <w:rsid w:val="00E64AE0"/>
    <w:rsid w:val="00E64DF5"/>
    <w:rsid w:val="00E6591C"/>
    <w:rsid w:val="00E65E6D"/>
    <w:rsid w:val="00E66750"/>
    <w:rsid w:val="00E66BBA"/>
    <w:rsid w:val="00E66F57"/>
    <w:rsid w:val="00E6754C"/>
    <w:rsid w:val="00E67701"/>
    <w:rsid w:val="00E67C0F"/>
    <w:rsid w:val="00E701A9"/>
    <w:rsid w:val="00E716DF"/>
    <w:rsid w:val="00E71C37"/>
    <w:rsid w:val="00E72165"/>
    <w:rsid w:val="00E725B1"/>
    <w:rsid w:val="00E7360C"/>
    <w:rsid w:val="00E7487F"/>
    <w:rsid w:val="00E74A68"/>
    <w:rsid w:val="00E753EE"/>
    <w:rsid w:val="00E75686"/>
    <w:rsid w:val="00E76407"/>
    <w:rsid w:val="00E7649C"/>
    <w:rsid w:val="00E77CC8"/>
    <w:rsid w:val="00E77F77"/>
    <w:rsid w:val="00E803C4"/>
    <w:rsid w:val="00E8296D"/>
    <w:rsid w:val="00E82BE0"/>
    <w:rsid w:val="00E82D89"/>
    <w:rsid w:val="00E837AB"/>
    <w:rsid w:val="00E83BDE"/>
    <w:rsid w:val="00E83CC4"/>
    <w:rsid w:val="00E83EEA"/>
    <w:rsid w:val="00E8592C"/>
    <w:rsid w:val="00E85BB7"/>
    <w:rsid w:val="00E861A8"/>
    <w:rsid w:val="00E864F2"/>
    <w:rsid w:val="00E86F2E"/>
    <w:rsid w:val="00E87FDB"/>
    <w:rsid w:val="00E905E8"/>
    <w:rsid w:val="00E90774"/>
    <w:rsid w:val="00E90A7C"/>
    <w:rsid w:val="00E90AD3"/>
    <w:rsid w:val="00E90DCD"/>
    <w:rsid w:val="00E91E39"/>
    <w:rsid w:val="00E91EC9"/>
    <w:rsid w:val="00E92826"/>
    <w:rsid w:val="00E92C34"/>
    <w:rsid w:val="00E931CF"/>
    <w:rsid w:val="00E95136"/>
    <w:rsid w:val="00E96047"/>
    <w:rsid w:val="00E963FC"/>
    <w:rsid w:val="00EA1F54"/>
    <w:rsid w:val="00EA2138"/>
    <w:rsid w:val="00EA300E"/>
    <w:rsid w:val="00EA3B18"/>
    <w:rsid w:val="00EA3E2F"/>
    <w:rsid w:val="00EA5BA2"/>
    <w:rsid w:val="00EA5BC2"/>
    <w:rsid w:val="00EA655A"/>
    <w:rsid w:val="00EA66B3"/>
    <w:rsid w:val="00EA6789"/>
    <w:rsid w:val="00EB2439"/>
    <w:rsid w:val="00EB293D"/>
    <w:rsid w:val="00EB2D07"/>
    <w:rsid w:val="00EB2D0D"/>
    <w:rsid w:val="00EB3620"/>
    <w:rsid w:val="00EB36B2"/>
    <w:rsid w:val="00EB3EDA"/>
    <w:rsid w:val="00EB41E0"/>
    <w:rsid w:val="00EB44FD"/>
    <w:rsid w:val="00EB5EF0"/>
    <w:rsid w:val="00EB6415"/>
    <w:rsid w:val="00EB6F4A"/>
    <w:rsid w:val="00EB76B1"/>
    <w:rsid w:val="00EC0492"/>
    <w:rsid w:val="00EC0C00"/>
    <w:rsid w:val="00EC1778"/>
    <w:rsid w:val="00EC1CA8"/>
    <w:rsid w:val="00EC20AF"/>
    <w:rsid w:val="00EC2664"/>
    <w:rsid w:val="00EC29AB"/>
    <w:rsid w:val="00EC3EC7"/>
    <w:rsid w:val="00EC44B8"/>
    <w:rsid w:val="00EC45AE"/>
    <w:rsid w:val="00EC4BC4"/>
    <w:rsid w:val="00EC4F23"/>
    <w:rsid w:val="00EC4F7C"/>
    <w:rsid w:val="00EC59EF"/>
    <w:rsid w:val="00EC5C5F"/>
    <w:rsid w:val="00EC5F3C"/>
    <w:rsid w:val="00EC7DF6"/>
    <w:rsid w:val="00ED0097"/>
    <w:rsid w:val="00ED1792"/>
    <w:rsid w:val="00ED2AD7"/>
    <w:rsid w:val="00ED3092"/>
    <w:rsid w:val="00ED5E04"/>
    <w:rsid w:val="00ED693A"/>
    <w:rsid w:val="00ED699C"/>
    <w:rsid w:val="00ED7A01"/>
    <w:rsid w:val="00EE0BB5"/>
    <w:rsid w:val="00EE1BC0"/>
    <w:rsid w:val="00EE1EC0"/>
    <w:rsid w:val="00EE2016"/>
    <w:rsid w:val="00EE288B"/>
    <w:rsid w:val="00EE2D78"/>
    <w:rsid w:val="00EE3EB6"/>
    <w:rsid w:val="00EE4084"/>
    <w:rsid w:val="00EE4ACC"/>
    <w:rsid w:val="00EE4E7C"/>
    <w:rsid w:val="00EE5007"/>
    <w:rsid w:val="00EE636F"/>
    <w:rsid w:val="00EE69B8"/>
    <w:rsid w:val="00EE6D84"/>
    <w:rsid w:val="00EF0A0E"/>
    <w:rsid w:val="00EF1690"/>
    <w:rsid w:val="00EF2CA3"/>
    <w:rsid w:val="00EF4570"/>
    <w:rsid w:val="00EF4607"/>
    <w:rsid w:val="00EF4A2C"/>
    <w:rsid w:val="00EF4B2A"/>
    <w:rsid w:val="00EF51B3"/>
    <w:rsid w:val="00EF5593"/>
    <w:rsid w:val="00EF5657"/>
    <w:rsid w:val="00EF57E3"/>
    <w:rsid w:val="00EF6618"/>
    <w:rsid w:val="00EF7A0D"/>
    <w:rsid w:val="00F001C5"/>
    <w:rsid w:val="00F00312"/>
    <w:rsid w:val="00F00494"/>
    <w:rsid w:val="00F0077D"/>
    <w:rsid w:val="00F019BA"/>
    <w:rsid w:val="00F01BDF"/>
    <w:rsid w:val="00F023F2"/>
    <w:rsid w:val="00F043EB"/>
    <w:rsid w:val="00F04797"/>
    <w:rsid w:val="00F04CA9"/>
    <w:rsid w:val="00F04DA3"/>
    <w:rsid w:val="00F05385"/>
    <w:rsid w:val="00F06925"/>
    <w:rsid w:val="00F06A3F"/>
    <w:rsid w:val="00F06FDA"/>
    <w:rsid w:val="00F071FC"/>
    <w:rsid w:val="00F074A7"/>
    <w:rsid w:val="00F07519"/>
    <w:rsid w:val="00F07C11"/>
    <w:rsid w:val="00F11696"/>
    <w:rsid w:val="00F11814"/>
    <w:rsid w:val="00F125BF"/>
    <w:rsid w:val="00F13032"/>
    <w:rsid w:val="00F1319C"/>
    <w:rsid w:val="00F135F1"/>
    <w:rsid w:val="00F13A8C"/>
    <w:rsid w:val="00F14325"/>
    <w:rsid w:val="00F154F3"/>
    <w:rsid w:val="00F16026"/>
    <w:rsid w:val="00F17B29"/>
    <w:rsid w:val="00F20C7B"/>
    <w:rsid w:val="00F2267F"/>
    <w:rsid w:val="00F228A1"/>
    <w:rsid w:val="00F24E31"/>
    <w:rsid w:val="00F2508D"/>
    <w:rsid w:val="00F2555B"/>
    <w:rsid w:val="00F26977"/>
    <w:rsid w:val="00F271C3"/>
    <w:rsid w:val="00F30999"/>
    <w:rsid w:val="00F313AB"/>
    <w:rsid w:val="00F31C59"/>
    <w:rsid w:val="00F3200F"/>
    <w:rsid w:val="00F33435"/>
    <w:rsid w:val="00F33EBC"/>
    <w:rsid w:val="00F34B42"/>
    <w:rsid w:val="00F3517E"/>
    <w:rsid w:val="00F368CB"/>
    <w:rsid w:val="00F3767B"/>
    <w:rsid w:val="00F37783"/>
    <w:rsid w:val="00F403A4"/>
    <w:rsid w:val="00F40E99"/>
    <w:rsid w:val="00F41C27"/>
    <w:rsid w:val="00F41FB7"/>
    <w:rsid w:val="00F421C2"/>
    <w:rsid w:val="00F4297D"/>
    <w:rsid w:val="00F43B71"/>
    <w:rsid w:val="00F43FD4"/>
    <w:rsid w:val="00F445E9"/>
    <w:rsid w:val="00F44D18"/>
    <w:rsid w:val="00F451CD"/>
    <w:rsid w:val="00F45989"/>
    <w:rsid w:val="00F45BAA"/>
    <w:rsid w:val="00F4611A"/>
    <w:rsid w:val="00F46B0F"/>
    <w:rsid w:val="00F47905"/>
    <w:rsid w:val="00F502D9"/>
    <w:rsid w:val="00F50B69"/>
    <w:rsid w:val="00F53AA6"/>
    <w:rsid w:val="00F53EB7"/>
    <w:rsid w:val="00F545B2"/>
    <w:rsid w:val="00F545B5"/>
    <w:rsid w:val="00F55394"/>
    <w:rsid w:val="00F562DA"/>
    <w:rsid w:val="00F5631C"/>
    <w:rsid w:val="00F57BC7"/>
    <w:rsid w:val="00F6060C"/>
    <w:rsid w:val="00F60E69"/>
    <w:rsid w:val="00F61918"/>
    <w:rsid w:val="00F619FD"/>
    <w:rsid w:val="00F61D7F"/>
    <w:rsid w:val="00F62A2C"/>
    <w:rsid w:val="00F62E4E"/>
    <w:rsid w:val="00F62EE9"/>
    <w:rsid w:val="00F644A2"/>
    <w:rsid w:val="00F65B6E"/>
    <w:rsid w:val="00F6619B"/>
    <w:rsid w:val="00F66451"/>
    <w:rsid w:val="00F6694D"/>
    <w:rsid w:val="00F66AEA"/>
    <w:rsid w:val="00F66D13"/>
    <w:rsid w:val="00F66F02"/>
    <w:rsid w:val="00F6780A"/>
    <w:rsid w:val="00F708E5"/>
    <w:rsid w:val="00F71047"/>
    <w:rsid w:val="00F7114E"/>
    <w:rsid w:val="00F72434"/>
    <w:rsid w:val="00F73F6C"/>
    <w:rsid w:val="00F73F76"/>
    <w:rsid w:val="00F74604"/>
    <w:rsid w:val="00F7477A"/>
    <w:rsid w:val="00F74E5F"/>
    <w:rsid w:val="00F753ED"/>
    <w:rsid w:val="00F7545D"/>
    <w:rsid w:val="00F76173"/>
    <w:rsid w:val="00F77108"/>
    <w:rsid w:val="00F77219"/>
    <w:rsid w:val="00F77675"/>
    <w:rsid w:val="00F8001C"/>
    <w:rsid w:val="00F80CA0"/>
    <w:rsid w:val="00F810C8"/>
    <w:rsid w:val="00F81306"/>
    <w:rsid w:val="00F813A2"/>
    <w:rsid w:val="00F81D7C"/>
    <w:rsid w:val="00F84425"/>
    <w:rsid w:val="00F8455D"/>
    <w:rsid w:val="00F8553B"/>
    <w:rsid w:val="00F8596B"/>
    <w:rsid w:val="00F86054"/>
    <w:rsid w:val="00F86BE1"/>
    <w:rsid w:val="00F87A97"/>
    <w:rsid w:val="00F9059E"/>
    <w:rsid w:val="00F90646"/>
    <w:rsid w:val="00F921B2"/>
    <w:rsid w:val="00F92877"/>
    <w:rsid w:val="00F92CD4"/>
    <w:rsid w:val="00F933F8"/>
    <w:rsid w:val="00F94B70"/>
    <w:rsid w:val="00F953AE"/>
    <w:rsid w:val="00F9565D"/>
    <w:rsid w:val="00F95CBA"/>
    <w:rsid w:val="00F962BD"/>
    <w:rsid w:val="00F965FD"/>
    <w:rsid w:val="00F976E1"/>
    <w:rsid w:val="00F97D6B"/>
    <w:rsid w:val="00FA1795"/>
    <w:rsid w:val="00FA1AA4"/>
    <w:rsid w:val="00FA22CE"/>
    <w:rsid w:val="00FA297B"/>
    <w:rsid w:val="00FA2C67"/>
    <w:rsid w:val="00FA2E08"/>
    <w:rsid w:val="00FA3FA4"/>
    <w:rsid w:val="00FA43AD"/>
    <w:rsid w:val="00FA474D"/>
    <w:rsid w:val="00FA4C1D"/>
    <w:rsid w:val="00FA5518"/>
    <w:rsid w:val="00FA5FB8"/>
    <w:rsid w:val="00FA641D"/>
    <w:rsid w:val="00FA7382"/>
    <w:rsid w:val="00FA7B66"/>
    <w:rsid w:val="00FA7C61"/>
    <w:rsid w:val="00FB0A02"/>
    <w:rsid w:val="00FB133B"/>
    <w:rsid w:val="00FB1CE8"/>
    <w:rsid w:val="00FB1E06"/>
    <w:rsid w:val="00FB25CC"/>
    <w:rsid w:val="00FB2AB3"/>
    <w:rsid w:val="00FB2F4C"/>
    <w:rsid w:val="00FB471A"/>
    <w:rsid w:val="00FB4982"/>
    <w:rsid w:val="00FB4EA5"/>
    <w:rsid w:val="00FB57F1"/>
    <w:rsid w:val="00FB58A3"/>
    <w:rsid w:val="00FB5C92"/>
    <w:rsid w:val="00FB6594"/>
    <w:rsid w:val="00FB6883"/>
    <w:rsid w:val="00FB6DFE"/>
    <w:rsid w:val="00FB7C63"/>
    <w:rsid w:val="00FB7E36"/>
    <w:rsid w:val="00FC0373"/>
    <w:rsid w:val="00FC083F"/>
    <w:rsid w:val="00FC3E25"/>
    <w:rsid w:val="00FC417E"/>
    <w:rsid w:val="00FC4C61"/>
    <w:rsid w:val="00FC50DF"/>
    <w:rsid w:val="00FC5C00"/>
    <w:rsid w:val="00FC5CD9"/>
    <w:rsid w:val="00FC6045"/>
    <w:rsid w:val="00FC60E0"/>
    <w:rsid w:val="00FC7EE1"/>
    <w:rsid w:val="00FD0D2A"/>
    <w:rsid w:val="00FD135D"/>
    <w:rsid w:val="00FD396F"/>
    <w:rsid w:val="00FD3F65"/>
    <w:rsid w:val="00FD4B96"/>
    <w:rsid w:val="00FD4C1C"/>
    <w:rsid w:val="00FD5DA7"/>
    <w:rsid w:val="00FD745E"/>
    <w:rsid w:val="00FD7ACE"/>
    <w:rsid w:val="00FD7EB4"/>
    <w:rsid w:val="00FE18B5"/>
    <w:rsid w:val="00FE2451"/>
    <w:rsid w:val="00FE3919"/>
    <w:rsid w:val="00FE45F6"/>
    <w:rsid w:val="00FE4A3E"/>
    <w:rsid w:val="00FE6B74"/>
    <w:rsid w:val="00FE76A0"/>
    <w:rsid w:val="00FE76A1"/>
    <w:rsid w:val="00FE77BB"/>
    <w:rsid w:val="00FF0130"/>
    <w:rsid w:val="00FF0D99"/>
    <w:rsid w:val="00FF0FA3"/>
    <w:rsid w:val="00FF107B"/>
    <w:rsid w:val="00FF1B6A"/>
    <w:rsid w:val="00FF265C"/>
    <w:rsid w:val="00FF274A"/>
    <w:rsid w:val="00FF3C80"/>
    <w:rsid w:val="00FF55ED"/>
    <w:rsid w:val="00FF70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73A24"/>
  <w15:docId w15:val="{36BD536F-C1F0-4736-BC79-07E2054F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lang w:eastAsia="en-GB"/>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outlineLvl w:val="3"/>
    </w:pPr>
    <w:rPr>
      <w:rFonts w:ascii="Arial" w:hAnsi="Arial"/>
      <w:b/>
      <w:sz w:val="32"/>
    </w:rPr>
  </w:style>
  <w:style w:type="paragraph" w:styleId="Heading5">
    <w:name w:val="heading 5"/>
    <w:basedOn w:val="Normal"/>
    <w:next w:val="Normal"/>
    <w:qFormat/>
    <w:pPr>
      <w:keepNext/>
      <w:tabs>
        <w:tab w:val="left" w:pos="0"/>
      </w:tabs>
      <w:suppressAutoHyphens/>
      <w:outlineLvl w:val="4"/>
    </w:pPr>
    <w:rPr>
      <w:rFonts w:ascii="Arial" w:hAnsi="Arial"/>
      <w:b/>
      <w:color w:val="000000"/>
    </w:rPr>
  </w:style>
  <w:style w:type="paragraph" w:styleId="Heading6">
    <w:name w:val="heading 6"/>
    <w:basedOn w:val="Normal"/>
    <w:next w:val="Normal"/>
    <w:qFormat/>
    <w:pPr>
      <w:keepNext/>
      <w:numPr>
        <w:numId w:val="1"/>
      </w:numPr>
      <w:tabs>
        <w:tab w:val="left" w:pos="0"/>
        <w:tab w:val="left" w:pos="720"/>
      </w:tabs>
      <w:suppressAutoHyphens/>
      <w:outlineLvl w:val="5"/>
    </w:pPr>
    <w:rPr>
      <w:rFonts w:ascii="Arial" w:hAnsi="Arial"/>
      <w:b/>
      <w:color w:val="000000"/>
    </w:rPr>
  </w:style>
  <w:style w:type="paragraph" w:styleId="Heading7">
    <w:name w:val="heading 7"/>
    <w:basedOn w:val="Normal"/>
    <w:next w:val="Normal"/>
    <w:qFormat/>
    <w:pPr>
      <w:keepNext/>
      <w:numPr>
        <w:numId w:val="2"/>
      </w:numPr>
      <w:tabs>
        <w:tab w:val="left" w:pos="0"/>
        <w:tab w:val="left" w:pos="720"/>
      </w:tabs>
      <w:suppressAutoHyphens/>
      <w:outlineLvl w:val="6"/>
    </w:pPr>
    <w:rPr>
      <w:rFonts w:ascii="Arial" w:hAnsi="Arial"/>
      <w:b/>
      <w:color w:val="000000"/>
    </w:rPr>
  </w:style>
  <w:style w:type="paragraph" w:styleId="Heading8">
    <w:name w:val="heading 8"/>
    <w:basedOn w:val="Normal"/>
    <w:next w:val="Normal"/>
    <w:qFormat/>
    <w:pPr>
      <w:keepNext/>
      <w:tabs>
        <w:tab w:val="left" w:pos="0"/>
        <w:tab w:val="left" w:pos="720"/>
      </w:tabs>
      <w:suppressAutoHyphens/>
      <w:ind w:left="1440"/>
      <w:outlineLvl w:val="7"/>
    </w:pPr>
    <w:rPr>
      <w:rFonts w:ascii="Arial" w:hAnsi="Arial"/>
      <w:b/>
      <w:color w:val="000000"/>
    </w:rPr>
  </w:style>
  <w:style w:type="paragraph" w:styleId="Heading9">
    <w:name w:val="heading 9"/>
    <w:basedOn w:val="Normal"/>
    <w:next w:val="Normal"/>
    <w:qFormat/>
    <w:pPr>
      <w:keepNext/>
      <w:tabs>
        <w:tab w:val="left" w:pos="-720"/>
        <w:tab w:val="left" w:pos="0"/>
        <w:tab w:val="left" w:pos="720"/>
        <w:tab w:val="left" w:pos="1560"/>
      </w:tabs>
      <w:suppressAutoHyphens/>
      <w:outlineLvl w:val="8"/>
    </w:pPr>
    <w:rPr>
      <w:rFonts w:ascii="Arial" w:hAnsi="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widowControl w:val="0"/>
      <w:tabs>
        <w:tab w:val="left" w:pos="-720"/>
        <w:tab w:val="left" w:pos="0"/>
        <w:tab w:val="left" w:pos="720"/>
      </w:tabs>
      <w:suppressAutoHyphens/>
      <w:overflowPunct/>
      <w:autoSpaceDE/>
      <w:autoSpaceDN/>
      <w:adjustRightInd/>
      <w:ind w:left="1440"/>
      <w:textAlignment w:val="auto"/>
    </w:pPr>
    <w:rPr>
      <w:rFonts w:ascii="Arial" w:hAnsi="Arial"/>
      <w:i/>
      <w:snapToGrid w:val="0"/>
      <w:color w:val="000000"/>
      <w:lang w:eastAsia="en-US"/>
    </w:rPr>
  </w:style>
  <w:style w:type="paragraph" w:styleId="BodyText">
    <w:name w:val="Body Text"/>
    <w:basedOn w:val="Normal"/>
    <w:pPr>
      <w:tabs>
        <w:tab w:val="left" w:pos="0"/>
        <w:tab w:val="left" w:pos="720"/>
      </w:tabs>
      <w:suppressAutoHyphens/>
    </w:pPr>
    <w:rPr>
      <w:rFonts w:ascii="Arial" w:hAnsi="Arial"/>
      <w:color w:val="000000"/>
    </w:rPr>
  </w:style>
  <w:style w:type="paragraph" w:styleId="BodyTextIndent2">
    <w:name w:val="Body Text Indent 2"/>
    <w:basedOn w:val="Normal"/>
    <w:pPr>
      <w:tabs>
        <w:tab w:val="left" w:pos="-720"/>
        <w:tab w:val="left" w:pos="0"/>
        <w:tab w:val="left" w:pos="720"/>
      </w:tabs>
      <w:suppressAutoHyphens/>
      <w:ind w:left="1440"/>
    </w:pPr>
    <w:rPr>
      <w:rFonts w:ascii="Arial" w:hAnsi="Arial"/>
    </w:rPr>
  </w:style>
  <w:style w:type="paragraph" w:styleId="BodyTextIndent3">
    <w:name w:val="Body Text Indent 3"/>
    <w:basedOn w:val="Normal"/>
    <w:pPr>
      <w:ind w:left="720"/>
    </w:pPr>
    <w:rPr>
      <w:rFonts w:ascii="Arial" w:hAnsi="Arial"/>
      <w:sz w:val="22"/>
    </w:rPr>
  </w:style>
  <w:style w:type="table" w:styleId="TableGrid">
    <w:name w:val="Table Grid"/>
    <w:basedOn w:val="TableNormal"/>
    <w:rsid w:val="005C4AA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1D46"/>
    <w:rPr>
      <w:rFonts w:ascii="Tahoma" w:hAnsi="Tahoma" w:cs="Tahoma"/>
      <w:sz w:val="16"/>
      <w:szCs w:val="16"/>
    </w:rPr>
  </w:style>
  <w:style w:type="paragraph" w:styleId="Header">
    <w:name w:val="header"/>
    <w:basedOn w:val="Normal"/>
    <w:semiHidden/>
    <w:rsid w:val="000D48E3"/>
    <w:pPr>
      <w:tabs>
        <w:tab w:val="center" w:pos="4153"/>
        <w:tab w:val="right" w:pos="8306"/>
      </w:tabs>
      <w:overflowPunct/>
      <w:autoSpaceDE/>
      <w:autoSpaceDN/>
      <w:adjustRightInd/>
      <w:spacing w:line="288" w:lineRule="auto"/>
      <w:textAlignment w:val="auto"/>
    </w:pPr>
    <w:rPr>
      <w:rFonts w:ascii="Lucida Sans" w:hAnsi="Lucida Sans"/>
      <w:sz w:val="20"/>
      <w:szCs w:val="24"/>
    </w:rPr>
  </w:style>
  <w:style w:type="paragraph" w:customStyle="1" w:styleId="DocTitle">
    <w:name w:val="DocTitle"/>
    <w:basedOn w:val="Normal"/>
    <w:rsid w:val="000D48E3"/>
    <w:pPr>
      <w:overflowPunct/>
      <w:autoSpaceDE/>
      <w:autoSpaceDN/>
      <w:adjustRightInd/>
      <w:spacing w:after="60" w:line="288" w:lineRule="auto"/>
      <w:textAlignment w:val="auto"/>
    </w:pPr>
    <w:rPr>
      <w:rFonts w:ascii="Georgia" w:hAnsi="Georgia"/>
      <w:color w:val="808080"/>
      <w:sz w:val="60"/>
      <w:szCs w:val="24"/>
    </w:rPr>
  </w:style>
  <w:style w:type="table" w:customStyle="1" w:styleId="SUTable">
    <w:name w:val="SU Table"/>
    <w:basedOn w:val="TableNormal"/>
    <w:semiHidden/>
    <w:rsid w:val="00537C9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Headerdetails">
    <w:name w:val="Header details"/>
    <w:basedOn w:val="Normal"/>
    <w:rsid w:val="00537C9B"/>
    <w:pPr>
      <w:overflowPunct/>
      <w:autoSpaceDE/>
      <w:autoSpaceDN/>
      <w:adjustRightInd/>
      <w:spacing w:after="60" w:line="300" w:lineRule="exact"/>
      <w:textAlignment w:val="auto"/>
    </w:pPr>
    <w:rPr>
      <w:rFonts w:ascii="Lucida Sans" w:hAnsi="Lucida Sans"/>
      <w:sz w:val="18"/>
      <w:szCs w:val="24"/>
    </w:rPr>
  </w:style>
  <w:style w:type="character" w:styleId="Hyperlink">
    <w:name w:val="Hyperlink"/>
    <w:basedOn w:val="DefaultParagraphFont"/>
    <w:rsid w:val="00997693"/>
    <w:rPr>
      <w:color w:val="0000FF"/>
      <w:u w:val="single"/>
    </w:rPr>
  </w:style>
  <w:style w:type="paragraph" w:styleId="FootnoteText">
    <w:name w:val="footnote text"/>
    <w:basedOn w:val="Normal"/>
    <w:semiHidden/>
    <w:rsid w:val="00797943"/>
    <w:rPr>
      <w:sz w:val="20"/>
    </w:rPr>
  </w:style>
  <w:style w:type="character" w:styleId="FootnoteReference">
    <w:name w:val="footnote reference"/>
    <w:basedOn w:val="DefaultParagraphFont"/>
    <w:semiHidden/>
    <w:rsid w:val="00797943"/>
    <w:rPr>
      <w:vertAlign w:val="superscript"/>
    </w:rPr>
  </w:style>
  <w:style w:type="paragraph" w:styleId="PlainText">
    <w:name w:val="Plain Text"/>
    <w:basedOn w:val="Normal"/>
    <w:link w:val="PlainTextChar"/>
    <w:rsid w:val="00E60FD4"/>
    <w:rPr>
      <w:rFonts w:ascii="Consolas" w:hAnsi="Consolas"/>
      <w:sz w:val="21"/>
      <w:szCs w:val="21"/>
    </w:rPr>
  </w:style>
  <w:style w:type="character" w:customStyle="1" w:styleId="PlainTextChar">
    <w:name w:val="Plain Text Char"/>
    <w:basedOn w:val="DefaultParagraphFont"/>
    <w:link w:val="PlainText"/>
    <w:rsid w:val="00E60FD4"/>
    <w:rPr>
      <w:rFonts w:ascii="Consolas" w:hAnsi="Consolas"/>
      <w:sz w:val="21"/>
      <w:szCs w:val="21"/>
      <w:lang w:eastAsia="en-GB"/>
    </w:rPr>
  </w:style>
  <w:style w:type="paragraph" w:styleId="NormalWeb">
    <w:name w:val="Normal (Web)"/>
    <w:basedOn w:val="Normal"/>
    <w:uiPriority w:val="99"/>
    <w:unhideWhenUsed/>
    <w:rsid w:val="000043AE"/>
    <w:pPr>
      <w:overflowPunct/>
      <w:autoSpaceDE/>
      <w:autoSpaceDN/>
      <w:adjustRightInd/>
      <w:spacing w:before="100" w:beforeAutospacing="1" w:after="240" w:line="360" w:lineRule="auto"/>
      <w:textAlignment w:val="auto"/>
    </w:pPr>
    <w:rPr>
      <w:rFonts w:ascii="Verdana" w:eastAsia="Times New Roman" w:hAnsi="Verdana"/>
      <w:sz w:val="29"/>
      <w:szCs w:val="29"/>
      <w:lang w:eastAsia="zh-CN"/>
    </w:rPr>
  </w:style>
  <w:style w:type="paragraph" w:styleId="ListParagraph">
    <w:name w:val="List Paragraph"/>
    <w:basedOn w:val="Normal"/>
    <w:uiPriority w:val="34"/>
    <w:qFormat/>
    <w:rsid w:val="00EF4A2C"/>
    <w:pPr>
      <w:ind w:left="720"/>
      <w:contextualSpacing/>
    </w:pPr>
  </w:style>
  <w:style w:type="character" w:styleId="FollowedHyperlink">
    <w:name w:val="FollowedHyperlink"/>
    <w:basedOn w:val="DefaultParagraphFont"/>
    <w:rsid w:val="006A1C07"/>
    <w:rPr>
      <w:color w:val="800080" w:themeColor="followedHyperlink"/>
      <w:u w:val="single"/>
    </w:rPr>
  </w:style>
  <w:style w:type="paragraph" w:styleId="ListBullet">
    <w:name w:val="List Bullet"/>
    <w:basedOn w:val="Normal"/>
    <w:rsid w:val="009266D3"/>
    <w:pPr>
      <w:numPr>
        <w:numId w:val="3"/>
      </w:numPr>
      <w:overflowPunct/>
      <w:autoSpaceDE/>
      <w:autoSpaceDN/>
      <w:adjustRightInd/>
      <w:spacing w:line="288" w:lineRule="auto"/>
      <w:textAlignment w:val="auto"/>
    </w:pPr>
    <w:rPr>
      <w:rFonts w:ascii="Lucida Sans" w:hAnsi="Lucida Sans"/>
      <w:sz w:val="18"/>
      <w:szCs w:val="24"/>
    </w:rPr>
  </w:style>
  <w:style w:type="character" w:styleId="CommentReference">
    <w:name w:val="annotation reference"/>
    <w:basedOn w:val="DefaultParagraphFont"/>
    <w:semiHidden/>
    <w:unhideWhenUsed/>
    <w:rsid w:val="000968DB"/>
    <w:rPr>
      <w:sz w:val="16"/>
      <w:szCs w:val="16"/>
    </w:rPr>
  </w:style>
  <w:style w:type="paragraph" w:styleId="CommentText">
    <w:name w:val="annotation text"/>
    <w:basedOn w:val="Normal"/>
    <w:link w:val="CommentTextChar"/>
    <w:semiHidden/>
    <w:unhideWhenUsed/>
    <w:rsid w:val="000968DB"/>
    <w:rPr>
      <w:sz w:val="20"/>
    </w:rPr>
  </w:style>
  <w:style w:type="character" w:customStyle="1" w:styleId="CommentTextChar">
    <w:name w:val="Comment Text Char"/>
    <w:basedOn w:val="DefaultParagraphFont"/>
    <w:link w:val="CommentText"/>
    <w:semiHidden/>
    <w:rsid w:val="000968DB"/>
    <w:rPr>
      <w:lang w:eastAsia="en-GB"/>
    </w:rPr>
  </w:style>
  <w:style w:type="paragraph" w:styleId="CommentSubject">
    <w:name w:val="annotation subject"/>
    <w:basedOn w:val="CommentText"/>
    <w:next w:val="CommentText"/>
    <w:link w:val="CommentSubjectChar"/>
    <w:semiHidden/>
    <w:unhideWhenUsed/>
    <w:rsid w:val="000968DB"/>
    <w:rPr>
      <w:b/>
      <w:bCs/>
    </w:rPr>
  </w:style>
  <w:style w:type="character" w:customStyle="1" w:styleId="CommentSubjectChar">
    <w:name w:val="Comment Subject Char"/>
    <w:basedOn w:val="CommentTextChar"/>
    <w:link w:val="CommentSubject"/>
    <w:semiHidden/>
    <w:rsid w:val="000968DB"/>
    <w:rPr>
      <w:b/>
      <w:bCs/>
      <w:lang w:eastAsia="en-GB"/>
    </w:rPr>
  </w:style>
  <w:style w:type="paragraph" w:styleId="BodyText2">
    <w:name w:val="Body Text 2"/>
    <w:basedOn w:val="Normal"/>
    <w:link w:val="BodyText2Char"/>
    <w:semiHidden/>
    <w:unhideWhenUsed/>
    <w:rsid w:val="004467FD"/>
    <w:pPr>
      <w:spacing w:after="120" w:line="480" w:lineRule="auto"/>
    </w:pPr>
  </w:style>
  <w:style w:type="character" w:customStyle="1" w:styleId="BodyText2Char">
    <w:name w:val="Body Text 2 Char"/>
    <w:basedOn w:val="DefaultParagraphFont"/>
    <w:link w:val="BodyText2"/>
    <w:semiHidden/>
    <w:rsid w:val="004467FD"/>
    <w:rPr>
      <w:sz w:val="24"/>
      <w:lang w:eastAsia="en-GB"/>
    </w:rPr>
  </w:style>
  <w:style w:type="paragraph" w:customStyle="1" w:styleId="AgendaItem">
    <w:name w:val="Agenda Item"/>
    <w:basedOn w:val="Normal"/>
    <w:rsid w:val="00C00668"/>
    <w:pPr>
      <w:numPr>
        <w:numId w:val="22"/>
      </w:numPr>
      <w:overflowPunct/>
      <w:autoSpaceDE/>
      <w:autoSpaceDN/>
      <w:adjustRightInd/>
      <w:spacing w:after="140" w:line="288" w:lineRule="auto"/>
      <w:textAlignment w:val="auto"/>
    </w:pPr>
    <w:rPr>
      <w:rFonts w:ascii="Lucida Sans" w:eastAsia="Times New Roman" w:hAnsi="Lucida San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9059">
      <w:bodyDiv w:val="1"/>
      <w:marLeft w:val="0"/>
      <w:marRight w:val="0"/>
      <w:marTop w:val="0"/>
      <w:marBottom w:val="0"/>
      <w:divBdr>
        <w:top w:val="none" w:sz="0" w:space="0" w:color="auto"/>
        <w:left w:val="none" w:sz="0" w:space="0" w:color="auto"/>
        <w:bottom w:val="none" w:sz="0" w:space="0" w:color="auto"/>
        <w:right w:val="none" w:sz="0" w:space="0" w:color="auto"/>
      </w:divBdr>
      <w:divsChild>
        <w:div w:id="2134325923">
          <w:marLeft w:val="0"/>
          <w:marRight w:val="0"/>
          <w:marTop w:val="0"/>
          <w:marBottom w:val="0"/>
          <w:divBdr>
            <w:top w:val="none" w:sz="0" w:space="0" w:color="auto"/>
            <w:left w:val="none" w:sz="0" w:space="0" w:color="auto"/>
            <w:bottom w:val="none" w:sz="0" w:space="0" w:color="auto"/>
            <w:right w:val="none" w:sz="0" w:space="0" w:color="auto"/>
          </w:divBdr>
          <w:divsChild>
            <w:div w:id="1319653265">
              <w:marLeft w:val="0"/>
              <w:marRight w:val="0"/>
              <w:marTop w:val="0"/>
              <w:marBottom w:val="0"/>
              <w:divBdr>
                <w:top w:val="none" w:sz="0" w:space="0" w:color="auto"/>
                <w:left w:val="none" w:sz="0" w:space="0" w:color="auto"/>
                <w:bottom w:val="none" w:sz="0" w:space="0" w:color="auto"/>
                <w:right w:val="none" w:sz="0" w:space="0" w:color="auto"/>
              </w:divBdr>
              <w:divsChild>
                <w:div w:id="303848907">
                  <w:marLeft w:val="0"/>
                  <w:marRight w:val="0"/>
                  <w:marTop w:val="0"/>
                  <w:marBottom w:val="0"/>
                  <w:divBdr>
                    <w:top w:val="none" w:sz="0" w:space="0" w:color="auto"/>
                    <w:left w:val="none" w:sz="0" w:space="0" w:color="auto"/>
                    <w:bottom w:val="none" w:sz="0" w:space="0" w:color="auto"/>
                    <w:right w:val="none" w:sz="0" w:space="0" w:color="auto"/>
                  </w:divBdr>
                  <w:divsChild>
                    <w:div w:id="1371488411">
                      <w:marLeft w:val="0"/>
                      <w:marRight w:val="0"/>
                      <w:marTop w:val="480"/>
                      <w:marBottom w:val="0"/>
                      <w:divBdr>
                        <w:top w:val="none" w:sz="0" w:space="0" w:color="auto"/>
                        <w:left w:val="none" w:sz="0" w:space="0" w:color="auto"/>
                        <w:bottom w:val="none" w:sz="0" w:space="0" w:color="auto"/>
                        <w:right w:val="none" w:sz="0" w:space="0" w:color="auto"/>
                      </w:divBdr>
                      <w:divsChild>
                        <w:div w:id="1728215774">
                          <w:marLeft w:val="300"/>
                          <w:marRight w:val="0"/>
                          <w:marTop w:val="0"/>
                          <w:marBottom w:val="0"/>
                          <w:divBdr>
                            <w:top w:val="none" w:sz="0" w:space="0" w:color="auto"/>
                            <w:left w:val="none" w:sz="0" w:space="0" w:color="auto"/>
                            <w:bottom w:val="none" w:sz="0" w:space="0" w:color="auto"/>
                            <w:right w:val="none" w:sz="0" w:space="0" w:color="auto"/>
                          </w:divBdr>
                          <w:divsChild>
                            <w:div w:id="1905987384">
                              <w:marLeft w:val="0"/>
                              <w:marRight w:val="0"/>
                              <w:marTop w:val="0"/>
                              <w:marBottom w:val="0"/>
                              <w:divBdr>
                                <w:top w:val="none" w:sz="0" w:space="0" w:color="auto"/>
                                <w:left w:val="none" w:sz="0" w:space="0" w:color="auto"/>
                                <w:bottom w:val="none" w:sz="0" w:space="0" w:color="auto"/>
                                <w:right w:val="none" w:sz="0" w:space="0" w:color="auto"/>
                              </w:divBdr>
                              <w:divsChild>
                                <w:div w:id="2111272491">
                                  <w:marLeft w:val="0"/>
                                  <w:marRight w:val="0"/>
                                  <w:marTop w:val="0"/>
                                  <w:marBottom w:val="0"/>
                                  <w:divBdr>
                                    <w:top w:val="none" w:sz="0" w:space="0" w:color="auto"/>
                                    <w:left w:val="none" w:sz="0" w:space="0" w:color="auto"/>
                                    <w:bottom w:val="none" w:sz="0" w:space="0" w:color="auto"/>
                                    <w:right w:val="none" w:sz="0" w:space="0" w:color="auto"/>
                                  </w:divBdr>
                                  <w:divsChild>
                                    <w:div w:id="371807515">
                                      <w:marLeft w:val="0"/>
                                      <w:marRight w:val="0"/>
                                      <w:marTop w:val="0"/>
                                      <w:marBottom w:val="0"/>
                                      <w:divBdr>
                                        <w:top w:val="none" w:sz="0" w:space="0" w:color="auto"/>
                                        <w:left w:val="none" w:sz="0" w:space="0" w:color="auto"/>
                                        <w:bottom w:val="none" w:sz="0" w:space="0" w:color="auto"/>
                                        <w:right w:val="none" w:sz="0" w:space="0" w:color="auto"/>
                                      </w:divBdr>
                                      <w:divsChild>
                                        <w:div w:id="1878931971">
                                          <w:marLeft w:val="0"/>
                                          <w:marRight w:val="0"/>
                                          <w:marTop w:val="0"/>
                                          <w:marBottom w:val="0"/>
                                          <w:divBdr>
                                            <w:top w:val="none" w:sz="0" w:space="0" w:color="auto"/>
                                            <w:left w:val="none" w:sz="0" w:space="0" w:color="auto"/>
                                            <w:bottom w:val="none" w:sz="0" w:space="0" w:color="auto"/>
                                            <w:right w:val="none" w:sz="0" w:space="0" w:color="auto"/>
                                          </w:divBdr>
                                          <w:divsChild>
                                            <w:div w:id="1586262677">
                                              <w:marLeft w:val="0"/>
                                              <w:marRight w:val="0"/>
                                              <w:marTop w:val="0"/>
                                              <w:marBottom w:val="0"/>
                                              <w:divBdr>
                                                <w:top w:val="none" w:sz="0" w:space="0" w:color="auto"/>
                                                <w:left w:val="none" w:sz="0" w:space="0" w:color="auto"/>
                                                <w:bottom w:val="none" w:sz="0" w:space="0" w:color="auto"/>
                                                <w:right w:val="none" w:sz="0" w:space="0" w:color="auto"/>
                                              </w:divBdr>
                                              <w:divsChild>
                                                <w:div w:id="335152981">
                                                  <w:marLeft w:val="0"/>
                                                  <w:marRight w:val="0"/>
                                                  <w:marTop w:val="0"/>
                                                  <w:marBottom w:val="0"/>
                                                  <w:divBdr>
                                                    <w:top w:val="none" w:sz="0" w:space="0" w:color="auto"/>
                                                    <w:left w:val="none" w:sz="0" w:space="0" w:color="auto"/>
                                                    <w:bottom w:val="none" w:sz="0" w:space="0" w:color="auto"/>
                                                    <w:right w:val="none" w:sz="0" w:space="0" w:color="auto"/>
                                                  </w:divBdr>
                                                  <w:divsChild>
                                                    <w:div w:id="1421294807">
                                                      <w:marLeft w:val="0"/>
                                                      <w:marRight w:val="0"/>
                                                      <w:marTop w:val="0"/>
                                                      <w:marBottom w:val="0"/>
                                                      <w:divBdr>
                                                        <w:top w:val="none" w:sz="0" w:space="0" w:color="auto"/>
                                                        <w:left w:val="none" w:sz="0" w:space="0" w:color="auto"/>
                                                        <w:bottom w:val="none" w:sz="0" w:space="0" w:color="auto"/>
                                                        <w:right w:val="none" w:sz="0" w:space="0" w:color="auto"/>
                                                      </w:divBdr>
                                                      <w:divsChild>
                                                        <w:div w:id="1015687159">
                                                          <w:marLeft w:val="0"/>
                                                          <w:marRight w:val="0"/>
                                                          <w:marTop w:val="0"/>
                                                          <w:marBottom w:val="0"/>
                                                          <w:divBdr>
                                                            <w:top w:val="none" w:sz="0" w:space="0" w:color="auto"/>
                                                            <w:left w:val="none" w:sz="0" w:space="0" w:color="auto"/>
                                                            <w:bottom w:val="none" w:sz="0" w:space="0" w:color="auto"/>
                                                            <w:right w:val="none" w:sz="0" w:space="0" w:color="auto"/>
                                                          </w:divBdr>
                                                          <w:divsChild>
                                                            <w:div w:id="354770485">
                                                              <w:marLeft w:val="0"/>
                                                              <w:marRight w:val="0"/>
                                                              <w:marTop w:val="0"/>
                                                              <w:marBottom w:val="0"/>
                                                              <w:divBdr>
                                                                <w:top w:val="none" w:sz="0" w:space="0" w:color="auto"/>
                                                                <w:left w:val="none" w:sz="0" w:space="0" w:color="auto"/>
                                                                <w:bottom w:val="none" w:sz="0" w:space="0" w:color="auto"/>
                                                                <w:right w:val="none" w:sz="0" w:space="0" w:color="auto"/>
                                                              </w:divBdr>
                                                              <w:divsChild>
                                                                <w:div w:id="617764373">
                                                                  <w:marLeft w:val="0"/>
                                                                  <w:marRight w:val="0"/>
                                                                  <w:marTop w:val="0"/>
                                                                  <w:marBottom w:val="0"/>
                                                                  <w:divBdr>
                                                                    <w:top w:val="none" w:sz="0" w:space="0" w:color="auto"/>
                                                                    <w:left w:val="none" w:sz="0" w:space="0" w:color="auto"/>
                                                                    <w:bottom w:val="none" w:sz="0" w:space="0" w:color="auto"/>
                                                                    <w:right w:val="none" w:sz="0" w:space="0" w:color="auto"/>
                                                                  </w:divBdr>
                                                                  <w:divsChild>
                                                                    <w:div w:id="1731343775">
                                                                      <w:marLeft w:val="0"/>
                                                                      <w:marRight w:val="0"/>
                                                                      <w:marTop w:val="0"/>
                                                                      <w:marBottom w:val="0"/>
                                                                      <w:divBdr>
                                                                        <w:top w:val="none" w:sz="0" w:space="0" w:color="auto"/>
                                                                        <w:left w:val="none" w:sz="0" w:space="0" w:color="auto"/>
                                                                        <w:bottom w:val="none" w:sz="0" w:space="0" w:color="auto"/>
                                                                        <w:right w:val="none" w:sz="0" w:space="0" w:color="auto"/>
                                                                      </w:divBdr>
                                                                      <w:divsChild>
                                                                        <w:div w:id="1664965434">
                                                                          <w:marLeft w:val="0"/>
                                                                          <w:marRight w:val="0"/>
                                                                          <w:marTop w:val="0"/>
                                                                          <w:marBottom w:val="0"/>
                                                                          <w:divBdr>
                                                                            <w:top w:val="none" w:sz="0" w:space="0" w:color="auto"/>
                                                                            <w:left w:val="none" w:sz="0" w:space="0" w:color="auto"/>
                                                                            <w:bottom w:val="none" w:sz="0" w:space="0" w:color="auto"/>
                                                                            <w:right w:val="none" w:sz="0" w:space="0" w:color="auto"/>
                                                                          </w:divBdr>
                                                                          <w:divsChild>
                                                                            <w:div w:id="1931966328">
                                                                              <w:marLeft w:val="0"/>
                                                                              <w:marRight w:val="0"/>
                                                                              <w:marTop w:val="0"/>
                                                                              <w:marBottom w:val="0"/>
                                                                              <w:divBdr>
                                                                                <w:top w:val="none" w:sz="0" w:space="0" w:color="auto"/>
                                                                                <w:left w:val="none" w:sz="0" w:space="0" w:color="auto"/>
                                                                                <w:bottom w:val="none" w:sz="0" w:space="0" w:color="auto"/>
                                                                                <w:right w:val="none" w:sz="0" w:space="0" w:color="auto"/>
                                                                              </w:divBdr>
                                                                              <w:divsChild>
                                                                                <w:div w:id="591668323">
                                                                                  <w:marLeft w:val="0"/>
                                                                                  <w:marRight w:val="0"/>
                                                                                  <w:marTop w:val="0"/>
                                                                                  <w:marBottom w:val="0"/>
                                                                                  <w:divBdr>
                                                                                    <w:top w:val="none" w:sz="0" w:space="0" w:color="auto"/>
                                                                                    <w:left w:val="none" w:sz="0" w:space="0" w:color="auto"/>
                                                                                    <w:bottom w:val="none" w:sz="0" w:space="0" w:color="auto"/>
                                                                                    <w:right w:val="none" w:sz="0" w:space="0" w:color="auto"/>
                                                                                  </w:divBdr>
                                                                                  <w:divsChild>
                                                                                    <w:div w:id="545065365">
                                                                                      <w:marLeft w:val="0"/>
                                                                                      <w:marRight w:val="0"/>
                                                                                      <w:marTop w:val="0"/>
                                                                                      <w:marBottom w:val="0"/>
                                                                                      <w:divBdr>
                                                                                        <w:top w:val="none" w:sz="0" w:space="0" w:color="auto"/>
                                                                                        <w:left w:val="none" w:sz="0" w:space="0" w:color="auto"/>
                                                                                        <w:bottom w:val="none" w:sz="0" w:space="0" w:color="auto"/>
                                                                                        <w:right w:val="none" w:sz="0" w:space="0" w:color="auto"/>
                                                                                      </w:divBdr>
                                                                                      <w:divsChild>
                                                                                        <w:div w:id="9734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6636806">
      <w:bodyDiv w:val="1"/>
      <w:marLeft w:val="0"/>
      <w:marRight w:val="0"/>
      <w:marTop w:val="0"/>
      <w:marBottom w:val="0"/>
      <w:divBdr>
        <w:top w:val="none" w:sz="0" w:space="0" w:color="auto"/>
        <w:left w:val="none" w:sz="0" w:space="0" w:color="auto"/>
        <w:bottom w:val="none" w:sz="0" w:space="0" w:color="auto"/>
        <w:right w:val="none" w:sz="0" w:space="0" w:color="auto"/>
      </w:divBdr>
    </w:div>
    <w:div w:id="627245071">
      <w:bodyDiv w:val="1"/>
      <w:marLeft w:val="0"/>
      <w:marRight w:val="0"/>
      <w:marTop w:val="0"/>
      <w:marBottom w:val="0"/>
      <w:divBdr>
        <w:top w:val="none" w:sz="0" w:space="0" w:color="auto"/>
        <w:left w:val="none" w:sz="0" w:space="0" w:color="auto"/>
        <w:bottom w:val="none" w:sz="0" w:space="0" w:color="auto"/>
        <w:right w:val="none" w:sz="0" w:space="0" w:color="auto"/>
      </w:divBdr>
      <w:divsChild>
        <w:div w:id="362900374">
          <w:marLeft w:val="547"/>
          <w:marRight w:val="0"/>
          <w:marTop w:val="115"/>
          <w:marBottom w:val="0"/>
          <w:divBdr>
            <w:top w:val="none" w:sz="0" w:space="0" w:color="auto"/>
            <w:left w:val="none" w:sz="0" w:space="0" w:color="auto"/>
            <w:bottom w:val="none" w:sz="0" w:space="0" w:color="auto"/>
            <w:right w:val="none" w:sz="0" w:space="0" w:color="auto"/>
          </w:divBdr>
        </w:div>
        <w:div w:id="950938291">
          <w:marLeft w:val="547"/>
          <w:marRight w:val="0"/>
          <w:marTop w:val="115"/>
          <w:marBottom w:val="0"/>
          <w:divBdr>
            <w:top w:val="none" w:sz="0" w:space="0" w:color="auto"/>
            <w:left w:val="none" w:sz="0" w:space="0" w:color="auto"/>
            <w:bottom w:val="none" w:sz="0" w:space="0" w:color="auto"/>
            <w:right w:val="none" w:sz="0" w:space="0" w:color="auto"/>
          </w:divBdr>
        </w:div>
        <w:div w:id="1058940558">
          <w:marLeft w:val="547"/>
          <w:marRight w:val="0"/>
          <w:marTop w:val="115"/>
          <w:marBottom w:val="0"/>
          <w:divBdr>
            <w:top w:val="none" w:sz="0" w:space="0" w:color="auto"/>
            <w:left w:val="none" w:sz="0" w:space="0" w:color="auto"/>
            <w:bottom w:val="none" w:sz="0" w:space="0" w:color="auto"/>
            <w:right w:val="none" w:sz="0" w:space="0" w:color="auto"/>
          </w:divBdr>
        </w:div>
        <w:div w:id="1153987176">
          <w:marLeft w:val="547"/>
          <w:marRight w:val="0"/>
          <w:marTop w:val="115"/>
          <w:marBottom w:val="0"/>
          <w:divBdr>
            <w:top w:val="none" w:sz="0" w:space="0" w:color="auto"/>
            <w:left w:val="none" w:sz="0" w:space="0" w:color="auto"/>
            <w:bottom w:val="none" w:sz="0" w:space="0" w:color="auto"/>
            <w:right w:val="none" w:sz="0" w:space="0" w:color="auto"/>
          </w:divBdr>
        </w:div>
        <w:div w:id="1239556868">
          <w:marLeft w:val="547"/>
          <w:marRight w:val="0"/>
          <w:marTop w:val="115"/>
          <w:marBottom w:val="0"/>
          <w:divBdr>
            <w:top w:val="none" w:sz="0" w:space="0" w:color="auto"/>
            <w:left w:val="none" w:sz="0" w:space="0" w:color="auto"/>
            <w:bottom w:val="none" w:sz="0" w:space="0" w:color="auto"/>
            <w:right w:val="none" w:sz="0" w:space="0" w:color="auto"/>
          </w:divBdr>
        </w:div>
        <w:div w:id="1481536534">
          <w:marLeft w:val="547"/>
          <w:marRight w:val="0"/>
          <w:marTop w:val="115"/>
          <w:marBottom w:val="0"/>
          <w:divBdr>
            <w:top w:val="none" w:sz="0" w:space="0" w:color="auto"/>
            <w:left w:val="none" w:sz="0" w:space="0" w:color="auto"/>
            <w:bottom w:val="none" w:sz="0" w:space="0" w:color="auto"/>
            <w:right w:val="none" w:sz="0" w:space="0" w:color="auto"/>
          </w:divBdr>
        </w:div>
        <w:div w:id="1656951994">
          <w:marLeft w:val="547"/>
          <w:marRight w:val="0"/>
          <w:marTop w:val="115"/>
          <w:marBottom w:val="0"/>
          <w:divBdr>
            <w:top w:val="none" w:sz="0" w:space="0" w:color="auto"/>
            <w:left w:val="none" w:sz="0" w:space="0" w:color="auto"/>
            <w:bottom w:val="none" w:sz="0" w:space="0" w:color="auto"/>
            <w:right w:val="none" w:sz="0" w:space="0" w:color="auto"/>
          </w:divBdr>
        </w:div>
        <w:div w:id="1665090494">
          <w:marLeft w:val="547"/>
          <w:marRight w:val="0"/>
          <w:marTop w:val="115"/>
          <w:marBottom w:val="0"/>
          <w:divBdr>
            <w:top w:val="none" w:sz="0" w:space="0" w:color="auto"/>
            <w:left w:val="none" w:sz="0" w:space="0" w:color="auto"/>
            <w:bottom w:val="none" w:sz="0" w:space="0" w:color="auto"/>
            <w:right w:val="none" w:sz="0" w:space="0" w:color="auto"/>
          </w:divBdr>
        </w:div>
        <w:div w:id="1879010298">
          <w:marLeft w:val="547"/>
          <w:marRight w:val="0"/>
          <w:marTop w:val="115"/>
          <w:marBottom w:val="0"/>
          <w:divBdr>
            <w:top w:val="none" w:sz="0" w:space="0" w:color="auto"/>
            <w:left w:val="none" w:sz="0" w:space="0" w:color="auto"/>
            <w:bottom w:val="none" w:sz="0" w:space="0" w:color="auto"/>
            <w:right w:val="none" w:sz="0" w:space="0" w:color="auto"/>
          </w:divBdr>
        </w:div>
      </w:divsChild>
    </w:div>
    <w:div w:id="869219826">
      <w:bodyDiv w:val="1"/>
      <w:marLeft w:val="0"/>
      <w:marRight w:val="0"/>
      <w:marTop w:val="0"/>
      <w:marBottom w:val="0"/>
      <w:divBdr>
        <w:top w:val="none" w:sz="0" w:space="0" w:color="auto"/>
        <w:left w:val="none" w:sz="0" w:space="0" w:color="auto"/>
        <w:bottom w:val="none" w:sz="0" w:space="0" w:color="auto"/>
        <w:right w:val="none" w:sz="0" w:space="0" w:color="auto"/>
      </w:divBdr>
    </w:div>
    <w:div w:id="987980226">
      <w:bodyDiv w:val="1"/>
      <w:marLeft w:val="0"/>
      <w:marRight w:val="0"/>
      <w:marTop w:val="0"/>
      <w:marBottom w:val="0"/>
      <w:divBdr>
        <w:top w:val="none" w:sz="0" w:space="0" w:color="auto"/>
        <w:left w:val="none" w:sz="0" w:space="0" w:color="auto"/>
        <w:bottom w:val="none" w:sz="0" w:space="0" w:color="auto"/>
        <w:right w:val="none" w:sz="0" w:space="0" w:color="auto"/>
      </w:divBdr>
      <w:divsChild>
        <w:div w:id="125052552">
          <w:marLeft w:val="0"/>
          <w:marRight w:val="0"/>
          <w:marTop w:val="0"/>
          <w:marBottom w:val="0"/>
          <w:divBdr>
            <w:top w:val="none" w:sz="0" w:space="0" w:color="auto"/>
            <w:left w:val="none" w:sz="0" w:space="0" w:color="auto"/>
            <w:bottom w:val="none" w:sz="0" w:space="0" w:color="auto"/>
            <w:right w:val="none" w:sz="0" w:space="0" w:color="auto"/>
          </w:divBdr>
          <w:divsChild>
            <w:div w:id="1350180162">
              <w:marLeft w:val="0"/>
              <w:marRight w:val="0"/>
              <w:marTop w:val="0"/>
              <w:marBottom w:val="0"/>
              <w:divBdr>
                <w:top w:val="none" w:sz="0" w:space="0" w:color="auto"/>
                <w:left w:val="none" w:sz="0" w:space="0" w:color="auto"/>
                <w:bottom w:val="none" w:sz="0" w:space="0" w:color="auto"/>
                <w:right w:val="none" w:sz="0" w:space="0" w:color="auto"/>
              </w:divBdr>
              <w:divsChild>
                <w:div w:id="307788120">
                  <w:marLeft w:val="0"/>
                  <w:marRight w:val="0"/>
                  <w:marTop w:val="0"/>
                  <w:marBottom w:val="0"/>
                  <w:divBdr>
                    <w:top w:val="none" w:sz="0" w:space="0" w:color="auto"/>
                    <w:left w:val="none" w:sz="0" w:space="0" w:color="auto"/>
                    <w:bottom w:val="none" w:sz="0" w:space="0" w:color="auto"/>
                    <w:right w:val="none" w:sz="0" w:space="0" w:color="auto"/>
                  </w:divBdr>
                  <w:divsChild>
                    <w:div w:id="759301778">
                      <w:marLeft w:val="0"/>
                      <w:marRight w:val="0"/>
                      <w:marTop w:val="480"/>
                      <w:marBottom w:val="0"/>
                      <w:divBdr>
                        <w:top w:val="none" w:sz="0" w:space="0" w:color="auto"/>
                        <w:left w:val="none" w:sz="0" w:space="0" w:color="auto"/>
                        <w:bottom w:val="none" w:sz="0" w:space="0" w:color="auto"/>
                        <w:right w:val="none" w:sz="0" w:space="0" w:color="auto"/>
                      </w:divBdr>
                      <w:divsChild>
                        <w:div w:id="1127507276">
                          <w:marLeft w:val="300"/>
                          <w:marRight w:val="0"/>
                          <w:marTop w:val="0"/>
                          <w:marBottom w:val="0"/>
                          <w:divBdr>
                            <w:top w:val="none" w:sz="0" w:space="0" w:color="auto"/>
                            <w:left w:val="none" w:sz="0" w:space="0" w:color="auto"/>
                            <w:bottom w:val="none" w:sz="0" w:space="0" w:color="auto"/>
                            <w:right w:val="none" w:sz="0" w:space="0" w:color="auto"/>
                          </w:divBdr>
                          <w:divsChild>
                            <w:div w:id="986477694">
                              <w:marLeft w:val="0"/>
                              <w:marRight w:val="0"/>
                              <w:marTop w:val="0"/>
                              <w:marBottom w:val="0"/>
                              <w:divBdr>
                                <w:top w:val="none" w:sz="0" w:space="0" w:color="auto"/>
                                <w:left w:val="none" w:sz="0" w:space="0" w:color="auto"/>
                                <w:bottom w:val="none" w:sz="0" w:space="0" w:color="auto"/>
                                <w:right w:val="none" w:sz="0" w:space="0" w:color="auto"/>
                              </w:divBdr>
                              <w:divsChild>
                                <w:div w:id="332345058">
                                  <w:marLeft w:val="0"/>
                                  <w:marRight w:val="0"/>
                                  <w:marTop w:val="0"/>
                                  <w:marBottom w:val="0"/>
                                  <w:divBdr>
                                    <w:top w:val="none" w:sz="0" w:space="0" w:color="auto"/>
                                    <w:left w:val="none" w:sz="0" w:space="0" w:color="auto"/>
                                    <w:bottom w:val="none" w:sz="0" w:space="0" w:color="auto"/>
                                    <w:right w:val="none" w:sz="0" w:space="0" w:color="auto"/>
                                  </w:divBdr>
                                  <w:divsChild>
                                    <w:div w:id="410928884">
                                      <w:marLeft w:val="0"/>
                                      <w:marRight w:val="0"/>
                                      <w:marTop w:val="0"/>
                                      <w:marBottom w:val="0"/>
                                      <w:divBdr>
                                        <w:top w:val="none" w:sz="0" w:space="0" w:color="auto"/>
                                        <w:left w:val="none" w:sz="0" w:space="0" w:color="auto"/>
                                        <w:bottom w:val="none" w:sz="0" w:space="0" w:color="auto"/>
                                        <w:right w:val="none" w:sz="0" w:space="0" w:color="auto"/>
                                      </w:divBdr>
                                      <w:divsChild>
                                        <w:div w:id="1785804034">
                                          <w:marLeft w:val="0"/>
                                          <w:marRight w:val="0"/>
                                          <w:marTop w:val="0"/>
                                          <w:marBottom w:val="0"/>
                                          <w:divBdr>
                                            <w:top w:val="none" w:sz="0" w:space="0" w:color="auto"/>
                                            <w:left w:val="none" w:sz="0" w:space="0" w:color="auto"/>
                                            <w:bottom w:val="none" w:sz="0" w:space="0" w:color="auto"/>
                                            <w:right w:val="none" w:sz="0" w:space="0" w:color="auto"/>
                                          </w:divBdr>
                                          <w:divsChild>
                                            <w:div w:id="1881895406">
                                              <w:marLeft w:val="0"/>
                                              <w:marRight w:val="0"/>
                                              <w:marTop w:val="0"/>
                                              <w:marBottom w:val="0"/>
                                              <w:divBdr>
                                                <w:top w:val="none" w:sz="0" w:space="0" w:color="auto"/>
                                                <w:left w:val="none" w:sz="0" w:space="0" w:color="auto"/>
                                                <w:bottom w:val="none" w:sz="0" w:space="0" w:color="auto"/>
                                                <w:right w:val="none" w:sz="0" w:space="0" w:color="auto"/>
                                              </w:divBdr>
                                              <w:divsChild>
                                                <w:div w:id="1269973013">
                                                  <w:marLeft w:val="0"/>
                                                  <w:marRight w:val="0"/>
                                                  <w:marTop w:val="0"/>
                                                  <w:marBottom w:val="0"/>
                                                  <w:divBdr>
                                                    <w:top w:val="none" w:sz="0" w:space="0" w:color="auto"/>
                                                    <w:left w:val="none" w:sz="0" w:space="0" w:color="auto"/>
                                                    <w:bottom w:val="none" w:sz="0" w:space="0" w:color="auto"/>
                                                    <w:right w:val="none" w:sz="0" w:space="0" w:color="auto"/>
                                                  </w:divBdr>
                                                  <w:divsChild>
                                                    <w:div w:id="1627618718">
                                                      <w:marLeft w:val="0"/>
                                                      <w:marRight w:val="0"/>
                                                      <w:marTop w:val="0"/>
                                                      <w:marBottom w:val="0"/>
                                                      <w:divBdr>
                                                        <w:top w:val="none" w:sz="0" w:space="0" w:color="auto"/>
                                                        <w:left w:val="none" w:sz="0" w:space="0" w:color="auto"/>
                                                        <w:bottom w:val="none" w:sz="0" w:space="0" w:color="auto"/>
                                                        <w:right w:val="none" w:sz="0" w:space="0" w:color="auto"/>
                                                      </w:divBdr>
                                                      <w:divsChild>
                                                        <w:div w:id="1886720831">
                                                          <w:marLeft w:val="0"/>
                                                          <w:marRight w:val="0"/>
                                                          <w:marTop w:val="0"/>
                                                          <w:marBottom w:val="0"/>
                                                          <w:divBdr>
                                                            <w:top w:val="none" w:sz="0" w:space="0" w:color="auto"/>
                                                            <w:left w:val="none" w:sz="0" w:space="0" w:color="auto"/>
                                                            <w:bottom w:val="none" w:sz="0" w:space="0" w:color="auto"/>
                                                            <w:right w:val="none" w:sz="0" w:space="0" w:color="auto"/>
                                                          </w:divBdr>
                                                          <w:divsChild>
                                                            <w:div w:id="368267232">
                                                              <w:marLeft w:val="0"/>
                                                              <w:marRight w:val="0"/>
                                                              <w:marTop w:val="0"/>
                                                              <w:marBottom w:val="0"/>
                                                              <w:divBdr>
                                                                <w:top w:val="none" w:sz="0" w:space="0" w:color="auto"/>
                                                                <w:left w:val="none" w:sz="0" w:space="0" w:color="auto"/>
                                                                <w:bottom w:val="none" w:sz="0" w:space="0" w:color="auto"/>
                                                                <w:right w:val="none" w:sz="0" w:space="0" w:color="auto"/>
                                                              </w:divBdr>
                                                              <w:divsChild>
                                                                <w:div w:id="786120135">
                                                                  <w:marLeft w:val="0"/>
                                                                  <w:marRight w:val="0"/>
                                                                  <w:marTop w:val="0"/>
                                                                  <w:marBottom w:val="0"/>
                                                                  <w:divBdr>
                                                                    <w:top w:val="none" w:sz="0" w:space="0" w:color="auto"/>
                                                                    <w:left w:val="none" w:sz="0" w:space="0" w:color="auto"/>
                                                                    <w:bottom w:val="none" w:sz="0" w:space="0" w:color="auto"/>
                                                                    <w:right w:val="none" w:sz="0" w:space="0" w:color="auto"/>
                                                                  </w:divBdr>
                                                                  <w:divsChild>
                                                                    <w:div w:id="728917457">
                                                                      <w:marLeft w:val="0"/>
                                                                      <w:marRight w:val="0"/>
                                                                      <w:marTop w:val="0"/>
                                                                      <w:marBottom w:val="0"/>
                                                                      <w:divBdr>
                                                                        <w:top w:val="none" w:sz="0" w:space="0" w:color="auto"/>
                                                                        <w:left w:val="none" w:sz="0" w:space="0" w:color="auto"/>
                                                                        <w:bottom w:val="none" w:sz="0" w:space="0" w:color="auto"/>
                                                                        <w:right w:val="none" w:sz="0" w:space="0" w:color="auto"/>
                                                                      </w:divBdr>
                                                                      <w:divsChild>
                                                                        <w:div w:id="1711345392">
                                                                          <w:marLeft w:val="0"/>
                                                                          <w:marRight w:val="0"/>
                                                                          <w:marTop w:val="0"/>
                                                                          <w:marBottom w:val="0"/>
                                                                          <w:divBdr>
                                                                            <w:top w:val="none" w:sz="0" w:space="0" w:color="auto"/>
                                                                            <w:left w:val="none" w:sz="0" w:space="0" w:color="auto"/>
                                                                            <w:bottom w:val="none" w:sz="0" w:space="0" w:color="auto"/>
                                                                            <w:right w:val="none" w:sz="0" w:space="0" w:color="auto"/>
                                                                          </w:divBdr>
                                                                          <w:divsChild>
                                                                            <w:div w:id="628703716">
                                                                              <w:marLeft w:val="0"/>
                                                                              <w:marRight w:val="0"/>
                                                                              <w:marTop w:val="0"/>
                                                                              <w:marBottom w:val="0"/>
                                                                              <w:divBdr>
                                                                                <w:top w:val="none" w:sz="0" w:space="0" w:color="auto"/>
                                                                                <w:left w:val="none" w:sz="0" w:space="0" w:color="auto"/>
                                                                                <w:bottom w:val="none" w:sz="0" w:space="0" w:color="auto"/>
                                                                                <w:right w:val="none" w:sz="0" w:space="0" w:color="auto"/>
                                                                              </w:divBdr>
                                                                              <w:divsChild>
                                                                                <w:div w:id="934751149">
                                                                                  <w:marLeft w:val="0"/>
                                                                                  <w:marRight w:val="0"/>
                                                                                  <w:marTop w:val="0"/>
                                                                                  <w:marBottom w:val="0"/>
                                                                                  <w:divBdr>
                                                                                    <w:top w:val="none" w:sz="0" w:space="0" w:color="auto"/>
                                                                                    <w:left w:val="none" w:sz="0" w:space="0" w:color="auto"/>
                                                                                    <w:bottom w:val="none" w:sz="0" w:space="0" w:color="auto"/>
                                                                                    <w:right w:val="none" w:sz="0" w:space="0" w:color="auto"/>
                                                                                  </w:divBdr>
                                                                                  <w:divsChild>
                                                                                    <w:div w:id="325060783">
                                                                                      <w:marLeft w:val="0"/>
                                                                                      <w:marRight w:val="0"/>
                                                                                      <w:marTop w:val="0"/>
                                                                                      <w:marBottom w:val="0"/>
                                                                                      <w:divBdr>
                                                                                        <w:top w:val="none" w:sz="0" w:space="0" w:color="auto"/>
                                                                                        <w:left w:val="none" w:sz="0" w:space="0" w:color="auto"/>
                                                                                        <w:bottom w:val="none" w:sz="0" w:space="0" w:color="auto"/>
                                                                                        <w:right w:val="none" w:sz="0" w:space="0" w:color="auto"/>
                                                                                      </w:divBdr>
                                                                                      <w:divsChild>
                                                                                        <w:div w:id="12327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2605841">
      <w:bodyDiv w:val="1"/>
      <w:marLeft w:val="0"/>
      <w:marRight w:val="0"/>
      <w:marTop w:val="0"/>
      <w:marBottom w:val="0"/>
      <w:divBdr>
        <w:top w:val="none" w:sz="0" w:space="0" w:color="auto"/>
        <w:left w:val="none" w:sz="0" w:space="0" w:color="auto"/>
        <w:bottom w:val="none" w:sz="0" w:space="0" w:color="auto"/>
        <w:right w:val="none" w:sz="0" w:space="0" w:color="auto"/>
      </w:divBdr>
      <w:divsChild>
        <w:div w:id="1308247991">
          <w:marLeft w:val="0"/>
          <w:marRight w:val="0"/>
          <w:marTop w:val="0"/>
          <w:marBottom w:val="0"/>
          <w:divBdr>
            <w:top w:val="none" w:sz="0" w:space="0" w:color="auto"/>
            <w:left w:val="none" w:sz="0" w:space="0" w:color="auto"/>
            <w:bottom w:val="none" w:sz="0" w:space="0" w:color="auto"/>
            <w:right w:val="none" w:sz="0" w:space="0" w:color="auto"/>
          </w:divBdr>
        </w:div>
        <w:div w:id="1708750808">
          <w:marLeft w:val="0"/>
          <w:marRight w:val="0"/>
          <w:marTop w:val="0"/>
          <w:marBottom w:val="0"/>
          <w:divBdr>
            <w:top w:val="none" w:sz="0" w:space="0" w:color="auto"/>
            <w:left w:val="none" w:sz="0" w:space="0" w:color="auto"/>
            <w:bottom w:val="none" w:sz="0" w:space="0" w:color="auto"/>
            <w:right w:val="none" w:sz="0" w:space="0" w:color="auto"/>
          </w:divBdr>
        </w:div>
      </w:divsChild>
    </w:div>
    <w:div w:id="1367487109">
      <w:bodyDiv w:val="1"/>
      <w:marLeft w:val="0"/>
      <w:marRight w:val="0"/>
      <w:marTop w:val="0"/>
      <w:marBottom w:val="0"/>
      <w:divBdr>
        <w:top w:val="none" w:sz="0" w:space="0" w:color="auto"/>
        <w:left w:val="none" w:sz="0" w:space="0" w:color="auto"/>
        <w:bottom w:val="none" w:sz="0" w:space="0" w:color="auto"/>
        <w:right w:val="none" w:sz="0" w:space="0" w:color="auto"/>
      </w:divBdr>
      <w:divsChild>
        <w:div w:id="1688287385">
          <w:marLeft w:val="0"/>
          <w:marRight w:val="0"/>
          <w:marTop w:val="0"/>
          <w:marBottom w:val="0"/>
          <w:divBdr>
            <w:top w:val="none" w:sz="0" w:space="0" w:color="auto"/>
            <w:left w:val="none" w:sz="0" w:space="0" w:color="auto"/>
            <w:bottom w:val="none" w:sz="0" w:space="0" w:color="auto"/>
            <w:right w:val="none" w:sz="0" w:space="0" w:color="auto"/>
          </w:divBdr>
          <w:divsChild>
            <w:div w:id="116997573">
              <w:marLeft w:val="0"/>
              <w:marRight w:val="0"/>
              <w:marTop w:val="0"/>
              <w:marBottom w:val="0"/>
              <w:divBdr>
                <w:top w:val="none" w:sz="0" w:space="0" w:color="auto"/>
                <w:left w:val="none" w:sz="0" w:space="0" w:color="auto"/>
                <w:bottom w:val="none" w:sz="0" w:space="0" w:color="auto"/>
                <w:right w:val="none" w:sz="0" w:space="0" w:color="auto"/>
              </w:divBdr>
            </w:div>
            <w:div w:id="950354818">
              <w:marLeft w:val="0"/>
              <w:marRight w:val="0"/>
              <w:marTop w:val="0"/>
              <w:marBottom w:val="0"/>
              <w:divBdr>
                <w:top w:val="none" w:sz="0" w:space="0" w:color="auto"/>
                <w:left w:val="none" w:sz="0" w:space="0" w:color="auto"/>
                <w:bottom w:val="none" w:sz="0" w:space="0" w:color="auto"/>
                <w:right w:val="none" w:sz="0" w:space="0" w:color="auto"/>
              </w:divBdr>
            </w:div>
            <w:div w:id="17042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userwtmp\l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12" ma:contentTypeDescription="Create a new document." ma:contentTypeScope="" ma:versionID="194266b733eda47345ebfa172adb9d36">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2a6712555b969d8109319ac60c0ff03e"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URL xmlns="e269b097-0687-4382-95a6-d1187d84b2a1" xsi:nil="true"/>
  </documentManagement>
</p:properties>
</file>

<file path=customXml/itemProps1.xml><?xml version="1.0" encoding="utf-8"?>
<ds:datastoreItem xmlns:ds="http://schemas.openxmlformats.org/officeDocument/2006/customXml" ds:itemID="{C49A40A7-4354-4C78-8B4D-A30B8998F35F}">
  <ds:schemaRefs>
    <ds:schemaRef ds:uri="http://schemas.openxmlformats.org/officeDocument/2006/bibliography"/>
  </ds:schemaRefs>
</ds:datastoreItem>
</file>

<file path=customXml/itemProps2.xml><?xml version="1.0" encoding="utf-8"?>
<ds:datastoreItem xmlns:ds="http://schemas.openxmlformats.org/officeDocument/2006/customXml" ds:itemID="{A2E2DAC6-D96A-4211-B45A-A31DAB65FB4A}"/>
</file>

<file path=customXml/itemProps3.xml><?xml version="1.0" encoding="utf-8"?>
<ds:datastoreItem xmlns:ds="http://schemas.openxmlformats.org/officeDocument/2006/customXml" ds:itemID="{E1A5BB39-672E-4501-A3B9-0BAA62E43B24}"/>
</file>

<file path=customXml/itemProps4.xml><?xml version="1.0" encoding="utf-8"?>
<ds:datastoreItem xmlns:ds="http://schemas.openxmlformats.org/officeDocument/2006/customXml" ds:itemID="{60C40731-5A50-47D8-A843-70E7DFC604C3}"/>
</file>

<file path=docProps/app.xml><?xml version="1.0" encoding="utf-8"?>
<Properties xmlns="http://schemas.openxmlformats.org/officeDocument/2006/extended-properties" xmlns:vt="http://schemas.openxmlformats.org/officeDocument/2006/docPropsVTypes">
  <Template>lsagenda.dot</Template>
  <TotalTime>1</TotalTime>
  <Pages>4</Pages>
  <Words>1723</Words>
  <Characters>9095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10797</CharactersWithSpaces>
  <SharedDoc>false</SharedDoc>
  <HLinks>
    <vt:vector size="6" baseType="variant">
      <vt:variant>
        <vt:i4>6750317</vt:i4>
      </vt:variant>
      <vt:variant>
        <vt:i4>0</vt:i4>
      </vt:variant>
      <vt:variant>
        <vt:i4>0</vt:i4>
      </vt:variant>
      <vt:variant>
        <vt:i4>5</vt:i4>
      </vt:variant>
      <vt:variant>
        <vt:lpwstr>http://www.data.southampton.ac.uk/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Johnson</dc:creator>
  <cp:keywords/>
  <dc:description/>
  <cp:lastModifiedBy>Abraham L.J.</cp:lastModifiedBy>
  <cp:revision>2</cp:revision>
  <cp:lastPrinted>2016-06-27T12:44:00Z</cp:lastPrinted>
  <dcterms:created xsi:type="dcterms:W3CDTF">2020-06-24T11:35:00Z</dcterms:created>
  <dcterms:modified xsi:type="dcterms:W3CDTF">2020-06-24T11:35:00Z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0x010100D7680F7141451344BB1F7CF3BA9BCB10</vt:lpwstr>
  </property>
  <property fmtid="{D5CDD505-2E9C-101B-9397-08002B2CF9AE}" pid="4" name="Order">
    <vt:r8>368400</vt:r8>
  </property>
</Properties>
</file>