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0" w:type="dxa"/>
          <w:right w:w="0" w:type="dxa"/>
        </w:tblCellMar>
        <w:tblLook w:val="00A0" w:firstRow="1" w:lastRow="0" w:firstColumn="1" w:lastColumn="0" w:noHBand="0" w:noVBand="0"/>
      </w:tblPr>
      <w:tblGrid>
        <w:gridCol w:w="9639"/>
      </w:tblGrid>
      <w:tr w:rsidR="000D48E3" w:rsidTr="00537C9B">
        <w:trPr>
          <w:trHeight w:val="1050"/>
        </w:trPr>
        <w:tc>
          <w:tcPr>
            <w:tcW w:w="9639" w:type="dxa"/>
          </w:tcPr>
          <w:p w:rsidR="000D48E3" w:rsidRDefault="00B247EF" w:rsidP="00537C9B">
            <w:pPr>
              <w:pStyle w:val="Header"/>
              <w:jc w:val="right"/>
            </w:pPr>
            <w:bookmarkStart w:id="0" w:name="_GoBack"/>
            <w:bookmarkEnd w:id="0"/>
            <w:r>
              <w:rPr>
                <w:noProof/>
              </w:rPr>
              <w:drawing>
                <wp:inline distT="0" distB="0" distL="0" distR="0" wp14:anchorId="40255F22" wp14:editId="74BF7A48">
                  <wp:extent cx="1981200" cy="431800"/>
                  <wp:effectExtent l="0" t="0" r="0" b="6350"/>
                  <wp:docPr id="1" name="Picture 1"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431800"/>
                          </a:xfrm>
                          <a:prstGeom prst="rect">
                            <a:avLst/>
                          </a:prstGeom>
                          <a:noFill/>
                          <a:ln>
                            <a:noFill/>
                          </a:ln>
                        </pic:spPr>
                      </pic:pic>
                    </a:graphicData>
                  </a:graphic>
                </wp:inline>
              </w:drawing>
            </w:r>
          </w:p>
        </w:tc>
      </w:tr>
    </w:tbl>
    <w:p w:rsidR="000D48E3" w:rsidRPr="00095B47" w:rsidRDefault="00095EE3" w:rsidP="00476DBA">
      <w:pPr>
        <w:pStyle w:val="DocTitle"/>
        <w:tabs>
          <w:tab w:val="left" w:pos="7938"/>
        </w:tabs>
        <w:spacing w:after="0" w:line="240" w:lineRule="auto"/>
        <w:rPr>
          <w:sz w:val="52"/>
          <w:szCs w:val="52"/>
        </w:rPr>
      </w:pPr>
      <w:r>
        <w:rPr>
          <w:sz w:val="52"/>
          <w:szCs w:val="52"/>
        </w:rPr>
        <w:t>Minutes</w:t>
      </w:r>
      <w:r w:rsidR="00660552">
        <w:rPr>
          <w:sz w:val="52"/>
          <w:szCs w:val="52"/>
        </w:rPr>
        <w:tab/>
      </w:r>
    </w:p>
    <w:p w:rsidR="0096044E" w:rsidRPr="00421BD6" w:rsidRDefault="0096044E" w:rsidP="001B1518">
      <w:pPr>
        <w:rPr>
          <w:rFonts w:ascii="Lucida Sans" w:hAnsi="Lucida Sans"/>
          <w:sz w:val="18"/>
          <w:szCs w:val="18"/>
        </w:rPr>
      </w:pPr>
    </w:p>
    <w:tbl>
      <w:tblPr>
        <w:tblStyle w:val="SUTable"/>
        <w:tblW w:w="9781" w:type="dxa"/>
        <w:tblBorders>
          <w:left w:val="none" w:sz="0" w:space="0" w:color="auto"/>
          <w:right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1418"/>
        <w:gridCol w:w="5103"/>
        <w:gridCol w:w="567"/>
        <w:gridCol w:w="2693"/>
      </w:tblGrid>
      <w:tr w:rsidR="00537C9B" w:rsidTr="00537C9B">
        <w:tc>
          <w:tcPr>
            <w:tcW w:w="1418" w:type="dxa"/>
          </w:tcPr>
          <w:p w:rsidR="00537C9B" w:rsidRPr="0018144C" w:rsidRDefault="00537C9B" w:rsidP="00537C9B">
            <w:pPr>
              <w:pStyle w:val="Headerdetails"/>
              <w:rPr>
                <w:b/>
              </w:rPr>
            </w:pPr>
            <w:r w:rsidRPr="0018144C">
              <w:rPr>
                <w:b/>
              </w:rPr>
              <w:t>Meeting title:</w:t>
            </w:r>
          </w:p>
        </w:tc>
        <w:tc>
          <w:tcPr>
            <w:tcW w:w="8363" w:type="dxa"/>
            <w:gridSpan w:val="3"/>
          </w:tcPr>
          <w:p w:rsidR="00537C9B" w:rsidRDefault="00537C9B" w:rsidP="006F4C8D">
            <w:pPr>
              <w:pStyle w:val="Headerdetails"/>
            </w:pPr>
            <w:r>
              <w:t>Senate</w:t>
            </w:r>
          </w:p>
        </w:tc>
      </w:tr>
      <w:tr w:rsidR="00537C9B" w:rsidTr="00537C9B">
        <w:tc>
          <w:tcPr>
            <w:tcW w:w="1418" w:type="dxa"/>
          </w:tcPr>
          <w:p w:rsidR="00537C9B" w:rsidRPr="0018144C" w:rsidRDefault="00537C9B" w:rsidP="00537C9B">
            <w:pPr>
              <w:pStyle w:val="Headerdetails"/>
              <w:rPr>
                <w:b/>
              </w:rPr>
            </w:pPr>
            <w:r w:rsidRPr="0018144C">
              <w:rPr>
                <w:b/>
              </w:rPr>
              <w:t>Date:</w:t>
            </w:r>
          </w:p>
        </w:tc>
        <w:tc>
          <w:tcPr>
            <w:tcW w:w="5103" w:type="dxa"/>
          </w:tcPr>
          <w:p w:rsidR="00537C9B" w:rsidRDefault="007B06B5" w:rsidP="00AC6318">
            <w:pPr>
              <w:pStyle w:val="Headerdetails"/>
            </w:pPr>
            <w:r>
              <w:t>Wednesday 12 February 2020</w:t>
            </w:r>
          </w:p>
        </w:tc>
        <w:tc>
          <w:tcPr>
            <w:tcW w:w="567" w:type="dxa"/>
          </w:tcPr>
          <w:p w:rsidR="00537C9B" w:rsidRPr="0018144C" w:rsidRDefault="005F5BCE" w:rsidP="00537C9B">
            <w:pPr>
              <w:pStyle w:val="Headerdetails"/>
              <w:rPr>
                <w:b/>
              </w:rPr>
            </w:pPr>
            <w:r>
              <w:rPr>
                <w:b/>
              </w:rPr>
              <w:t>Time:</w:t>
            </w:r>
          </w:p>
        </w:tc>
        <w:tc>
          <w:tcPr>
            <w:tcW w:w="2693" w:type="dxa"/>
          </w:tcPr>
          <w:p w:rsidR="00537C9B" w:rsidRDefault="000C5D82" w:rsidP="000C5D82">
            <w:pPr>
              <w:pStyle w:val="Headerdetails"/>
            </w:pPr>
            <w:r>
              <w:t>2.15p</w:t>
            </w:r>
            <w:r w:rsidR="0005396B">
              <w:t>m</w:t>
            </w:r>
          </w:p>
        </w:tc>
      </w:tr>
      <w:tr w:rsidR="00537C9B" w:rsidTr="00537C9B">
        <w:tc>
          <w:tcPr>
            <w:tcW w:w="1418" w:type="dxa"/>
          </w:tcPr>
          <w:p w:rsidR="00537C9B" w:rsidRPr="0018144C" w:rsidRDefault="00537C9B" w:rsidP="00537C9B">
            <w:pPr>
              <w:pStyle w:val="Headerdetails"/>
              <w:rPr>
                <w:b/>
              </w:rPr>
            </w:pPr>
            <w:r w:rsidRPr="0018144C">
              <w:rPr>
                <w:b/>
              </w:rPr>
              <w:t>Location:</w:t>
            </w:r>
          </w:p>
        </w:tc>
        <w:tc>
          <w:tcPr>
            <w:tcW w:w="8363" w:type="dxa"/>
            <w:gridSpan w:val="3"/>
          </w:tcPr>
          <w:p w:rsidR="00537C9B" w:rsidRDefault="00076771" w:rsidP="00537C9B">
            <w:pPr>
              <w:pStyle w:val="Headerdetails"/>
            </w:pPr>
            <w:r>
              <w:t xml:space="preserve">The </w:t>
            </w:r>
            <w:r w:rsidR="00537C9B">
              <w:t>Senate Room, Geo</w:t>
            </w:r>
            <w:r w:rsidR="00A1206F">
              <w:t>rge Thomas Building, Highfield C</w:t>
            </w:r>
            <w:r w:rsidR="00537C9B">
              <w:t>ampus</w:t>
            </w:r>
          </w:p>
        </w:tc>
      </w:tr>
      <w:tr w:rsidR="00537C9B" w:rsidRPr="00950F31" w:rsidTr="00537C9B">
        <w:tc>
          <w:tcPr>
            <w:tcW w:w="1418" w:type="dxa"/>
          </w:tcPr>
          <w:p w:rsidR="00537C9B" w:rsidRPr="0018144C" w:rsidRDefault="00537C9B" w:rsidP="00537C9B">
            <w:pPr>
              <w:pStyle w:val="Headerdetails"/>
              <w:rPr>
                <w:b/>
              </w:rPr>
            </w:pPr>
            <w:r>
              <w:rPr>
                <w:b/>
              </w:rPr>
              <w:t>Present</w:t>
            </w:r>
            <w:r w:rsidRPr="0018144C">
              <w:rPr>
                <w:b/>
              </w:rPr>
              <w:t>:</w:t>
            </w:r>
          </w:p>
        </w:tc>
        <w:tc>
          <w:tcPr>
            <w:tcW w:w="8363" w:type="dxa"/>
            <w:gridSpan w:val="3"/>
          </w:tcPr>
          <w:p w:rsidR="00D40175" w:rsidRDefault="00E424C2" w:rsidP="002C35C4">
            <w:pPr>
              <w:pStyle w:val="Headerdetails"/>
              <w:spacing w:after="0" w:line="288" w:lineRule="auto"/>
              <w:rPr>
                <w:iCs/>
              </w:rPr>
            </w:pPr>
            <w:r>
              <w:rPr>
                <w:iCs/>
              </w:rPr>
              <w:t>President &amp;</w:t>
            </w:r>
            <w:r w:rsidR="00AC756A">
              <w:rPr>
                <w:iCs/>
              </w:rPr>
              <w:t xml:space="preserve"> Vice-</w:t>
            </w:r>
            <w:r w:rsidR="007B06B5">
              <w:rPr>
                <w:iCs/>
              </w:rPr>
              <w:t>Chancellor</w:t>
            </w:r>
          </w:p>
          <w:p w:rsidR="000C5D82" w:rsidRDefault="00AC756A" w:rsidP="002C35C4">
            <w:pPr>
              <w:pStyle w:val="Headerdetails"/>
              <w:spacing w:after="0" w:line="288" w:lineRule="auto"/>
              <w:rPr>
                <w:iCs/>
              </w:rPr>
            </w:pPr>
            <w:r>
              <w:rPr>
                <w:iCs/>
              </w:rPr>
              <w:t>Vice-</w:t>
            </w:r>
            <w:r w:rsidR="000C5D82">
              <w:rPr>
                <w:iCs/>
              </w:rPr>
              <w:t>Pres</w:t>
            </w:r>
            <w:r w:rsidR="007B06B5">
              <w:rPr>
                <w:iCs/>
              </w:rPr>
              <w:t>ident (Education)</w:t>
            </w:r>
          </w:p>
          <w:p w:rsidR="00E424C2" w:rsidRDefault="00AC756A" w:rsidP="002C35C4">
            <w:pPr>
              <w:pStyle w:val="Headerdetails"/>
              <w:spacing w:after="0" w:line="288" w:lineRule="auto"/>
              <w:rPr>
                <w:iCs/>
              </w:rPr>
            </w:pPr>
            <w:r>
              <w:rPr>
                <w:iCs/>
              </w:rPr>
              <w:t>Vice-</w:t>
            </w:r>
            <w:r w:rsidR="00E424C2">
              <w:rPr>
                <w:iCs/>
              </w:rPr>
              <w:t>President (Research &amp; En</w:t>
            </w:r>
            <w:r w:rsidR="007B06B5">
              <w:rPr>
                <w:iCs/>
              </w:rPr>
              <w:t>terprise)</w:t>
            </w:r>
          </w:p>
          <w:p w:rsidR="007B06B5" w:rsidRPr="00DF183E" w:rsidRDefault="007B06B5" w:rsidP="002C35C4">
            <w:pPr>
              <w:pStyle w:val="Headerdetails"/>
              <w:spacing w:after="0" w:line="288" w:lineRule="auto"/>
              <w:rPr>
                <w:iCs/>
              </w:rPr>
            </w:pPr>
            <w:r>
              <w:rPr>
                <w:iCs/>
              </w:rPr>
              <w:t>Chief Operating Officer (Interim)</w:t>
            </w:r>
          </w:p>
          <w:p w:rsidR="00DE0CBA" w:rsidRDefault="00DE0CBA" w:rsidP="002C35C4">
            <w:pPr>
              <w:pStyle w:val="Headerdetails"/>
              <w:spacing w:after="0" w:line="288" w:lineRule="auto"/>
            </w:pPr>
          </w:p>
          <w:p w:rsidR="003C244F" w:rsidRPr="003C244F" w:rsidRDefault="007B06B5" w:rsidP="008C37CB">
            <w:pPr>
              <w:pStyle w:val="Headerdetails"/>
              <w:spacing w:after="0" w:line="288" w:lineRule="auto"/>
              <w:rPr>
                <w:szCs w:val="18"/>
                <w:lang w:eastAsia="zh-TW"/>
              </w:rPr>
            </w:pPr>
            <w:r>
              <w:rPr>
                <w:szCs w:val="18"/>
                <w:lang w:eastAsia="zh-TW"/>
              </w:rPr>
              <w:t xml:space="preserve">Mr M Allerton, </w:t>
            </w:r>
            <w:r w:rsidR="00077B75">
              <w:rPr>
                <w:szCs w:val="18"/>
                <w:lang w:eastAsia="zh-TW"/>
              </w:rPr>
              <w:t>Professor J</w:t>
            </w:r>
            <w:r w:rsidR="000E596A">
              <w:rPr>
                <w:szCs w:val="18"/>
                <w:lang w:eastAsia="zh-TW"/>
              </w:rPr>
              <w:t xml:space="preserve"> Anderson,</w:t>
            </w:r>
            <w:r w:rsidR="00B64C15">
              <w:rPr>
                <w:szCs w:val="18"/>
                <w:lang w:eastAsia="zh-TW"/>
              </w:rPr>
              <w:t xml:space="preserve"> </w:t>
            </w:r>
            <w:r>
              <w:rPr>
                <w:szCs w:val="18"/>
                <w:lang w:eastAsia="zh-TW"/>
              </w:rPr>
              <w:t xml:space="preserve">Dr R Baird, </w:t>
            </w:r>
            <w:r w:rsidR="00B47C23">
              <w:rPr>
                <w:szCs w:val="18"/>
                <w:lang w:eastAsia="zh-TW"/>
              </w:rPr>
              <w:t>Professor G</w:t>
            </w:r>
            <w:r w:rsidR="008E5F9E">
              <w:rPr>
                <w:szCs w:val="18"/>
                <w:lang w:eastAsia="zh-TW"/>
              </w:rPr>
              <w:t xml:space="preserve"> Brambrilla, </w:t>
            </w:r>
            <w:r w:rsidR="0037499A">
              <w:rPr>
                <w:szCs w:val="18"/>
                <w:lang w:eastAsia="zh-TW"/>
              </w:rPr>
              <w:t xml:space="preserve">Mr K Broadhead, </w:t>
            </w:r>
            <w:r w:rsidR="00B47C23">
              <w:rPr>
                <w:szCs w:val="18"/>
                <w:lang w:eastAsia="zh-TW"/>
              </w:rPr>
              <w:t>Dr L</w:t>
            </w:r>
            <w:r w:rsidR="008E5F9E">
              <w:rPr>
                <w:szCs w:val="18"/>
                <w:lang w:eastAsia="zh-TW"/>
              </w:rPr>
              <w:t xml:space="preserve"> Brown, </w:t>
            </w:r>
            <w:r>
              <w:rPr>
                <w:szCs w:val="18"/>
                <w:lang w:eastAsia="zh-TW"/>
              </w:rPr>
              <w:t xml:space="preserve">Professor M Butler, Mr R Cartwright, Dr D Carugo, </w:t>
            </w:r>
            <w:r w:rsidR="00E424C2">
              <w:rPr>
                <w:szCs w:val="18"/>
                <w:lang w:eastAsia="zh-TW"/>
              </w:rPr>
              <w:t xml:space="preserve">Dr J Cheer, Ms N Clarkson, </w:t>
            </w:r>
            <w:r>
              <w:rPr>
                <w:szCs w:val="18"/>
                <w:lang w:eastAsia="zh-TW"/>
              </w:rPr>
              <w:t xml:space="preserve">Dr M Donovan-Hall, Dr S Elias, </w:t>
            </w:r>
            <w:r w:rsidR="00E424C2">
              <w:rPr>
                <w:szCs w:val="18"/>
                <w:lang w:eastAsia="zh-TW"/>
              </w:rPr>
              <w:t xml:space="preserve">Professor S Ennis, </w:t>
            </w:r>
            <w:r w:rsidR="00B47C23">
              <w:rPr>
                <w:szCs w:val="18"/>
                <w:lang w:eastAsia="zh-TW"/>
              </w:rPr>
              <w:t>Professor J</w:t>
            </w:r>
            <w:r w:rsidR="002070A2">
              <w:rPr>
                <w:szCs w:val="18"/>
                <w:lang w:eastAsia="zh-TW"/>
              </w:rPr>
              <w:t xml:space="preserve"> Falkingham, </w:t>
            </w:r>
            <w:r w:rsidR="00E424C2">
              <w:rPr>
                <w:szCs w:val="18"/>
                <w:lang w:eastAsia="zh-TW"/>
              </w:rPr>
              <w:t>Dr S Fielding</w:t>
            </w:r>
            <w:r w:rsidR="00083F81">
              <w:rPr>
                <w:szCs w:val="18"/>
                <w:lang w:eastAsia="zh-TW"/>
              </w:rPr>
              <w:t xml:space="preserve">, </w:t>
            </w:r>
            <w:r>
              <w:rPr>
                <w:szCs w:val="18"/>
                <w:lang w:eastAsia="zh-TW"/>
              </w:rPr>
              <w:t xml:space="preserve">Ms E Harrison, Professor M Hill, </w:t>
            </w:r>
            <w:r w:rsidR="008C37CB">
              <w:rPr>
                <w:szCs w:val="18"/>
                <w:lang w:eastAsia="zh-TW"/>
              </w:rPr>
              <w:t xml:space="preserve">Dr K Hislop-Lennie, Dr J Hjalmarsson, </w:t>
            </w:r>
            <w:r w:rsidR="00077B75">
              <w:rPr>
                <w:szCs w:val="18"/>
                <w:lang w:eastAsia="zh-TW"/>
              </w:rPr>
              <w:t xml:space="preserve">Dr C Holmes, </w:t>
            </w:r>
            <w:r w:rsidR="008C37CB">
              <w:rPr>
                <w:szCs w:val="18"/>
                <w:lang w:eastAsia="zh-TW"/>
              </w:rPr>
              <w:t xml:space="preserve">Dr F Houghton, Dr Y Howard, </w:t>
            </w:r>
            <w:r w:rsidR="00B47C23">
              <w:rPr>
                <w:szCs w:val="18"/>
                <w:lang w:eastAsia="zh-TW"/>
              </w:rPr>
              <w:t>Professor C</w:t>
            </w:r>
            <w:r w:rsidR="000E596A">
              <w:rPr>
                <w:szCs w:val="18"/>
                <w:lang w:eastAsia="zh-TW"/>
              </w:rPr>
              <w:t xml:space="preserve"> Howls, </w:t>
            </w:r>
            <w:r w:rsidR="002070A2">
              <w:rPr>
                <w:szCs w:val="18"/>
                <w:lang w:eastAsia="zh-TW"/>
              </w:rPr>
              <w:t xml:space="preserve">Professor </w:t>
            </w:r>
            <w:r w:rsidR="008C37CB">
              <w:rPr>
                <w:szCs w:val="18"/>
                <w:lang w:eastAsia="zh-TW"/>
              </w:rPr>
              <w:t xml:space="preserve">A Kemp, </w:t>
            </w:r>
            <w:r w:rsidR="00077B75">
              <w:rPr>
                <w:szCs w:val="18"/>
                <w:lang w:eastAsia="zh-TW"/>
              </w:rPr>
              <w:t>Dr E Kitson-Reynolds</w:t>
            </w:r>
            <w:r w:rsidR="00B64C15">
              <w:rPr>
                <w:szCs w:val="18"/>
                <w:lang w:eastAsia="zh-TW"/>
              </w:rPr>
              <w:t xml:space="preserve">, </w:t>
            </w:r>
            <w:r w:rsidR="00077B75">
              <w:rPr>
                <w:szCs w:val="18"/>
                <w:lang w:eastAsia="zh-TW"/>
              </w:rPr>
              <w:t>Ms A</w:t>
            </w:r>
            <w:r w:rsidR="000E596A">
              <w:rPr>
                <w:szCs w:val="18"/>
                <w:lang w:eastAsia="zh-TW"/>
              </w:rPr>
              <w:t xml:space="preserve"> Krishnan, </w:t>
            </w:r>
            <w:r w:rsidR="00077B75">
              <w:rPr>
                <w:szCs w:val="18"/>
                <w:lang w:eastAsia="zh-TW"/>
              </w:rPr>
              <w:t xml:space="preserve">Professor G J Langley, </w:t>
            </w:r>
            <w:r w:rsidR="0086039B">
              <w:rPr>
                <w:szCs w:val="18"/>
                <w:lang w:eastAsia="zh-TW"/>
              </w:rPr>
              <w:t xml:space="preserve">Ms J Lisney, </w:t>
            </w:r>
            <w:r w:rsidR="00077B75">
              <w:rPr>
                <w:szCs w:val="18"/>
                <w:lang w:eastAsia="zh-TW"/>
              </w:rPr>
              <w:t>Dr C Mafra, Dr M Mavrogordato, P</w:t>
            </w:r>
            <w:r w:rsidR="00B64C15">
              <w:rPr>
                <w:szCs w:val="18"/>
                <w:lang w:eastAsia="zh-TW"/>
              </w:rPr>
              <w:t xml:space="preserve">rofessor </w:t>
            </w:r>
            <w:r w:rsidR="00077B75">
              <w:rPr>
                <w:szCs w:val="18"/>
                <w:lang w:eastAsia="zh-TW"/>
              </w:rPr>
              <w:t>R</w:t>
            </w:r>
            <w:r w:rsidR="000E596A">
              <w:rPr>
                <w:szCs w:val="18"/>
                <w:lang w:eastAsia="zh-TW"/>
              </w:rPr>
              <w:t xml:space="preserve"> Mills, </w:t>
            </w:r>
            <w:r w:rsidR="00077B75">
              <w:rPr>
                <w:szCs w:val="18"/>
                <w:lang w:eastAsia="zh-TW"/>
              </w:rPr>
              <w:t>Dr M</w:t>
            </w:r>
            <w:r w:rsidR="000E596A">
              <w:rPr>
                <w:szCs w:val="18"/>
                <w:lang w:eastAsia="zh-TW"/>
              </w:rPr>
              <w:t xml:space="preserve"> Ng, </w:t>
            </w:r>
            <w:r w:rsidR="00077B75">
              <w:rPr>
                <w:szCs w:val="18"/>
                <w:lang w:eastAsia="zh-TW"/>
              </w:rPr>
              <w:t>Professor Niranjan, Dr B Oliver, Ms A</w:t>
            </w:r>
            <w:r w:rsidR="00942BC0">
              <w:rPr>
                <w:szCs w:val="18"/>
                <w:lang w:eastAsia="zh-TW"/>
              </w:rPr>
              <w:t xml:space="preserve"> O’Neil, </w:t>
            </w:r>
            <w:r w:rsidR="008C37CB">
              <w:rPr>
                <w:szCs w:val="18"/>
                <w:lang w:eastAsia="zh-TW"/>
              </w:rPr>
              <w:t xml:space="preserve">Ms V Perisic, </w:t>
            </w:r>
            <w:r w:rsidR="00077B75">
              <w:rPr>
                <w:szCs w:val="18"/>
                <w:lang w:eastAsia="zh-TW"/>
              </w:rPr>
              <w:t>Professor F</w:t>
            </w:r>
            <w:r w:rsidR="00B64C15">
              <w:rPr>
                <w:szCs w:val="18"/>
                <w:lang w:eastAsia="zh-TW"/>
              </w:rPr>
              <w:t xml:space="preserve"> Pierron, </w:t>
            </w:r>
            <w:r w:rsidR="00077B75">
              <w:rPr>
                <w:szCs w:val="18"/>
                <w:lang w:eastAsia="zh-TW"/>
              </w:rPr>
              <w:t>Dr E Plum, Dr J Price</w:t>
            </w:r>
            <w:r w:rsidR="00942BC0">
              <w:rPr>
                <w:szCs w:val="18"/>
                <w:lang w:eastAsia="zh-TW"/>
              </w:rPr>
              <w:t xml:space="preserve">, </w:t>
            </w:r>
            <w:r w:rsidR="008C37CB">
              <w:rPr>
                <w:szCs w:val="18"/>
                <w:lang w:eastAsia="zh-TW"/>
              </w:rPr>
              <w:t xml:space="preserve">Dr R Rauxloh, Professor P Reed, </w:t>
            </w:r>
            <w:r w:rsidR="00942BC0">
              <w:rPr>
                <w:szCs w:val="18"/>
                <w:lang w:eastAsia="zh-TW"/>
              </w:rPr>
              <w:t>Dr Silke Roth,</w:t>
            </w:r>
            <w:r w:rsidR="008E5F9E">
              <w:rPr>
                <w:szCs w:val="18"/>
                <w:lang w:eastAsia="zh-TW"/>
              </w:rPr>
              <w:t xml:space="preserve"> </w:t>
            </w:r>
            <w:r w:rsidR="008C37CB">
              <w:rPr>
                <w:szCs w:val="18"/>
                <w:lang w:eastAsia="zh-TW"/>
              </w:rPr>
              <w:t xml:space="preserve">Dr R Sanchez-Garcia, Dr Sengers, </w:t>
            </w:r>
            <w:r w:rsidR="00942BC0">
              <w:rPr>
                <w:szCs w:val="18"/>
                <w:lang w:eastAsia="zh-TW"/>
              </w:rPr>
              <w:t xml:space="preserve">Dr Radan Slavik, </w:t>
            </w:r>
            <w:r w:rsidR="008C37CB">
              <w:rPr>
                <w:szCs w:val="18"/>
                <w:lang w:eastAsia="zh-TW"/>
              </w:rPr>
              <w:t xml:space="preserve">Professor P G R Smith, </w:t>
            </w:r>
            <w:r w:rsidR="00077B75">
              <w:rPr>
                <w:szCs w:val="18"/>
                <w:lang w:eastAsia="zh-TW"/>
              </w:rPr>
              <w:t>Professor Fraser Stur</w:t>
            </w:r>
            <w:r w:rsidR="003E05D3">
              <w:rPr>
                <w:szCs w:val="18"/>
                <w:lang w:eastAsia="zh-TW"/>
              </w:rPr>
              <w:t xml:space="preserve">t, </w:t>
            </w:r>
            <w:r w:rsidR="00077B75">
              <w:rPr>
                <w:szCs w:val="18"/>
                <w:lang w:eastAsia="zh-TW"/>
              </w:rPr>
              <w:t>Professor D Wheatley</w:t>
            </w:r>
            <w:r w:rsidR="003E05D3">
              <w:rPr>
                <w:szCs w:val="18"/>
                <w:lang w:eastAsia="zh-TW"/>
              </w:rPr>
              <w:t>, Professor I D Williams and Professor M Zwolinski</w:t>
            </w:r>
            <w:r w:rsidR="00077B75">
              <w:rPr>
                <w:szCs w:val="18"/>
                <w:lang w:eastAsia="zh-TW"/>
              </w:rPr>
              <w:t>.</w:t>
            </w:r>
          </w:p>
        </w:tc>
      </w:tr>
      <w:tr w:rsidR="00537C9B" w:rsidTr="00083229">
        <w:trPr>
          <w:trHeight w:val="421"/>
        </w:trPr>
        <w:tc>
          <w:tcPr>
            <w:tcW w:w="1418" w:type="dxa"/>
          </w:tcPr>
          <w:p w:rsidR="00537C9B" w:rsidRPr="000A5041" w:rsidRDefault="00537C9B" w:rsidP="00537C9B">
            <w:pPr>
              <w:pStyle w:val="Headerdetails"/>
              <w:rPr>
                <w:b/>
              </w:rPr>
            </w:pPr>
            <w:r>
              <w:rPr>
                <w:b/>
              </w:rPr>
              <w:t>In attendance</w:t>
            </w:r>
          </w:p>
        </w:tc>
        <w:tc>
          <w:tcPr>
            <w:tcW w:w="8363" w:type="dxa"/>
            <w:gridSpan w:val="3"/>
            <w:vAlign w:val="center"/>
          </w:tcPr>
          <w:p w:rsidR="00537C9B" w:rsidRDefault="00AD51A6" w:rsidP="00083229">
            <w:pPr>
              <w:pStyle w:val="Headerdetails"/>
              <w:spacing w:line="288" w:lineRule="auto"/>
            </w:pPr>
            <w:r>
              <w:t>M</w:t>
            </w:r>
            <w:r w:rsidR="00CA1953">
              <w:t>r L Abraham</w:t>
            </w:r>
            <w:r w:rsidR="008A1DB6">
              <w:t xml:space="preserve"> - </w:t>
            </w:r>
            <w:r w:rsidR="004B3833">
              <w:t>Clerk to the University Council and Senate</w:t>
            </w:r>
          </w:p>
        </w:tc>
      </w:tr>
    </w:tbl>
    <w:p w:rsidR="000415BA" w:rsidRDefault="000415BA" w:rsidP="00684B06">
      <w:pPr>
        <w:tabs>
          <w:tab w:val="left" w:pos="2225"/>
        </w:tabs>
        <w:rPr>
          <w:rFonts w:ascii="Lucida Sans" w:hAnsi="Lucida Sans"/>
          <w:bCs/>
          <w:sz w:val="18"/>
          <w:szCs w:val="18"/>
          <w:lang w:eastAsia="zh-TW"/>
        </w:rPr>
      </w:pPr>
    </w:p>
    <w:p w:rsidR="00395591" w:rsidRDefault="00D00959" w:rsidP="00395591">
      <w:pPr>
        <w:ind w:left="720" w:hanging="720"/>
        <w:rPr>
          <w:rFonts w:ascii="Lucida Sans" w:hAnsi="Lucida Sans"/>
          <w:bCs/>
          <w:color w:val="000000"/>
          <w:sz w:val="18"/>
          <w:szCs w:val="18"/>
          <w:lang w:eastAsia="zh-TW"/>
        </w:rPr>
      </w:pPr>
      <w:r>
        <w:rPr>
          <w:rFonts w:ascii="Lucida Sans" w:hAnsi="Lucida Sans"/>
          <w:color w:val="000000"/>
          <w:sz w:val="18"/>
          <w:szCs w:val="18"/>
          <w:lang w:eastAsia="zh-TW"/>
        </w:rPr>
        <w:t>20</w:t>
      </w:r>
      <w:r w:rsidR="003D7B33">
        <w:rPr>
          <w:rFonts w:ascii="Lucida Sans" w:hAnsi="Lucida Sans"/>
          <w:color w:val="000000"/>
          <w:sz w:val="18"/>
          <w:szCs w:val="18"/>
        </w:rPr>
        <w:tab/>
      </w:r>
      <w:r w:rsidR="00C97ACC">
        <w:rPr>
          <w:rFonts w:ascii="Lucida Sans" w:hAnsi="Lucida Sans"/>
          <w:b/>
          <w:bCs/>
          <w:color w:val="000000"/>
          <w:sz w:val="18"/>
          <w:szCs w:val="18"/>
          <w:lang w:eastAsia="zh-TW"/>
        </w:rPr>
        <w:t>Minutes</w:t>
      </w:r>
    </w:p>
    <w:p w:rsidR="00560CBB" w:rsidRDefault="00560CBB" w:rsidP="0024294C">
      <w:pPr>
        <w:rPr>
          <w:rFonts w:ascii="Lucida Sans" w:hAnsi="Lucida Sans"/>
          <w:bCs/>
          <w:color w:val="000000"/>
          <w:sz w:val="18"/>
          <w:szCs w:val="18"/>
        </w:rPr>
      </w:pPr>
    </w:p>
    <w:p w:rsidR="00395591" w:rsidRDefault="00395591" w:rsidP="0061305F">
      <w:pPr>
        <w:ind w:left="720"/>
        <w:rPr>
          <w:rFonts w:ascii="Lucida Sans" w:hAnsi="Lucida Sans"/>
          <w:bCs/>
          <w:color w:val="000000"/>
          <w:sz w:val="18"/>
          <w:szCs w:val="18"/>
          <w:lang w:eastAsia="zh-TW"/>
        </w:rPr>
      </w:pPr>
      <w:r w:rsidRPr="0001383C">
        <w:rPr>
          <w:rFonts w:ascii="Lucida Sans" w:hAnsi="Lucida Sans"/>
          <w:b/>
          <w:bCs/>
          <w:color w:val="000000"/>
          <w:sz w:val="18"/>
          <w:szCs w:val="18"/>
          <w:lang w:eastAsia="zh-TW"/>
        </w:rPr>
        <w:t>RESOLVED</w:t>
      </w:r>
      <w:r>
        <w:rPr>
          <w:rFonts w:ascii="Lucida Sans" w:hAnsi="Lucida Sans"/>
          <w:bCs/>
          <w:color w:val="000000"/>
          <w:sz w:val="18"/>
          <w:szCs w:val="18"/>
          <w:lang w:eastAsia="zh-TW"/>
        </w:rPr>
        <w:t xml:space="preserve"> that </w:t>
      </w:r>
      <w:r w:rsidR="00F445E9">
        <w:rPr>
          <w:rFonts w:ascii="Lucida Sans" w:hAnsi="Lucida Sans"/>
          <w:bCs/>
          <w:color w:val="000000"/>
          <w:sz w:val="18"/>
          <w:szCs w:val="18"/>
          <w:lang w:eastAsia="zh-TW"/>
        </w:rPr>
        <w:t xml:space="preserve">the </w:t>
      </w:r>
      <w:r w:rsidR="0061305F">
        <w:rPr>
          <w:rFonts w:ascii="Lucida Sans" w:hAnsi="Lucida Sans"/>
          <w:bCs/>
          <w:color w:val="000000"/>
          <w:sz w:val="18"/>
          <w:szCs w:val="18"/>
          <w:lang w:eastAsia="zh-TW"/>
        </w:rPr>
        <w:t xml:space="preserve">minutes of the meeting </w:t>
      </w:r>
      <w:r w:rsidR="00D00959">
        <w:rPr>
          <w:rFonts w:ascii="Lucida Sans" w:hAnsi="Lucida Sans"/>
          <w:bCs/>
          <w:color w:val="000000"/>
          <w:sz w:val="18"/>
          <w:szCs w:val="18"/>
          <w:lang w:eastAsia="zh-TW"/>
        </w:rPr>
        <w:t>held on 20 November</w:t>
      </w:r>
      <w:r w:rsidR="0061305F">
        <w:rPr>
          <w:rFonts w:ascii="Lucida Sans" w:hAnsi="Lucida Sans"/>
          <w:bCs/>
          <w:color w:val="000000"/>
          <w:sz w:val="18"/>
          <w:szCs w:val="18"/>
          <w:lang w:eastAsia="zh-TW"/>
        </w:rPr>
        <w:t xml:space="preserve"> 2</w:t>
      </w:r>
      <w:r w:rsidR="00C76A38">
        <w:rPr>
          <w:rFonts w:ascii="Lucida Sans" w:hAnsi="Lucida Sans"/>
          <w:bCs/>
          <w:color w:val="000000"/>
          <w:sz w:val="18"/>
          <w:szCs w:val="18"/>
          <w:lang w:eastAsia="zh-TW"/>
        </w:rPr>
        <w:t>019 be agreed as a correct record</w:t>
      </w:r>
      <w:r w:rsidR="0061305F">
        <w:rPr>
          <w:rFonts w:ascii="Lucida Sans" w:hAnsi="Lucida Sans"/>
          <w:bCs/>
          <w:color w:val="000000"/>
          <w:sz w:val="18"/>
          <w:szCs w:val="18"/>
          <w:lang w:eastAsia="zh-TW"/>
        </w:rPr>
        <w:t xml:space="preserve"> and signed.</w:t>
      </w:r>
    </w:p>
    <w:p w:rsidR="00C76A38" w:rsidRDefault="00C76A38" w:rsidP="00C76A38">
      <w:pPr>
        <w:rPr>
          <w:rFonts w:ascii="Lucida Sans" w:hAnsi="Lucida Sans"/>
          <w:b/>
          <w:bCs/>
          <w:color w:val="000000"/>
          <w:sz w:val="18"/>
          <w:szCs w:val="18"/>
          <w:lang w:eastAsia="zh-TW"/>
        </w:rPr>
      </w:pPr>
    </w:p>
    <w:p w:rsidR="00C76A38" w:rsidRDefault="00274377" w:rsidP="00C76A38">
      <w:pPr>
        <w:rPr>
          <w:rFonts w:ascii="Lucida Sans" w:hAnsi="Lucida Sans"/>
          <w:b/>
          <w:bCs/>
          <w:color w:val="000000"/>
          <w:sz w:val="18"/>
          <w:szCs w:val="18"/>
          <w:lang w:eastAsia="zh-TW"/>
        </w:rPr>
      </w:pPr>
      <w:r w:rsidRPr="00AF5427">
        <w:rPr>
          <w:rFonts w:ascii="Lucida Sans" w:hAnsi="Lucida Sans"/>
          <w:bCs/>
          <w:color w:val="000000"/>
          <w:sz w:val="18"/>
          <w:szCs w:val="18"/>
          <w:lang w:eastAsia="zh-TW"/>
        </w:rPr>
        <w:t>21</w:t>
      </w:r>
      <w:r w:rsidR="00C76A38">
        <w:rPr>
          <w:rFonts w:ascii="Lucida Sans" w:hAnsi="Lucida Sans"/>
          <w:b/>
          <w:bCs/>
          <w:color w:val="000000"/>
          <w:sz w:val="18"/>
          <w:szCs w:val="18"/>
          <w:lang w:eastAsia="zh-TW"/>
        </w:rPr>
        <w:tab/>
        <w:t>Actions and Matters Arising</w:t>
      </w:r>
    </w:p>
    <w:p w:rsidR="00C76A38" w:rsidRDefault="00C76A38" w:rsidP="00C76A38">
      <w:pPr>
        <w:rPr>
          <w:rFonts w:ascii="Lucida Sans" w:hAnsi="Lucida Sans"/>
          <w:b/>
          <w:bCs/>
          <w:color w:val="000000"/>
          <w:sz w:val="18"/>
          <w:szCs w:val="18"/>
          <w:lang w:eastAsia="zh-TW"/>
        </w:rPr>
      </w:pPr>
    </w:p>
    <w:p w:rsidR="00C76A38" w:rsidRDefault="00AC756A" w:rsidP="00C76A38">
      <w:pPr>
        <w:ind w:left="720"/>
        <w:rPr>
          <w:rFonts w:ascii="Lucida Sans" w:hAnsi="Lucida Sans"/>
          <w:bCs/>
          <w:color w:val="000000"/>
          <w:sz w:val="18"/>
          <w:szCs w:val="18"/>
          <w:lang w:eastAsia="zh-TW"/>
        </w:rPr>
      </w:pPr>
      <w:r>
        <w:rPr>
          <w:rFonts w:ascii="Lucida Sans" w:hAnsi="Lucida Sans"/>
          <w:bCs/>
          <w:color w:val="000000"/>
          <w:sz w:val="18"/>
          <w:szCs w:val="18"/>
          <w:lang w:eastAsia="zh-TW"/>
        </w:rPr>
        <w:t xml:space="preserve">The </w:t>
      </w:r>
      <w:r w:rsidR="00D00959">
        <w:rPr>
          <w:rFonts w:ascii="Lucida Sans" w:hAnsi="Lucida Sans"/>
          <w:bCs/>
          <w:color w:val="000000"/>
          <w:sz w:val="18"/>
          <w:szCs w:val="18"/>
          <w:lang w:eastAsia="zh-TW"/>
        </w:rPr>
        <w:t>list was noted.</w:t>
      </w:r>
    </w:p>
    <w:p w:rsidR="0061305F" w:rsidRDefault="0061305F" w:rsidP="0061305F">
      <w:pPr>
        <w:rPr>
          <w:rFonts w:ascii="Lucida Sans" w:hAnsi="Lucida Sans"/>
          <w:b/>
          <w:bCs/>
          <w:color w:val="000000"/>
          <w:sz w:val="18"/>
          <w:szCs w:val="18"/>
          <w:lang w:eastAsia="zh-TW"/>
        </w:rPr>
      </w:pPr>
    </w:p>
    <w:p w:rsidR="0061305F" w:rsidRDefault="00274377" w:rsidP="0061305F">
      <w:pPr>
        <w:rPr>
          <w:rFonts w:ascii="Lucida Sans" w:hAnsi="Lucida Sans"/>
          <w:b/>
          <w:bCs/>
          <w:color w:val="000000"/>
          <w:sz w:val="18"/>
          <w:szCs w:val="18"/>
          <w:lang w:eastAsia="zh-TW"/>
        </w:rPr>
      </w:pPr>
      <w:r>
        <w:rPr>
          <w:rFonts w:ascii="Lucida Sans" w:hAnsi="Lucida Sans"/>
          <w:bCs/>
          <w:color w:val="000000"/>
          <w:sz w:val="18"/>
          <w:szCs w:val="18"/>
          <w:lang w:eastAsia="zh-TW"/>
        </w:rPr>
        <w:t>22</w:t>
      </w:r>
      <w:r w:rsidR="0061305F">
        <w:rPr>
          <w:rFonts w:ascii="Lucida Sans" w:hAnsi="Lucida Sans"/>
          <w:b/>
          <w:bCs/>
          <w:color w:val="000000"/>
          <w:sz w:val="18"/>
          <w:szCs w:val="18"/>
          <w:lang w:eastAsia="zh-TW"/>
        </w:rPr>
        <w:tab/>
        <w:t>President and Vice Chancellor’s Report</w:t>
      </w:r>
    </w:p>
    <w:p w:rsidR="0061305F" w:rsidRDefault="0061305F" w:rsidP="0061305F">
      <w:pPr>
        <w:rPr>
          <w:rFonts w:ascii="Lucida Sans" w:hAnsi="Lucida Sans"/>
          <w:b/>
          <w:bCs/>
          <w:color w:val="000000"/>
          <w:sz w:val="18"/>
          <w:szCs w:val="18"/>
          <w:lang w:eastAsia="zh-TW"/>
        </w:rPr>
      </w:pPr>
    </w:p>
    <w:p w:rsidR="0061305F" w:rsidRDefault="0024147B" w:rsidP="0061305F">
      <w:pPr>
        <w:ind w:left="2160" w:hanging="1440"/>
        <w:rPr>
          <w:rFonts w:ascii="Lucida Sans" w:hAnsi="Lucida Sans"/>
          <w:sz w:val="18"/>
          <w:szCs w:val="18"/>
          <w:lang w:val="en-US" w:eastAsia="zh-TW"/>
        </w:rPr>
      </w:pPr>
      <w:r>
        <w:rPr>
          <w:rFonts w:ascii="Lucida Sans" w:hAnsi="Lucida Sans"/>
          <w:sz w:val="18"/>
          <w:szCs w:val="18"/>
          <w:lang w:val="en-US" w:eastAsia="zh-TW"/>
        </w:rPr>
        <w:t xml:space="preserve">Senate received a verbal update </w:t>
      </w:r>
      <w:r w:rsidR="0061305F">
        <w:rPr>
          <w:rFonts w:ascii="Lucida Sans" w:hAnsi="Lucida Sans"/>
          <w:sz w:val="18"/>
          <w:szCs w:val="18"/>
          <w:lang w:val="en-US" w:eastAsia="zh-TW"/>
        </w:rPr>
        <w:t>from the Presid</w:t>
      </w:r>
      <w:r w:rsidR="00AC756A">
        <w:rPr>
          <w:rFonts w:ascii="Lucida Sans" w:hAnsi="Lucida Sans"/>
          <w:sz w:val="18"/>
          <w:szCs w:val="18"/>
          <w:lang w:val="en-US" w:eastAsia="zh-TW"/>
        </w:rPr>
        <w:t>ent &amp; Vice-</w:t>
      </w:r>
      <w:r>
        <w:rPr>
          <w:rFonts w:ascii="Lucida Sans" w:hAnsi="Lucida Sans"/>
          <w:sz w:val="18"/>
          <w:szCs w:val="18"/>
          <w:lang w:val="en-US" w:eastAsia="zh-TW"/>
        </w:rPr>
        <w:t>Chancellor.</w:t>
      </w:r>
    </w:p>
    <w:p w:rsidR="0061305F" w:rsidRDefault="0061305F" w:rsidP="0061305F">
      <w:pPr>
        <w:ind w:left="2160" w:hanging="1440"/>
        <w:rPr>
          <w:rFonts w:ascii="Lucida Sans" w:hAnsi="Lucida Sans"/>
          <w:sz w:val="18"/>
          <w:szCs w:val="18"/>
          <w:lang w:val="en-US" w:eastAsia="zh-TW"/>
        </w:rPr>
      </w:pPr>
    </w:p>
    <w:p w:rsidR="0061305F" w:rsidRDefault="0061305F" w:rsidP="0061305F">
      <w:pPr>
        <w:ind w:left="2160" w:hanging="1440"/>
        <w:rPr>
          <w:rFonts w:ascii="Lucida Sans" w:hAnsi="Lucida Sans"/>
          <w:sz w:val="18"/>
          <w:szCs w:val="18"/>
          <w:lang w:val="en-US" w:eastAsia="zh-TW"/>
        </w:rPr>
      </w:pPr>
      <w:r>
        <w:rPr>
          <w:rFonts w:ascii="Lucida Sans" w:hAnsi="Lucida Sans"/>
          <w:sz w:val="18"/>
          <w:szCs w:val="18"/>
          <w:lang w:val="en-US" w:eastAsia="zh-TW"/>
        </w:rPr>
        <w:t>The Presid</w:t>
      </w:r>
      <w:r w:rsidR="00AC756A">
        <w:rPr>
          <w:rFonts w:ascii="Lucida Sans" w:hAnsi="Lucida Sans"/>
          <w:sz w:val="18"/>
          <w:szCs w:val="18"/>
          <w:lang w:val="en-US" w:eastAsia="zh-TW"/>
        </w:rPr>
        <w:t>ent &amp; Vice-</w:t>
      </w:r>
      <w:r w:rsidR="0024147B">
        <w:rPr>
          <w:rFonts w:ascii="Lucida Sans" w:hAnsi="Lucida Sans"/>
          <w:sz w:val="18"/>
          <w:szCs w:val="18"/>
          <w:lang w:val="en-US" w:eastAsia="zh-TW"/>
        </w:rPr>
        <w:t xml:space="preserve">Chancellor </w:t>
      </w:r>
      <w:r>
        <w:rPr>
          <w:rFonts w:ascii="Lucida Sans" w:hAnsi="Lucida Sans"/>
          <w:sz w:val="18"/>
          <w:szCs w:val="18"/>
          <w:lang w:val="en-US" w:eastAsia="zh-TW"/>
        </w:rPr>
        <w:t>highlighted the following:</w:t>
      </w:r>
    </w:p>
    <w:p w:rsidR="008256CC" w:rsidRDefault="008256CC" w:rsidP="0061305F">
      <w:pPr>
        <w:ind w:left="2160" w:hanging="1440"/>
        <w:rPr>
          <w:rFonts w:ascii="Lucida Sans" w:hAnsi="Lucida Sans"/>
          <w:sz w:val="18"/>
          <w:szCs w:val="18"/>
          <w:lang w:val="en-US" w:eastAsia="zh-TW"/>
        </w:rPr>
      </w:pPr>
    </w:p>
    <w:p w:rsidR="00395591" w:rsidRPr="00274377" w:rsidRDefault="00274377" w:rsidP="00274377">
      <w:pPr>
        <w:pStyle w:val="ListParagraph"/>
        <w:numPr>
          <w:ilvl w:val="0"/>
          <w:numId w:val="19"/>
        </w:numPr>
        <w:rPr>
          <w:rFonts w:ascii="Lucida Sans" w:hAnsi="Lucida Sans"/>
          <w:bCs/>
          <w:color w:val="000000"/>
          <w:sz w:val="18"/>
          <w:szCs w:val="18"/>
          <w:lang w:eastAsia="zh-TW"/>
        </w:rPr>
      </w:pPr>
      <w:r>
        <w:rPr>
          <w:rFonts w:ascii="Lucida Sans" w:hAnsi="Lucida Sans"/>
          <w:sz w:val="18"/>
          <w:szCs w:val="18"/>
          <w:lang w:val="en-US" w:eastAsia="zh-TW"/>
        </w:rPr>
        <w:t>Forthcoming industrial action</w:t>
      </w:r>
    </w:p>
    <w:p w:rsidR="00274377" w:rsidRPr="00274377" w:rsidRDefault="00274377" w:rsidP="00274377">
      <w:pPr>
        <w:pStyle w:val="ListParagraph"/>
        <w:numPr>
          <w:ilvl w:val="0"/>
          <w:numId w:val="19"/>
        </w:numPr>
        <w:rPr>
          <w:rFonts w:ascii="Lucida Sans" w:hAnsi="Lucida Sans"/>
          <w:bCs/>
          <w:color w:val="000000"/>
          <w:sz w:val="18"/>
          <w:szCs w:val="18"/>
          <w:lang w:eastAsia="zh-TW"/>
        </w:rPr>
      </w:pPr>
      <w:r>
        <w:rPr>
          <w:rFonts w:ascii="Lucida Sans" w:hAnsi="Lucida Sans"/>
          <w:sz w:val="18"/>
          <w:szCs w:val="18"/>
          <w:lang w:val="en-US" w:eastAsia="zh-TW"/>
        </w:rPr>
        <w:t xml:space="preserve">An </w:t>
      </w:r>
      <w:r w:rsidR="00E53913">
        <w:rPr>
          <w:rFonts w:ascii="Lucida Sans" w:hAnsi="Lucida Sans"/>
          <w:sz w:val="18"/>
          <w:szCs w:val="18"/>
          <w:lang w:val="en-US" w:eastAsia="zh-TW"/>
        </w:rPr>
        <w:t>update</w:t>
      </w:r>
      <w:r>
        <w:rPr>
          <w:rFonts w:ascii="Lucida Sans" w:hAnsi="Lucida Sans"/>
          <w:sz w:val="18"/>
          <w:szCs w:val="18"/>
          <w:lang w:val="en-US" w:eastAsia="zh-TW"/>
        </w:rPr>
        <w:t xml:space="preserve"> on the University action in response to the coronavirus</w:t>
      </w:r>
    </w:p>
    <w:p w:rsidR="00E53913" w:rsidRPr="00E53913" w:rsidRDefault="00E53913" w:rsidP="00E53913">
      <w:pPr>
        <w:pStyle w:val="ListParagraph"/>
        <w:numPr>
          <w:ilvl w:val="0"/>
          <w:numId w:val="19"/>
        </w:numPr>
        <w:rPr>
          <w:rFonts w:ascii="Lucida Sans" w:hAnsi="Lucida Sans"/>
          <w:bCs/>
          <w:color w:val="000000"/>
          <w:sz w:val="18"/>
          <w:szCs w:val="18"/>
          <w:lang w:eastAsia="zh-TW"/>
        </w:rPr>
      </w:pPr>
      <w:r>
        <w:rPr>
          <w:rFonts w:ascii="Lucida Sans" w:hAnsi="Lucida Sans"/>
          <w:sz w:val="18"/>
          <w:szCs w:val="18"/>
          <w:lang w:val="en-US" w:eastAsia="zh-TW"/>
        </w:rPr>
        <w:t>The December general election and subsequent Brexit progress; it was noted that the Government had promised continued support for research and innovation</w:t>
      </w:r>
    </w:p>
    <w:p w:rsidR="00E53913" w:rsidRPr="00E53913" w:rsidRDefault="00E53913" w:rsidP="00E53913">
      <w:pPr>
        <w:pStyle w:val="ListParagraph"/>
        <w:numPr>
          <w:ilvl w:val="0"/>
          <w:numId w:val="19"/>
        </w:numPr>
        <w:rPr>
          <w:rFonts w:ascii="Lucida Sans" w:hAnsi="Lucida Sans"/>
          <w:bCs/>
          <w:color w:val="000000"/>
          <w:sz w:val="18"/>
          <w:szCs w:val="18"/>
          <w:lang w:eastAsia="zh-TW"/>
        </w:rPr>
      </w:pPr>
      <w:r>
        <w:rPr>
          <w:rFonts w:ascii="Lucida Sans" w:hAnsi="Lucida Sans"/>
          <w:sz w:val="18"/>
          <w:szCs w:val="18"/>
          <w:lang w:val="en-US" w:eastAsia="zh-TW"/>
        </w:rPr>
        <w:t>Proposed changes to the University senior Executive team</w:t>
      </w:r>
    </w:p>
    <w:p w:rsidR="00E53913" w:rsidRPr="00E53913" w:rsidRDefault="00E53913" w:rsidP="00E53913">
      <w:pPr>
        <w:pStyle w:val="ListParagraph"/>
        <w:numPr>
          <w:ilvl w:val="0"/>
          <w:numId w:val="19"/>
        </w:numPr>
        <w:rPr>
          <w:rFonts w:ascii="Lucida Sans" w:hAnsi="Lucida Sans"/>
          <w:bCs/>
          <w:color w:val="000000"/>
          <w:sz w:val="18"/>
          <w:szCs w:val="18"/>
          <w:lang w:eastAsia="zh-TW"/>
        </w:rPr>
      </w:pPr>
      <w:r>
        <w:rPr>
          <w:rFonts w:ascii="Lucida Sans" w:hAnsi="Lucida Sans"/>
          <w:sz w:val="18"/>
          <w:szCs w:val="18"/>
          <w:lang w:val="en-US" w:eastAsia="zh-TW"/>
        </w:rPr>
        <w:t>Interim arrangements for the Dean of FEPS</w:t>
      </w:r>
    </w:p>
    <w:p w:rsidR="00E53913" w:rsidRDefault="00E53913" w:rsidP="00E53913">
      <w:pPr>
        <w:pStyle w:val="ListParagraph"/>
        <w:numPr>
          <w:ilvl w:val="0"/>
          <w:numId w:val="19"/>
        </w:numPr>
        <w:rPr>
          <w:rFonts w:ascii="Lucida Sans" w:hAnsi="Lucida Sans"/>
          <w:bCs/>
          <w:color w:val="000000"/>
          <w:sz w:val="18"/>
          <w:szCs w:val="18"/>
          <w:lang w:eastAsia="zh-TW"/>
        </w:rPr>
      </w:pPr>
      <w:r>
        <w:rPr>
          <w:rFonts w:ascii="Lucida Sans" w:hAnsi="Lucida Sans"/>
          <w:bCs/>
          <w:color w:val="000000"/>
          <w:sz w:val="18"/>
          <w:szCs w:val="18"/>
          <w:lang w:eastAsia="zh-TW"/>
        </w:rPr>
        <w:t>A reminder to all to respond to the strategy refresh</w:t>
      </w:r>
    </w:p>
    <w:p w:rsidR="00E53913" w:rsidRDefault="00E53913" w:rsidP="00E53913">
      <w:pPr>
        <w:pStyle w:val="ListParagraph"/>
        <w:numPr>
          <w:ilvl w:val="0"/>
          <w:numId w:val="19"/>
        </w:numPr>
        <w:rPr>
          <w:rFonts w:ascii="Lucida Sans" w:hAnsi="Lucida Sans"/>
          <w:bCs/>
          <w:color w:val="000000"/>
          <w:sz w:val="18"/>
          <w:szCs w:val="18"/>
          <w:lang w:eastAsia="zh-TW"/>
        </w:rPr>
      </w:pPr>
      <w:r>
        <w:rPr>
          <w:rFonts w:ascii="Lucida Sans" w:hAnsi="Lucida Sans"/>
          <w:bCs/>
          <w:color w:val="000000"/>
          <w:sz w:val="18"/>
          <w:szCs w:val="18"/>
          <w:lang w:eastAsia="zh-TW"/>
        </w:rPr>
        <w:t>The formation of a group tasked with identifying and removing administrative burden from University processes</w:t>
      </w:r>
    </w:p>
    <w:p w:rsidR="00E53913" w:rsidRDefault="00E53913" w:rsidP="00E53913">
      <w:pPr>
        <w:rPr>
          <w:rFonts w:ascii="Lucida Sans" w:hAnsi="Lucida Sans"/>
          <w:bCs/>
          <w:color w:val="000000"/>
          <w:sz w:val="18"/>
          <w:szCs w:val="18"/>
          <w:lang w:eastAsia="zh-TW"/>
        </w:rPr>
      </w:pPr>
    </w:p>
    <w:p w:rsidR="00E53913" w:rsidRDefault="00E53913" w:rsidP="00E53913">
      <w:pPr>
        <w:ind w:left="720"/>
        <w:rPr>
          <w:rFonts w:ascii="Lucida Sans" w:hAnsi="Lucida Sans"/>
          <w:bCs/>
          <w:color w:val="000000"/>
          <w:sz w:val="18"/>
          <w:szCs w:val="18"/>
          <w:lang w:eastAsia="zh-TW"/>
        </w:rPr>
      </w:pPr>
      <w:r>
        <w:rPr>
          <w:rFonts w:ascii="Lucida Sans" w:hAnsi="Lucida Sans"/>
          <w:bCs/>
          <w:color w:val="000000"/>
          <w:sz w:val="18"/>
          <w:szCs w:val="18"/>
          <w:lang w:eastAsia="zh-TW"/>
        </w:rPr>
        <w:t xml:space="preserve">The </w:t>
      </w:r>
      <w:r w:rsidR="00AF5427">
        <w:rPr>
          <w:rFonts w:ascii="Lucida Sans" w:hAnsi="Lucida Sans"/>
          <w:bCs/>
          <w:color w:val="000000"/>
          <w:sz w:val="18"/>
          <w:szCs w:val="18"/>
          <w:lang w:eastAsia="zh-TW"/>
        </w:rPr>
        <w:t>following</w:t>
      </w:r>
      <w:r>
        <w:rPr>
          <w:rFonts w:ascii="Lucida Sans" w:hAnsi="Lucida Sans"/>
          <w:bCs/>
          <w:color w:val="000000"/>
          <w:sz w:val="18"/>
          <w:szCs w:val="18"/>
          <w:lang w:eastAsia="zh-TW"/>
        </w:rPr>
        <w:t xml:space="preserve"> questions were raised:</w:t>
      </w:r>
    </w:p>
    <w:p w:rsidR="00E53913" w:rsidRDefault="00E53913" w:rsidP="00E53913">
      <w:pPr>
        <w:ind w:left="720"/>
        <w:rPr>
          <w:rFonts w:ascii="Lucida Sans" w:hAnsi="Lucida Sans"/>
          <w:bCs/>
          <w:color w:val="000000"/>
          <w:sz w:val="18"/>
          <w:szCs w:val="18"/>
          <w:lang w:eastAsia="zh-TW"/>
        </w:rPr>
      </w:pPr>
    </w:p>
    <w:p w:rsidR="00E53913" w:rsidRDefault="00E53913" w:rsidP="00E53913">
      <w:pPr>
        <w:pStyle w:val="ListParagraph"/>
        <w:numPr>
          <w:ilvl w:val="0"/>
          <w:numId w:val="21"/>
        </w:numPr>
        <w:rPr>
          <w:rFonts w:ascii="Lucida Sans" w:hAnsi="Lucida Sans"/>
          <w:bCs/>
          <w:color w:val="000000"/>
          <w:sz w:val="18"/>
          <w:szCs w:val="18"/>
          <w:lang w:eastAsia="zh-TW"/>
        </w:rPr>
      </w:pPr>
      <w:r>
        <w:rPr>
          <w:rFonts w:ascii="Lucida Sans" w:hAnsi="Lucida Sans"/>
          <w:bCs/>
          <w:color w:val="000000"/>
          <w:sz w:val="18"/>
          <w:szCs w:val="18"/>
          <w:lang w:eastAsia="zh-TW"/>
        </w:rPr>
        <w:t xml:space="preserve">Will the working group looking at </w:t>
      </w:r>
      <w:r w:rsidR="00AF5427">
        <w:rPr>
          <w:rFonts w:ascii="Lucida Sans" w:hAnsi="Lucida Sans"/>
          <w:bCs/>
          <w:color w:val="000000"/>
          <w:sz w:val="18"/>
          <w:szCs w:val="18"/>
          <w:lang w:eastAsia="zh-TW"/>
        </w:rPr>
        <w:t>administrative</w:t>
      </w:r>
      <w:r>
        <w:rPr>
          <w:rFonts w:ascii="Lucida Sans" w:hAnsi="Lucida Sans"/>
          <w:bCs/>
          <w:color w:val="000000"/>
          <w:sz w:val="18"/>
          <w:szCs w:val="18"/>
          <w:lang w:eastAsia="zh-TW"/>
        </w:rPr>
        <w:t xml:space="preserve"> burden encompass PGR activity. The VC undertook to confirm this</w:t>
      </w:r>
    </w:p>
    <w:p w:rsidR="00E53913" w:rsidRDefault="00AF5427" w:rsidP="00E53913">
      <w:pPr>
        <w:pStyle w:val="ListParagraph"/>
        <w:numPr>
          <w:ilvl w:val="0"/>
          <w:numId w:val="21"/>
        </w:numPr>
        <w:rPr>
          <w:rFonts w:ascii="Lucida Sans" w:hAnsi="Lucida Sans"/>
          <w:bCs/>
          <w:color w:val="000000"/>
          <w:sz w:val="18"/>
          <w:szCs w:val="18"/>
          <w:lang w:eastAsia="zh-TW"/>
        </w:rPr>
      </w:pPr>
      <w:r>
        <w:rPr>
          <w:rFonts w:ascii="Lucida Sans" w:hAnsi="Lucida Sans"/>
          <w:bCs/>
          <w:color w:val="000000"/>
          <w:sz w:val="18"/>
          <w:szCs w:val="18"/>
          <w:lang w:eastAsia="zh-TW"/>
        </w:rPr>
        <w:t xml:space="preserve">As the Government moved towards less support for more niche degrees, would the smaller students numbers in some of the Arts and Humanities </w:t>
      </w:r>
      <w:r>
        <w:rPr>
          <w:rFonts w:ascii="Lucida Sans" w:hAnsi="Lucida Sans"/>
          <w:bCs/>
          <w:color w:val="000000"/>
          <w:sz w:val="18"/>
          <w:szCs w:val="18"/>
          <w:lang w:eastAsia="zh-TW"/>
        </w:rPr>
        <w:lastRenderedPageBreak/>
        <w:t>degrees result in loss of programmes. The VC stated that it was too early to say but the University should be vigilant of the ever-changing environment.</w:t>
      </w:r>
    </w:p>
    <w:p w:rsidR="00AF5427" w:rsidRPr="00E53913" w:rsidRDefault="00AF5427" w:rsidP="00AF5427">
      <w:pPr>
        <w:pStyle w:val="ListParagraph"/>
        <w:ind w:left="1440"/>
        <w:rPr>
          <w:rFonts w:ascii="Lucida Sans" w:hAnsi="Lucida Sans"/>
          <w:bCs/>
          <w:color w:val="000000"/>
          <w:sz w:val="18"/>
          <w:szCs w:val="18"/>
          <w:lang w:eastAsia="zh-TW"/>
        </w:rPr>
      </w:pPr>
    </w:p>
    <w:p w:rsidR="00B80F81" w:rsidRDefault="00B80F81" w:rsidP="00B80F81">
      <w:pPr>
        <w:ind w:left="720"/>
        <w:rPr>
          <w:rFonts w:ascii="Lucida Sans" w:hAnsi="Lucida Sans"/>
          <w:bCs/>
          <w:color w:val="000000"/>
          <w:sz w:val="18"/>
          <w:szCs w:val="18"/>
          <w:lang w:eastAsia="zh-TW"/>
        </w:rPr>
      </w:pPr>
      <w:r w:rsidRPr="0024294C">
        <w:rPr>
          <w:rFonts w:ascii="Lucida Sans" w:hAnsi="Lucida Sans"/>
          <w:b/>
          <w:bCs/>
          <w:color w:val="000000"/>
          <w:sz w:val="18"/>
          <w:szCs w:val="18"/>
          <w:lang w:eastAsia="zh-TW"/>
        </w:rPr>
        <w:t>RESOLVED</w:t>
      </w:r>
      <w:r>
        <w:rPr>
          <w:rFonts w:ascii="Lucida Sans" w:hAnsi="Lucida Sans"/>
          <w:bCs/>
          <w:color w:val="000000"/>
          <w:sz w:val="18"/>
          <w:szCs w:val="18"/>
          <w:lang w:eastAsia="zh-TW"/>
        </w:rPr>
        <w:t xml:space="preserve"> that the update be noted.</w:t>
      </w:r>
    </w:p>
    <w:p w:rsidR="00A75C8E" w:rsidRDefault="00A75C8E" w:rsidP="00A75C8E">
      <w:pPr>
        <w:rPr>
          <w:rFonts w:ascii="Lucida Sans" w:hAnsi="Lucida Sans"/>
          <w:bCs/>
          <w:color w:val="000000"/>
          <w:sz w:val="18"/>
          <w:szCs w:val="18"/>
          <w:lang w:eastAsia="zh-TW"/>
        </w:rPr>
      </w:pPr>
    </w:p>
    <w:p w:rsidR="00A75C8E" w:rsidRDefault="00AF5427" w:rsidP="00A75C8E">
      <w:pPr>
        <w:rPr>
          <w:rFonts w:ascii="Lucida Sans" w:hAnsi="Lucida Sans"/>
          <w:bCs/>
          <w:color w:val="000000"/>
          <w:sz w:val="18"/>
          <w:szCs w:val="18"/>
          <w:lang w:eastAsia="zh-TW"/>
        </w:rPr>
      </w:pPr>
      <w:r>
        <w:rPr>
          <w:rFonts w:ascii="Lucida Sans" w:hAnsi="Lucida Sans"/>
          <w:bCs/>
          <w:color w:val="000000"/>
          <w:sz w:val="18"/>
          <w:szCs w:val="18"/>
          <w:lang w:eastAsia="zh-TW"/>
        </w:rPr>
        <w:t>23</w:t>
      </w:r>
      <w:r w:rsidR="00A75C8E">
        <w:rPr>
          <w:rFonts w:ascii="Lucida Sans" w:hAnsi="Lucida Sans"/>
          <w:bCs/>
          <w:color w:val="000000"/>
          <w:sz w:val="18"/>
          <w:szCs w:val="18"/>
          <w:lang w:eastAsia="zh-TW"/>
        </w:rPr>
        <w:tab/>
      </w:r>
      <w:r w:rsidR="00D71757">
        <w:rPr>
          <w:rFonts w:ascii="Lucida Sans" w:hAnsi="Lucida Sans"/>
          <w:b/>
          <w:bCs/>
          <w:color w:val="000000"/>
          <w:sz w:val="18"/>
          <w:szCs w:val="18"/>
          <w:lang w:eastAsia="zh-TW"/>
        </w:rPr>
        <w:t>Students’ Union Report</w:t>
      </w:r>
    </w:p>
    <w:p w:rsidR="00A75C8E" w:rsidRDefault="00A75C8E" w:rsidP="00A75C8E">
      <w:pPr>
        <w:rPr>
          <w:rFonts w:ascii="Lucida Sans" w:hAnsi="Lucida Sans"/>
          <w:bCs/>
          <w:color w:val="000000"/>
          <w:sz w:val="18"/>
          <w:szCs w:val="18"/>
          <w:lang w:eastAsia="zh-TW"/>
        </w:rPr>
      </w:pPr>
    </w:p>
    <w:p w:rsidR="003B746D" w:rsidRDefault="00D71757" w:rsidP="00D71757">
      <w:pPr>
        <w:ind w:left="720"/>
        <w:rPr>
          <w:rFonts w:ascii="Lucida Sans" w:hAnsi="Lucida Sans"/>
          <w:bCs/>
          <w:color w:val="000000"/>
          <w:sz w:val="18"/>
          <w:szCs w:val="18"/>
          <w:lang w:eastAsia="zh-TW"/>
        </w:rPr>
      </w:pPr>
      <w:r>
        <w:rPr>
          <w:rFonts w:ascii="Lucida Sans" w:hAnsi="Lucida Sans"/>
          <w:bCs/>
          <w:color w:val="000000"/>
          <w:sz w:val="18"/>
          <w:szCs w:val="18"/>
          <w:lang w:eastAsia="zh-TW"/>
        </w:rPr>
        <w:t xml:space="preserve">Senate considered </w:t>
      </w:r>
      <w:r w:rsidR="008256CC">
        <w:rPr>
          <w:rFonts w:ascii="Lucida Sans" w:hAnsi="Lucida Sans"/>
          <w:bCs/>
          <w:color w:val="000000"/>
          <w:sz w:val="18"/>
          <w:szCs w:val="18"/>
          <w:lang w:eastAsia="zh-TW"/>
        </w:rPr>
        <w:t>th</w:t>
      </w:r>
      <w:r w:rsidR="008D753F">
        <w:rPr>
          <w:rFonts w:ascii="Lucida Sans" w:hAnsi="Lucida Sans"/>
          <w:bCs/>
          <w:color w:val="000000"/>
          <w:sz w:val="18"/>
          <w:szCs w:val="18"/>
          <w:lang w:eastAsia="zh-TW"/>
        </w:rPr>
        <w:t>e</w:t>
      </w:r>
      <w:r w:rsidR="008256CC">
        <w:rPr>
          <w:rFonts w:ascii="Lucida Sans" w:hAnsi="Lucida Sans"/>
          <w:bCs/>
          <w:color w:val="000000"/>
          <w:sz w:val="18"/>
          <w:szCs w:val="18"/>
          <w:lang w:eastAsia="zh-TW"/>
        </w:rPr>
        <w:t xml:space="preserve"> latest report </w:t>
      </w:r>
      <w:r w:rsidR="008D753F">
        <w:rPr>
          <w:rFonts w:ascii="Lucida Sans" w:hAnsi="Lucida Sans"/>
          <w:bCs/>
          <w:color w:val="000000"/>
          <w:sz w:val="18"/>
          <w:szCs w:val="18"/>
          <w:lang w:eastAsia="zh-TW"/>
        </w:rPr>
        <w:t xml:space="preserve">from </w:t>
      </w:r>
      <w:r w:rsidR="0086039B">
        <w:rPr>
          <w:rFonts w:ascii="Lucida Sans" w:hAnsi="Lucida Sans"/>
          <w:bCs/>
          <w:color w:val="000000"/>
          <w:sz w:val="18"/>
          <w:szCs w:val="18"/>
          <w:lang w:eastAsia="zh-TW"/>
        </w:rPr>
        <w:t xml:space="preserve">the </w:t>
      </w:r>
      <w:r>
        <w:rPr>
          <w:rFonts w:ascii="Lucida Sans" w:hAnsi="Lucida Sans"/>
          <w:bCs/>
          <w:color w:val="000000"/>
          <w:sz w:val="18"/>
          <w:szCs w:val="18"/>
          <w:lang w:eastAsia="zh-TW"/>
        </w:rPr>
        <w:t>President of the Students’ Union.</w:t>
      </w:r>
    </w:p>
    <w:p w:rsidR="00441998" w:rsidRDefault="00441998" w:rsidP="00D71757">
      <w:pPr>
        <w:ind w:left="720"/>
        <w:rPr>
          <w:rFonts w:ascii="Lucida Sans" w:hAnsi="Lucida Sans"/>
          <w:bCs/>
          <w:color w:val="000000"/>
          <w:sz w:val="18"/>
          <w:szCs w:val="18"/>
          <w:lang w:eastAsia="zh-TW"/>
        </w:rPr>
      </w:pPr>
    </w:p>
    <w:p w:rsidR="00441998" w:rsidRDefault="00441998" w:rsidP="00D71757">
      <w:pPr>
        <w:ind w:left="720"/>
        <w:rPr>
          <w:rFonts w:ascii="Lucida Sans" w:hAnsi="Lucida Sans"/>
          <w:bCs/>
          <w:color w:val="000000"/>
          <w:sz w:val="18"/>
          <w:szCs w:val="18"/>
          <w:lang w:eastAsia="zh-TW"/>
        </w:rPr>
      </w:pPr>
      <w:r>
        <w:rPr>
          <w:rFonts w:ascii="Lucida Sans" w:hAnsi="Lucida Sans"/>
          <w:bCs/>
          <w:color w:val="000000"/>
          <w:sz w:val="18"/>
          <w:szCs w:val="18"/>
          <w:lang w:eastAsia="zh-TW"/>
        </w:rPr>
        <w:t>Senate noted that the SUSU elections were now underway.</w:t>
      </w:r>
    </w:p>
    <w:p w:rsidR="008256CC" w:rsidRDefault="008256CC" w:rsidP="00D71757">
      <w:pPr>
        <w:ind w:left="720"/>
        <w:rPr>
          <w:rFonts w:ascii="Lucida Sans" w:hAnsi="Lucida Sans"/>
          <w:bCs/>
          <w:color w:val="000000"/>
          <w:sz w:val="18"/>
          <w:szCs w:val="18"/>
          <w:lang w:eastAsia="zh-TW"/>
        </w:rPr>
      </w:pPr>
    </w:p>
    <w:p w:rsidR="008256CC" w:rsidRDefault="00AF5427" w:rsidP="00D71757">
      <w:pPr>
        <w:ind w:left="720"/>
        <w:rPr>
          <w:rFonts w:ascii="Lucida Sans" w:hAnsi="Lucida Sans"/>
          <w:bCs/>
          <w:color w:val="000000"/>
          <w:sz w:val="18"/>
          <w:szCs w:val="18"/>
          <w:lang w:eastAsia="zh-TW"/>
        </w:rPr>
      </w:pPr>
      <w:r>
        <w:rPr>
          <w:rFonts w:ascii="Lucida Sans" w:hAnsi="Lucida Sans"/>
          <w:bCs/>
          <w:color w:val="000000"/>
          <w:sz w:val="18"/>
          <w:szCs w:val="18"/>
          <w:lang w:eastAsia="zh-TW"/>
        </w:rPr>
        <w:t>With regard to the survey on Lecture Capture, it was queried as to the overall voting population and response rate. It was agreed that this information would be circulated after the meeting.</w:t>
      </w:r>
    </w:p>
    <w:p w:rsidR="0024294C" w:rsidRDefault="0024294C" w:rsidP="0024294C">
      <w:pPr>
        <w:ind w:left="720"/>
        <w:rPr>
          <w:rFonts w:ascii="Lucida Sans" w:hAnsi="Lucida Sans"/>
          <w:bCs/>
          <w:color w:val="000000"/>
          <w:sz w:val="18"/>
          <w:szCs w:val="18"/>
          <w:lang w:eastAsia="zh-TW"/>
        </w:rPr>
      </w:pPr>
    </w:p>
    <w:p w:rsidR="0024294C" w:rsidRDefault="003B746D" w:rsidP="00D71757">
      <w:pPr>
        <w:ind w:left="720"/>
        <w:rPr>
          <w:rFonts w:ascii="Lucida Sans" w:hAnsi="Lucida Sans"/>
          <w:bCs/>
          <w:color w:val="000000"/>
          <w:sz w:val="18"/>
          <w:szCs w:val="18"/>
          <w:lang w:eastAsia="zh-TW"/>
        </w:rPr>
      </w:pPr>
      <w:r w:rsidRPr="0024294C">
        <w:rPr>
          <w:rFonts w:ascii="Lucida Sans" w:hAnsi="Lucida Sans"/>
          <w:b/>
          <w:bCs/>
          <w:color w:val="000000"/>
          <w:sz w:val="18"/>
          <w:szCs w:val="18"/>
          <w:lang w:eastAsia="zh-TW"/>
        </w:rPr>
        <w:t>RESOLVED</w:t>
      </w:r>
      <w:r>
        <w:rPr>
          <w:rFonts w:ascii="Lucida Sans" w:hAnsi="Lucida Sans"/>
          <w:bCs/>
          <w:color w:val="000000"/>
          <w:sz w:val="18"/>
          <w:szCs w:val="18"/>
          <w:lang w:eastAsia="zh-TW"/>
        </w:rPr>
        <w:t xml:space="preserve"> that </w:t>
      </w:r>
      <w:r w:rsidR="00D71757">
        <w:rPr>
          <w:rFonts w:ascii="Lucida Sans" w:hAnsi="Lucida Sans"/>
          <w:bCs/>
          <w:color w:val="000000"/>
          <w:sz w:val="18"/>
          <w:szCs w:val="18"/>
          <w:lang w:eastAsia="zh-TW"/>
        </w:rPr>
        <w:t>the report be noted.</w:t>
      </w:r>
    </w:p>
    <w:p w:rsidR="000415BA" w:rsidRPr="00291F8D" w:rsidRDefault="000415BA" w:rsidP="00291F8D">
      <w:pPr>
        <w:ind w:left="720"/>
        <w:rPr>
          <w:rFonts w:ascii="Lucida Sans" w:hAnsi="Lucida Sans"/>
          <w:bCs/>
          <w:color w:val="000000"/>
          <w:sz w:val="18"/>
          <w:szCs w:val="18"/>
          <w:lang w:eastAsia="zh-TW"/>
        </w:rPr>
      </w:pPr>
    </w:p>
    <w:p w:rsidR="00395591" w:rsidRPr="00AC77E6" w:rsidRDefault="00441998" w:rsidP="00395591">
      <w:pPr>
        <w:ind w:left="720" w:hanging="720"/>
        <w:rPr>
          <w:rFonts w:ascii="Lucida Sans" w:hAnsi="Lucida Sans"/>
          <w:b/>
          <w:bCs/>
          <w:sz w:val="18"/>
          <w:szCs w:val="18"/>
          <w:lang w:val="en-US" w:eastAsia="zh-TW"/>
        </w:rPr>
      </w:pPr>
      <w:r>
        <w:rPr>
          <w:rFonts w:ascii="Lucida Sans" w:hAnsi="Lucida Sans"/>
          <w:sz w:val="18"/>
          <w:szCs w:val="18"/>
          <w:lang w:val="en-US" w:eastAsia="zh-TW"/>
        </w:rPr>
        <w:t>24</w:t>
      </w:r>
      <w:r w:rsidR="00395591">
        <w:rPr>
          <w:rFonts w:ascii="Lucida Sans" w:hAnsi="Lucida Sans"/>
          <w:sz w:val="18"/>
          <w:szCs w:val="18"/>
          <w:lang w:val="en-US" w:eastAsia="zh-TW"/>
        </w:rPr>
        <w:tab/>
      </w:r>
      <w:r w:rsidR="00D71757">
        <w:rPr>
          <w:rFonts w:ascii="Lucida Sans" w:hAnsi="Lucida Sans"/>
          <w:b/>
          <w:bCs/>
          <w:sz w:val="18"/>
          <w:szCs w:val="18"/>
          <w:lang w:val="en-US" w:eastAsia="zh-TW"/>
        </w:rPr>
        <w:t>Senate Question Time</w:t>
      </w:r>
    </w:p>
    <w:p w:rsidR="00395591" w:rsidRDefault="00395591" w:rsidP="00395591">
      <w:pPr>
        <w:ind w:left="1440" w:hanging="720"/>
        <w:rPr>
          <w:rFonts w:ascii="Lucida Sans" w:hAnsi="Lucida Sans"/>
          <w:sz w:val="18"/>
          <w:szCs w:val="18"/>
          <w:lang w:val="en-US" w:eastAsia="zh-TW"/>
        </w:rPr>
      </w:pPr>
    </w:p>
    <w:p w:rsidR="008256CC" w:rsidRDefault="00D71757" w:rsidP="00441998">
      <w:pPr>
        <w:ind w:left="709" w:firstLine="11"/>
        <w:rPr>
          <w:rFonts w:ascii="Lucida Sans" w:hAnsi="Lucida Sans"/>
          <w:sz w:val="18"/>
          <w:szCs w:val="18"/>
          <w:lang w:val="en-US" w:eastAsia="zh-TW"/>
        </w:rPr>
      </w:pPr>
      <w:r>
        <w:rPr>
          <w:rFonts w:ascii="Lucida Sans" w:hAnsi="Lucida Sans"/>
          <w:sz w:val="18"/>
          <w:szCs w:val="18"/>
          <w:lang w:val="en-US" w:eastAsia="zh-TW"/>
        </w:rPr>
        <w:t xml:space="preserve">One Senate member asked </w:t>
      </w:r>
      <w:r w:rsidR="00441998">
        <w:rPr>
          <w:rFonts w:ascii="Lucida Sans" w:hAnsi="Lucida Sans"/>
          <w:sz w:val="18"/>
          <w:szCs w:val="18"/>
          <w:lang w:val="en-US" w:eastAsia="zh-TW"/>
        </w:rPr>
        <w:t>a question as follows:</w:t>
      </w:r>
    </w:p>
    <w:p w:rsidR="00441998" w:rsidRDefault="00441998" w:rsidP="00441998">
      <w:pPr>
        <w:ind w:left="709" w:firstLine="11"/>
        <w:rPr>
          <w:rFonts w:ascii="Lucida Sans" w:hAnsi="Lucida Sans"/>
          <w:sz w:val="18"/>
          <w:szCs w:val="18"/>
          <w:lang w:val="en-US" w:eastAsia="zh-TW"/>
        </w:rPr>
      </w:pPr>
    </w:p>
    <w:p w:rsidR="00441998" w:rsidRPr="00441998" w:rsidRDefault="00441998" w:rsidP="00441998">
      <w:pPr>
        <w:ind w:left="709" w:firstLine="11"/>
        <w:rPr>
          <w:rFonts w:ascii="Lucida Sans" w:hAnsi="Lucida Sans"/>
          <w:i/>
          <w:sz w:val="18"/>
          <w:szCs w:val="18"/>
          <w:lang w:val="en-US" w:eastAsia="zh-TW"/>
        </w:rPr>
      </w:pPr>
      <w:r w:rsidRPr="00441998">
        <w:rPr>
          <w:rFonts w:ascii="Lucida Sans" w:hAnsi="Lucida Sans"/>
          <w:i/>
          <w:sz w:val="18"/>
          <w:szCs w:val="18"/>
          <w:lang w:val="en-US" w:eastAsia="zh-TW"/>
        </w:rPr>
        <w:t>Q: Student-Staff Ratio being a widely used KPI, what is a reasonable SSR as seen from the point of view of a research active lecturer?</w:t>
      </w:r>
    </w:p>
    <w:p w:rsidR="00441998" w:rsidRPr="00441998" w:rsidRDefault="00441998" w:rsidP="00441998">
      <w:pPr>
        <w:ind w:left="709" w:firstLine="11"/>
        <w:rPr>
          <w:rFonts w:ascii="Lucida Sans" w:hAnsi="Lucida Sans"/>
          <w:i/>
          <w:sz w:val="18"/>
          <w:szCs w:val="18"/>
          <w:lang w:val="en-US" w:eastAsia="zh-TW"/>
        </w:rPr>
      </w:pPr>
    </w:p>
    <w:p w:rsidR="00441998" w:rsidRPr="00441998" w:rsidRDefault="00441998" w:rsidP="00441998">
      <w:pPr>
        <w:ind w:left="709" w:firstLine="11"/>
        <w:rPr>
          <w:rFonts w:ascii="Lucida Sans" w:hAnsi="Lucida Sans"/>
          <w:i/>
          <w:sz w:val="18"/>
          <w:szCs w:val="18"/>
          <w:lang w:val="en-US" w:eastAsia="zh-TW"/>
        </w:rPr>
      </w:pPr>
      <w:r w:rsidRPr="00441998">
        <w:rPr>
          <w:rFonts w:ascii="Lucida Sans" w:hAnsi="Lucida Sans"/>
          <w:i/>
          <w:sz w:val="18"/>
          <w:szCs w:val="18"/>
          <w:lang w:val="en-US" w:eastAsia="zh-TW"/>
        </w:rPr>
        <w:t>Context:</w:t>
      </w:r>
    </w:p>
    <w:p w:rsidR="00441998" w:rsidRPr="00441998" w:rsidRDefault="00441998" w:rsidP="00441998">
      <w:pPr>
        <w:ind w:left="709" w:firstLine="11"/>
        <w:rPr>
          <w:rFonts w:ascii="Lucida Sans" w:hAnsi="Lucida Sans"/>
          <w:i/>
          <w:sz w:val="18"/>
          <w:szCs w:val="18"/>
          <w:lang w:val="en-US" w:eastAsia="zh-TW"/>
        </w:rPr>
      </w:pPr>
      <w:r w:rsidRPr="00441998">
        <w:rPr>
          <w:rFonts w:ascii="Lucida Sans" w:hAnsi="Lucida Sans"/>
          <w:i/>
          <w:sz w:val="18"/>
          <w:szCs w:val="18"/>
          <w:lang w:val="en-US" w:eastAsia="zh-TW"/>
        </w:rPr>
        <w:t>Over the last few years Computer Science has seen substantial increase in student numbers, with no increase in staffing. The variation in teaching load within the subject has also increased dramatically.</w:t>
      </w:r>
    </w:p>
    <w:p w:rsidR="00441998" w:rsidRPr="00441998" w:rsidRDefault="00441998" w:rsidP="00545257">
      <w:pPr>
        <w:ind w:left="709" w:firstLine="11"/>
        <w:rPr>
          <w:rFonts w:ascii="Lucida Sans" w:hAnsi="Lucida Sans"/>
          <w:i/>
          <w:sz w:val="18"/>
          <w:szCs w:val="18"/>
          <w:lang w:val="en-US" w:eastAsia="zh-TW"/>
        </w:rPr>
      </w:pPr>
      <w:r w:rsidRPr="00441998">
        <w:rPr>
          <w:rFonts w:ascii="Lucida Sans" w:hAnsi="Lucida Sans"/>
          <w:i/>
          <w:sz w:val="18"/>
          <w:szCs w:val="18"/>
          <w:lang w:val="en-US" w:eastAsia="zh-TW"/>
        </w:rPr>
        <w:t xml:space="preserve">With the University SSR at 14:1 and the CS SSR well over 20:1, my personal SSR is at 40:1. </w:t>
      </w:r>
    </w:p>
    <w:p w:rsidR="00441998" w:rsidRPr="00441998" w:rsidRDefault="00441998" w:rsidP="00441998">
      <w:pPr>
        <w:ind w:left="709" w:firstLine="11"/>
        <w:rPr>
          <w:rFonts w:ascii="Lucida Sans" w:hAnsi="Lucida Sans"/>
          <w:i/>
          <w:sz w:val="18"/>
          <w:szCs w:val="18"/>
          <w:lang w:val="en-US" w:eastAsia="zh-TW"/>
        </w:rPr>
      </w:pPr>
    </w:p>
    <w:p w:rsidR="00441998" w:rsidRPr="00441998" w:rsidRDefault="00441998" w:rsidP="00441998">
      <w:pPr>
        <w:ind w:left="709" w:firstLine="11"/>
        <w:rPr>
          <w:rFonts w:ascii="Lucida Sans" w:hAnsi="Lucida Sans"/>
          <w:i/>
          <w:sz w:val="18"/>
          <w:szCs w:val="18"/>
          <w:lang w:val="en-US" w:eastAsia="zh-TW"/>
        </w:rPr>
      </w:pPr>
      <w:r w:rsidRPr="00441998">
        <w:rPr>
          <w:rFonts w:ascii="Lucida Sans" w:hAnsi="Lucida Sans"/>
          <w:i/>
          <w:sz w:val="18"/>
          <w:szCs w:val="18"/>
          <w:lang w:val="en-US" w:eastAsia="zh-TW"/>
        </w:rPr>
        <w:t xml:space="preserve">I am aware that the Vice Chancellor is beginning to get informed about this local difficulty, but I put this question to emphasise and record the urgency of it. </w:t>
      </w:r>
    </w:p>
    <w:p w:rsidR="00441998" w:rsidRPr="00441998" w:rsidRDefault="00441998" w:rsidP="00441998">
      <w:pPr>
        <w:ind w:left="709" w:firstLine="11"/>
        <w:rPr>
          <w:rFonts w:ascii="Lucida Sans" w:hAnsi="Lucida Sans"/>
          <w:i/>
          <w:sz w:val="18"/>
          <w:szCs w:val="18"/>
          <w:lang w:val="en-US" w:eastAsia="zh-TW"/>
        </w:rPr>
      </w:pPr>
    </w:p>
    <w:p w:rsidR="00441998" w:rsidRPr="00441998" w:rsidRDefault="00441998" w:rsidP="00441998">
      <w:pPr>
        <w:ind w:left="709" w:firstLine="11"/>
        <w:rPr>
          <w:rFonts w:ascii="Lucida Sans" w:hAnsi="Lucida Sans"/>
          <w:i/>
          <w:sz w:val="18"/>
          <w:szCs w:val="18"/>
          <w:lang w:val="en-US" w:eastAsia="zh-TW"/>
        </w:rPr>
      </w:pPr>
      <w:r w:rsidRPr="00441998">
        <w:rPr>
          <w:rFonts w:ascii="Lucida Sans" w:hAnsi="Lucida Sans"/>
          <w:i/>
          <w:sz w:val="18"/>
          <w:szCs w:val="18"/>
          <w:lang w:val="en-US" w:eastAsia="zh-TW"/>
        </w:rPr>
        <w:t>I do think this anomaly is a matter of academic governance and Senate should be aware and be concerned.</w:t>
      </w:r>
    </w:p>
    <w:p w:rsidR="00395591" w:rsidRDefault="00395591" w:rsidP="008256CC">
      <w:pPr>
        <w:rPr>
          <w:rFonts w:ascii="Lucida Sans" w:hAnsi="Lucida Sans"/>
          <w:bCs/>
          <w:sz w:val="18"/>
          <w:szCs w:val="18"/>
          <w:lang w:val="en-US" w:eastAsia="zh-TW"/>
        </w:rPr>
      </w:pPr>
    </w:p>
    <w:p w:rsidR="00545257" w:rsidRDefault="00441998" w:rsidP="00441998">
      <w:pPr>
        <w:ind w:left="709" w:firstLine="11"/>
        <w:rPr>
          <w:rFonts w:ascii="Lucida Sans" w:hAnsi="Lucida Sans"/>
          <w:bCs/>
          <w:sz w:val="18"/>
          <w:szCs w:val="18"/>
          <w:lang w:val="en-US" w:eastAsia="zh-TW"/>
        </w:rPr>
      </w:pPr>
      <w:r>
        <w:rPr>
          <w:rFonts w:ascii="Lucida Sans" w:hAnsi="Lucida Sans"/>
          <w:bCs/>
          <w:sz w:val="18"/>
          <w:szCs w:val="18"/>
          <w:lang w:val="en-US" w:eastAsia="zh-TW"/>
        </w:rPr>
        <w:t xml:space="preserve">A: Thank you for your question. The </w:t>
      </w:r>
      <w:r w:rsidR="00545257">
        <w:rPr>
          <w:rFonts w:ascii="Lucida Sans" w:hAnsi="Lucida Sans"/>
          <w:bCs/>
          <w:sz w:val="18"/>
          <w:szCs w:val="18"/>
          <w:lang w:val="en-US" w:eastAsia="zh-TW"/>
        </w:rPr>
        <w:t>University Executive</w:t>
      </w:r>
      <w:r>
        <w:rPr>
          <w:rFonts w:ascii="Lucida Sans" w:hAnsi="Lucida Sans"/>
          <w:bCs/>
          <w:sz w:val="18"/>
          <w:szCs w:val="18"/>
          <w:lang w:val="en-US" w:eastAsia="zh-TW"/>
        </w:rPr>
        <w:t xml:space="preserve"> do</w:t>
      </w:r>
      <w:r w:rsidR="00545257">
        <w:rPr>
          <w:rFonts w:ascii="Lucida Sans" w:hAnsi="Lucida Sans"/>
          <w:bCs/>
          <w:sz w:val="18"/>
          <w:szCs w:val="18"/>
          <w:lang w:val="en-US" w:eastAsia="zh-TW"/>
        </w:rPr>
        <w:t>es</w:t>
      </w:r>
      <w:r>
        <w:rPr>
          <w:rFonts w:ascii="Lucida Sans" w:hAnsi="Lucida Sans"/>
          <w:bCs/>
          <w:sz w:val="18"/>
          <w:szCs w:val="18"/>
          <w:lang w:val="en-US" w:eastAsia="zh-TW"/>
        </w:rPr>
        <w:t xml:space="preserve"> recognize </w:t>
      </w:r>
      <w:r w:rsidR="00545257">
        <w:rPr>
          <w:rFonts w:ascii="Lucida Sans" w:hAnsi="Lucida Sans"/>
          <w:bCs/>
          <w:sz w:val="18"/>
          <w:szCs w:val="18"/>
          <w:lang w:val="en-US" w:eastAsia="zh-TW"/>
        </w:rPr>
        <w:t xml:space="preserve">workload as an </w:t>
      </w:r>
      <w:r>
        <w:rPr>
          <w:rFonts w:ascii="Lucida Sans" w:hAnsi="Lucida Sans"/>
          <w:bCs/>
          <w:sz w:val="18"/>
          <w:szCs w:val="18"/>
          <w:lang w:val="en-US" w:eastAsia="zh-TW"/>
        </w:rPr>
        <w:t xml:space="preserve">issue. </w:t>
      </w:r>
      <w:r w:rsidR="00545257">
        <w:rPr>
          <w:rFonts w:ascii="Lucida Sans" w:hAnsi="Lucida Sans"/>
          <w:bCs/>
          <w:sz w:val="18"/>
          <w:szCs w:val="18"/>
          <w:lang w:val="en-US" w:eastAsia="zh-TW"/>
        </w:rPr>
        <w:t xml:space="preserve">While we do pay attention to SSR at University level, </w:t>
      </w:r>
      <w:r>
        <w:rPr>
          <w:rFonts w:ascii="Lucida Sans" w:hAnsi="Lucida Sans"/>
          <w:bCs/>
          <w:sz w:val="18"/>
          <w:szCs w:val="18"/>
          <w:lang w:val="en-US" w:eastAsia="zh-TW"/>
        </w:rPr>
        <w:t xml:space="preserve">SSR tends not to be meaningful at an individual level. Individual workloads are best measured against an equitable </w:t>
      </w:r>
      <w:r w:rsidR="00545257">
        <w:rPr>
          <w:rFonts w:ascii="Lucida Sans" w:hAnsi="Lucida Sans"/>
          <w:bCs/>
          <w:sz w:val="18"/>
          <w:szCs w:val="18"/>
          <w:lang w:val="en-US" w:eastAsia="zh-TW"/>
        </w:rPr>
        <w:t xml:space="preserve">local allocation </w:t>
      </w:r>
      <w:r>
        <w:rPr>
          <w:rFonts w:ascii="Lucida Sans" w:hAnsi="Lucida Sans"/>
          <w:bCs/>
          <w:sz w:val="18"/>
          <w:szCs w:val="18"/>
          <w:lang w:val="en-US" w:eastAsia="zh-TW"/>
        </w:rPr>
        <w:t>model</w:t>
      </w:r>
      <w:r w:rsidR="00545257">
        <w:rPr>
          <w:rFonts w:ascii="Lucida Sans" w:hAnsi="Lucida Sans"/>
          <w:bCs/>
          <w:sz w:val="18"/>
          <w:szCs w:val="18"/>
          <w:lang w:val="en-US" w:eastAsia="zh-TW"/>
        </w:rPr>
        <w:t>, though these do not provide a complete solution.</w:t>
      </w:r>
    </w:p>
    <w:p w:rsidR="00D148F4" w:rsidRDefault="00D148F4" w:rsidP="00441998">
      <w:pPr>
        <w:ind w:left="709" w:firstLine="11"/>
        <w:rPr>
          <w:rFonts w:ascii="Lucida Sans" w:hAnsi="Lucida Sans"/>
          <w:bCs/>
          <w:sz w:val="18"/>
          <w:szCs w:val="18"/>
          <w:lang w:val="en-US" w:eastAsia="zh-TW"/>
        </w:rPr>
      </w:pPr>
    </w:p>
    <w:p w:rsidR="00D148F4" w:rsidRDefault="00D148F4" w:rsidP="00441998">
      <w:pPr>
        <w:ind w:left="709" w:firstLine="11"/>
        <w:rPr>
          <w:rFonts w:ascii="Lucida Sans" w:hAnsi="Lucida Sans"/>
          <w:bCs/>
          <w:sz w:val="18"/>
          <w:szCs w:val="18"/>
          <w:lang w:val="en-US" w:eastAsia="zh-TW"/>
        </w:rPr>
      </w:pPr>
      <w:r>
        <w:rPr>
          <w:rFonts w:ascii="Lucida Sans" w:hAnsi="Lucida Sans"/>
          <w:bCs/>
          <w:sz w:val="18"/>
          <w:szCs w:val="18"/>
          <w:lang w:val="en-US" w:eastAsia="zh-TW"/>
        </w:rPr>
        <w:t>Senate then discussed the matter more widely</w:t>
      </w:r>
      <w:r w:rsidR="00545257">
        <w:rPr>
          <w:rFonts w:ascii="Lucida Sans" w:hAnsi="Lucida Sans"/>
          <w:bCs/>
          <w:sz w:val="18"/>
          <w:szCs w:val="18"/>
          <w:lang w:val="en-US" w:eastAsia="zh-TW"/>
        </w:rPr>
        <w:t>,</w:t>
      </w:r>
      <w:r>
        <w:rPr>
          <w:rFonts w:ascii="Lucida Sans" w:hAnsi="Lucida Sans"/>
          <w:bCs/>
          <w:sz w:val="18"/>
          <w:szCs w:val="18"/>
          <w:lang w:val="en-US" w:eastAsia="zh-TW"/>
        </w:rPr>
        <w:t xml:space="preserve"> </w:t>
      </w:r>
      <w:r w:rsidR="00545257">
        <w:rPr>
          <w:rFonts w:ascii="Lucida Sans" w:hAnsi="Lucida Sans"/>
          <w:bCs/>
          <w:sz w:val="18"/>
          <w:szCs w:val="18"/>
          <w:lang w:val="en-US" w:eastAsia="zh-TW"/>
        </w:rPr>
        <w:t xml:space="preserve">noting </w:t>
      </w:r>
      <w:r>
        <w:rPr>
          <w:rFonts w:ascii="Lucida Sans" w:hAnsi="Lucida Sans"/>
          <w:bCs/>
          <w:sz w:val="18"/>
          <w:szCs w:val="18"/>
          <w:lang w:val="en-US" w:eastAsia="zh-TW"/>
        </w:rPr>
        <w:t>that workload modelling only worked with staff numbers that were actually in place, rather than numbers that should be in place. It was suggested that the modelling be improved to react in real time</w:t>
      </w:r>
      <w:r w:rsidR="00545257">
        <w:rPr>
          <w:rFonts w:ascii="Lucida Sans" w:hAnsi="Lucida Sans"/>
          <w:bCs/>
          <w:sz w:val="18"/>
          <w:szCs w:val="18"/>
          <w:lang w:val="en-US" w:eastAsia="zh-TW"/>
        </w:rPr>
        <w:t>, and that attention to SSRs in business planning could be emphasised</w:t>
      </w:r>
      <w:r>
        <w:rPr>
          <w:rFonts w:ascii="Lucida Sans" w:hAnsi="Lucida Sans"/>
          <w:bCs/>
          <w:sz w:val="18"/>
          <w:szCs w:val="18"/>
          <w:lang w:val="en-US" w:eastAsia="zh-TW"/>
        </w:rPr>
        <w:t xml:space="preserve">. Joining up of faculty </w:t>
      </w:r>
      <w:r w:rsidR="00124AE2">
        <w:rPr>
          <w:rFonts w:ascii="Lucida Sans" w:hAnsi="Lucida Sans"/>
          <w:bCs/>
          <w:sz w:val="18"/>
          <w:szCs w:val="18"/>
          <w:lang w:val="en-US" w:eastAsia="zh-TW"/>
        </w:rPr>
        <w:t>resources</w:t>
      </w:r>
      <w:r>
        <w:rPr>
          <w:rFonts w:ascii="Lucida Sans" w:hAnsi="Lucida Sans"/>
          <w:bCs/>
          <w:sz w:val="18"/>
          <w:szCs w:val="18"/>
          <w:lang w:val="en-US" w:eastAsia="zh-TW"/>
        </w:rPr>
        <w:t xml:space="preserve"> was suggested as a </w:t>
      </w:r>
      <w:r w:rsidR="00545257">
        <w:rPr>
          <w:rFonts w:ascii="Lucida Sans" w:hAnsi="Lucida Sans"/>
          <w:bCs/>
          <w:sz w:val="18"/>
          <w:szCs w:val="18"/>
          <w:lang w:val="en-US" w:eastAsia="zh-TW"/>
        </w:rPr>
        <w:t xml:space="preserve">partial </w:t>
      </w:r>
      <w:r>
        <w:rPr>
          <w:rFonts w:ascii="Lucida Sans" w:hAnsi="Lucida Sans"/>
          <w:bCs/>
          <w:sz w:val="18"/>
          <w:szCs w:val="18"/>
          <w:lang w:val="en-US" w:eastAsia="zh-TW"/>
        </w:rPr>
        <w:t>solution</w:t>
      </w:r>
      <w:r w:rsidR="00124AE2">
        <w:rPr>
          <w:rFonts w:ascii="Lucida Sans" w:hAnsi="Lucida Sans"/>
          <w:bCs/>
          <w:sz w:val="18"/>
          <w:szCs w:val="18"/>
          <w:lang w:val="en-US" w:eastAsia="zh-TW"/>
        </w:rPr>
        <w:t xml:space="preserve"> together with reducing the administrative burden on academic staff. </w:t>
      </w:r>
    </w:p>
    <w:p w:rsidR="00441998" w:rsidRDefault="00441998" w:rsidP="00441998">
      <w:pPr>
        <w:ind w:left="709" w:firstLine="11"/>
        <w:rPr>
          <w:rFonts w:ascii="Lucida Sans" w:hAnsi="Lucida Sans"/>
          <w:bCs/>
          <w:sz w:val="18"/>
          <w:szCs w:val="18"/>
          <w:lang w:val="en-US" w:eastAsia="zh-TW"/>
        </w:rPr>
      </w:pPr>
    </w:p>
    <w:p w:rsidR="00441998" w:rsidRDefault="00441998" w:rsidP="00441998">
      <w:pPr>
        <w:ind w:left="709" w:firstLine="11"/>
        <w:rPr>
          <w:rFonts w:ascii="Lucida Sans" w:hAnsi="Lucida Sans"/>
          <w:bCs/>
          <w:sz w:val="18"/>
          <w:szCs w:val="18"/>
          <w:lang w:val="en-US" w:eastAsia="zh-TW"/>
        </w:rPr>
      </w:pPr>
    </w:p>
    <w:p w:rsidR="00395591" w:rsidRDefault="00124AE2" w:rsidP="00395591">
      <w:pPr>
        <w:ind w:left="720" w:hanging="720"/>
        <w:rPr>
          <w:rFonts w:ascii="Lucida Sans" w:hAnsi="Lucida Sans"/>
          <w:sz w:val="18"/>
          <w:szCs w:val="18"/>
          <w:lang w:val="en-US" w:eastAsia="zh-TW"/>
        </w:rPr>
      </w:pPr>
      <w:r>
        <w:rPr>
          <w:rFonts w:ascii="Lucida Sans" w:hAnsi="Lucida Sans"/>
          <w:bCs/>
          <w:sz w:val="18"/>
          <w:szCs w:val="18"/>
          <w:lang w:val="en-US" w:eastAsia="zh-TW"/>
        </w:rPr>
        <w:t>25</w:t>
      </w:r>
      <w:r w:rsidR="00395591">
        <w:rPr>
          <w:rFonts w:ascii="Lucida Sans" w:hAnsi="Lucida Sans"/>
          <w:bCs/>
          <w:sz w:val="18"/>
          <w:szCs w:val="18"/>
          <w:lang w:val="en-US" w:eastAsia="zh-TW"/>
        </w:rPr>
        <w:tab/>
      </w:r>
      <w:r>
        <w:rPr>
          <w:rFonts w:ascii="Lucida Sans" w:hAnsi="Lucida Sans"/>
          <w:b/>
          <w:sz w:val="18"/>
          <w:szCs w:val="18"/>
          <w:lang w:val="en-US" w:eastAsia="zh-TW"/>
        </w:rPr>
        <w:t>Senate Effectiveness Review</w:t>
      </w:r>
    </w:p>
    <w:p w:rsidR="00395591" w:rsidRDefault="00395591" w:rsidP="00395591">
      <w:pPr>
        <w:ind w:left="720" w:hanging="720"/>
        <w:rPr>
          <w:rFonts w:ascii="Lucida Sans" w:hAnsi="Lucida Sans"/>
          <w:sz w:val="18"/>
          <w:szCs w:val="18"/>
          <w:lang w:val="en-US" w:eastAsia="zh-TW"/>
        </w:rPr>
      </w:pPr>
    </w:p>
    <w:p w:rsidR="0086039B" w:rsidRDefault="008256CC" w:rsidP="00124AE2">
      <w:pPr>
        <w:ind w:left="709"/>
        <w:rPr>
          <w:rFonts w:ascii="Lucida Sans" w:hAnsi="Lucida Sans"/>
          <w:sz w:val="18"/>
          <w:szCs w:val="18"/>
          <w:lang w:val="en-US" w:eastAsia="zh-TW"/>
        </w:rPr>
      </w:pPr>
      <w:r>
        <w:rPr>
          <w:rFonts w:ascii="Lucida Sans" w:hAnsi="Lucida Sans"/>
          <w:sz w:val="18"/>
          <w:szCs w:val="18"/>
          <w:lang w:val="en-US" w:eastAsia="zh-TW"/>
        </w:rPr>
        <w:t xml:space="preserve">Senate considered a report by the </w:t>
      </w:r>
      <w:r w:rsidR="00124AE2">
        <w:rPr>
          <w:rFonts w:ascii="Lucida Sans" w:hAnsi="Lucida Sans"/>
          <w:sz w:val="18"/>
          <w:szCs w:val="18"/>
          <w:lang w:val="en-US" w:eastAsia="zh-TW"/>
        </w:rPr>
        <w:t xml:space="preserve">President and Vice-Chancellor which </w:t>
      </w:r>
      <w:r w:rsidR="00124AE2" w:rsidRPr="00124AE2">
        <w:rPr>
          <w:rFonts w:ascii="Lucida Sans" w:hAnsi="Lucida Sans"/>
          <w:sz w:val="18"/>
          <w:szCs w:val="18"/>
          <w:lang w:val="en-US" w:eastAsia="zh-TW"/>
        </w:rPr>
        <w:t>outline</w:t>
      </w:r>
      <w:r w:rsidR="00124AE2">
        <w:rPr>
          <w:rFonts w:ascii="Lucida Sans" w:hAnsi="Lucida Sans"/>
          <w:sz w:val="18"/>
          <w:szCs w:val="18"/>
          <w:lang w:val="en-US" w:eastAsia="zh-TW"/>
        </w:rPr>
        <w:t xml:space="preserve">d </w:t>
      </w:r>
      <w:r w:rsidR="00124AE2" w:rsidRPr="00124AE2">
        <w:rPr>
          <w:rFonts w:ascii="Lucida Sans" w:hAnsi="Lucida Sans"/>
          <w:sz w:val="18"/>
          <w:szCs w:val="18"/>
          <w:lang w:val="en-US" w:eastAsia="zh-TW"/>
        </w:rPr>
        <w:t xml:space="preserve">how thinking over a </w:t>
      </w:r>
      <w:r w:rsidR="00124AE2">
        <w:rPr>
          <w:rFonts w:ascii="Lucida Sans" w:hAnsi="Lucida Sans"/>
          <w:sz w:val="18"/>
          <w:szCs w:val="18"/>
          <w:lang w:val="en-US" w:eastAsia="zh-TW"/>
        </w:rPr>
        <w:t>review of Senate Effectiveness wa</w:t>
      </w:r>
      <w:r w:rsidR="00124AE2" w:rsidRPr="00124AE2">
        <w:rPr>
          <w:rFonts w:ascii="Lucida Sans" w:hAnsi="Lucida Sans"/>
          <w:sz w:val="18"/>
          <w:szCs w:val="18"/>
          <w:lang w:val="en-US" w:eastAsia="zh-TW"/>
        </w:rPr>
        <w:t>s developing and a proposed prioritisation of issues that are being raised. Fu</w:t>
      </w:r>
      <w:r w:rsidR="00124AE2">
        <w:rPr>
          <w:rFonts w:ascii="Lucida Sans" w:hAnsi="Lucida Sans"/>
          <w:sz w:val="18"/>
          <w:szCs w:val="18"/>
          <w:lang w:val="en-US" w:eastAsia="zh-TW"/>
        </w:rPr>
        <w:t>rther, the Report also addressed</w:t>
      </w:r>
      <w:r w:rsidR="00124AE2" w:rsidRPr="00124AE2">
        <w:rPr>
          <w:rFonts w:ascii="Lucida Sans" w:hAnsi="Lucida Sans"/>
          <w:sz w:val="18"/>
          <w:szCs w:val="18"/>
          <w:lang w:val="en-US" w:eastAsia="zh-TW"/>
        </w:rPr>
        <w:t xml:space="preserve"> the urgent need to resolve the membership of Senate as many</w:t>
      </w:r>
      <w:r w:rsidR="00124AE2">
        <w:rPr>
          <w:rFonts w:ascii="Lucida Sans" w:hAnsi="Lucida Sans"/>
          <w:sz w:val="18"/>
          <w:szCs w:val="18"/>
          <w:lang w:val="en-US" w:eastAsia="zh-TW"/>
        </w:rPr>
        <w:t xml:space="preserve"> members of the current Senate were due to retire in</w:t>
      </w:r>
      <w:r w:rsidR="00124AE2" w:rsidRPr="00124AE2">
        <w:rPr>
          <w:rFonts w:ascii="Lucida Sans" w:hAnsi="Lucida Sans"/>
          <w:sz w:val="18"/>
          <w:szCs w:val="18"/>
          <w:lang w:val="en-US" w:eastAsia="zh-TW"/>
        </w:rPr>
        <w:t xml:space="preserve"> summer </w:t>
      </w:r>
      <w:r w:rsidR="00124AE2">
        <w:rPr>
          <w:rFonts w:ascii="Lucida Sans" w:hAnsi="Lucida Sans"/>
          <w:sz w:val="18"/>
          <w:szCs w:val="18"/>
          <w:lang w:val="en-US" w:eastAsia="zh-TW"/>
        </w:rPr>
        <w:t xml:space="preserve">2020 </w:t>
      </w:r>
      <w:r w:rsidR="00124AE2" w:rsidRPr="00124AE2">
        <w:rPr>
          <w:rFonts w:ascii="Lucida Sans" w:hAnsi="Lucida Sans"/>
          <w:sz w:val="18"/>
          <w:szCs w:val="18"/>
          <w:lang w:val="en-US" w:eastAsia="zh-TW"/>
        </w:rPr>
        <w:t>a</w:t>
      </w:r>
      <w:r w:rsidR="00124AE2">
        <w:rPr>
          <w:rFonts w:ascii="Lucida Sans" w:hAnsi="Lucida Sans"/>
          <w:sz w:val="18"/>
          <w:szCs w:val="18"/>
          <w:lang w:val="en-US" w:eastAsia="zh-TW"/>
        </w:rPr>
        <w:t>nd the membership currently did</w:t>
      </w:r>
      <w:r w:rsidR="00124AE2" w:rsidRPr="00124AE2">
        <w:rPr>
          <w:rFonts w:ascii="Lucida Sans" w:hAnsi="Lucida Sans"/>
          <w:sz w:val="18"/>
          <w:szCs w:val="18"/>
          <w:lang w:val="en-US" w:eastAsia="zh-TW"/>
        </w:rPr>
        <w:t xml:space="preserve"> not map onto the actual university structure.</w:t>
      </w:r>
    </w:p>
    <w:p w:rsidR="00124AE2" w:rsidRDefault="00124AE2" w:rsidP="00124AE2">
      <w:pPr>
        <w:ind w:left="709"/>
        <w:rPr>
          <w:rFonts w:ascii="Lucida Sans" w:hAnsi="Lucida Sans"/>
          <w:sz w:val="18"/>
          <w:szCs w:val="18"/>
          <w:lang w:val="en-US" w:eastAsia="zh-TW"/>
        </w:rPr>
      </w:pPr>
    </w:p>
    <w:p w:rsidR="00124AE2" w:rsidRDefault="00124AE2" w:rsidP="00124AE2">
      <w:pPr>
        <w:ind w:left="709"/>
        <w:rPr>
          <w:rFonts w:ascii="Lucida Sans" w:hAnsi="Lucida Sans"/>
          <w:sz w:val="18"/>
          <w:szCs w:val="18"/>
          <w:lang w:val="en-US" w:eastAsia="zh-TW"/>
        </w:rPr>
      </w:pPr>
      <w:r>
        <w:rPr>
          <w:rFonts w:ascii="Lucida Sans" w:hAnsi="Lucida Sans"/>
          <w:sz w:val="18"/>
          <w:szCs w:val="18"/>
          <w:lang w:val="en-US" w:eastAsia="zh-TW"/>
        </w:rPr>
        <w:t xml:space="preserve">Senate was reminded of the sequence of events that had led to the current situation; the approval of new terms of reference and membership in June 2017 followed by </w:t>
      </w:r>
      <w:r>
        <w:rPr>
          <w:rFonts w:ascii="Lucida Sans" w:hAnsi="Lucida Sans"/>
          <w:sz w:val="18"/>
          <w:szCs w:val="18"/>
          <w:lang w:val="en-US" w:eastAsia="zh-TW"/>
        </w:rPr>
        <w:lastRenderedPageBreak/>
        <w:t>the suspension of implementing the new membership due to the faculty reorganisation that took place in August 2018.</w:t>
      </w:r>
    </w:p>
    <w:p w:rsidR="00124AE2" w:rsidRDefault="00124AE2" w:rsidP="00124AE2">
      <w:pPr>
        <w:ind w:left="709"/>
        <w:rPr>
          <w:rFonts w:ascii="Lucida Sans" w:hAnsi="Lucida Sans"/>
          <w:sz w:val="18"/>
          <w:szCs w:val="18"/>
          <w:lang w:val="en-US" w:eastAsia="zh-TW"/>
        </w:rPr>
      </w:pPr>
    </w:p>
    <w:p w:rsidR="00124AE2" w:rsidRDefault="00124AE2" w:rsidP="00124AE2">
      <w:pPr>
        <w:ind w:left="709"/>
        <w:rPr>
          <w:rFonts w:ascii="Lucida Sans" w:hAnsi="Lucida Sans"/>
          <w:sz w:val="18"/>
          <w:szCs w:val="18"/>
          <w:lang w:val="en-US" w:eastAsia="zh-TW"/>
        </w:rPr>
      </w:pPr>
      <w:r>
        <w:rPr>
          <w:rFonts w:ascii="Lucida Sans" w:hAnsi="Lucida Sans"/>
          <w:sz w:val="18"/>
          <w:szCs w:val="18"/>
          <w:lang w:val="en-US" w:eastAsia="zh-TW"/>
        </w:rPr>
        <w:t>It was noted that the Senate should undergo an effectiveness review that would examine all aspects of both operation and constitution, including size and shape of the membership. In the meantime, new membership arrangements were proposed in the report which better reflected both the original intention of the 2017 review and the reduction of eight faculties to five. Senate agreed that the new membership and effectiveness review be implemented.</w:t>
      </w:r>
      <w:r w:rsidR="00EE2016">
        <w:rPr>
          <w:rFonts w:ascii="Lucida Sans" w:hAnsi="Lucida Sans"/>
          <w:sz w:val="18"/>
          <w:szCs w:val="18"/>
          <w:lang w:val="en-US" w:eastAsia="zh-TW"/>
        </w:rPr>
        <w:t xml:space="preserve"> It was suggested that a Council lay member could add valuable input to the review.</w:t>
      </w:r>
    </w:p>
    <w:p w:rsidR="00124AE2" w:rsidRDefault="00124AE2" w:rsidP="00124AE2">
      <w:pPr>
        <w:ind w:left="709"/>
        <w:rPr>
          <w:rFonts w:ascii="Lucida Sans" w:hAnsi="Lucida Sans"/>
          <w:sz w:val="18"/>
          <w:szCs w:val="18"/>
          <w:lang w:val="en-US" w:eastAsia="zh-TW"/>
        </w:rPr>
      </w:pPr>
    </w:p>
    <w:p w:rsidR="00124AE2" w:rsidRDefault="00124AE2" w:rsidP="00124AE2">
      <w:pPr>
        <w:ind w:left="709"/>
        <w:rPr>
          <w:rFonts w:ascii="Lucida Sans" w:hAnsi="Lucida Sans"/>
          <w:sz w:val="18"/>
          <w:szCs w:val="18"/>
          <w:lang w:val="en-US" w:eastAsia="zh-TW"/>
        </w:rPr>
      </w:pPr>
      <w:r>
        <w:rPr>
          <w:rFonts w:ascii="Lucida Sans" w:hAnsi="Lucida Sans"/>
          <w:sz w:val="18"/>
          <w:szCs w:val="18"/>
          <w:lang w:val="en-US" w:eastAsia="zh-TW"/>
        </w:rPr>
        <w:t>It was further agreed that the Director of the Doctoral College be added to the ex-officio members of Senate.</w:t>
      </w:r>
    </w:p>
    <w:p w:rsidR="00EE2016" w:rsidRDefault="00EE2016" w:rsidP="00124AE2">
      <w:pPr>
        <w:ind w:left="709"/>
        <w:rPr>
          <w:rFonts w:ascii="Lucida Sans" w:hAnsi="Lucida Sans"/>
          <w:sz w:val="18"/>
          <w:szCs w:val="18"/>
          <w:lang w:val="en-US" w:eastAsia="zh-TW"/>
        </w:rPr>
      </w:pPr>
    </w:p>
    <w:p w:rsidR="00EE2016" w:rsidRPr="008256CC" w:rsidRDefault="00EE2016" w:rsidP="00124AE2">
      <w:pPr>
        <w:ind w:left="709"/>
        <w:rPr>
          <w:rFonts w:ascii="Lucida Sans" w:hAnsi="Lucida Sans"/>
          <w:sz w:val="18"/>
          <w:szCs w:val="18"/>
          <w:lang w:val="en-US" w:eastAsia="zh-TW"/>
        </w:rPr>
      </w:pPr>
      <w:r>
        <w:rPr>
          <w:rFonts w:ascii="Lucida Sans" w:hAnsi="Lucida Sans"/>
          <w:sz w:val="18"/>
          <w:szCs w:val="18"/>
          <w:lang w:val="en-US" w:eastAsia="zh-TW"/>
        </w:rPr>
        <w:t>Following a vote, there was over-whelming support for the proposal, and it was</w:t>
      </w:r>
    </w:p>
    <w:p w:rsidR="00D71757" w:rsidRDefault="00D71757" w:rsidP="00D71757">
      <w:pPr>
        <w:ind w:left="709"/>
        <w:rPr>
          <w:rFonts w:ascii="Lucida Sans" w:hAnsi="Lucida Sans"/>
          <w:sz w:val="18"/>
          <w:szCs w:val="18"/>
          <w:lang w:val="en-US" w:eastAsia="zh-TW"/>
        </w:rPr>
      </w:pPr>
    </w:p>
    <w:p w:rsidR="00395591" w:rsidRDefault="00395591" w:rsidP="00395591">
      <w:pPr>
        <w:ind w:left="720"/>
        <w:rPr>
          <w:rFonts w:ascii="Lucida Sans" w:hAnsi="Lucida Sans"/>
          <w:iCs/>
          <w:sz w:val="18"/>
          <w:szCs w:val="18"/>
          <w:lang w:val="en-US" w:eastAsia="zh-TW"/>
        </w:rPr>
      </w:pPr>
      <w:r w:rsidRPr="0001383C">
        <w:rPr>
          <w:rFonts w:ascii="Lucida Sans" w:hAnsi="Lucida Sans"/>
          <w:b/>
          <w:iCs/>
          <w:sz w:val="18"/>
          <w:szCs w:val="18"/>
          <w:lang w:val="en-US" w:eastAsia="zh-TW"/>
        </w:rPr>
        <w:t>RESOLVED</w:t>
      </w:r>
      <w:r w:rsidR="00EE2016">
        <w:rPr>
          <w:rFonts w:ascii="Lucida Sans" w:hAnsi="Lucida Sans"/>
          <w:iCs/>
          <w:sz w:val="18"/>
          <w:szCs w:val="18"/>
          <w:lang w:val="en-US" w:eastAsia="zh-TW"/>
        </w:rPr>
        <w:t xml:space="preserve"> that</w:t>
      </w:r>
    </w:p>
    <w:p w:rsidR="00EE2016" w:rsidRDefault="00EE2016" w:rsidP="00395591">
      <w:pPr>
        <w:ind w:left="720"/>
        <w:rPr>
          <w:rFonts w:ascii="Lucida Sans" w:hAnsi="Lucida Sans"/>
          <w:iCs/>
          <w:sz w:val="18"/>
          <w:szCs w:val="18"/>
          <w:lang w:val="en-US" w:eastAsia="zh-TW"/>
        </w:rPr>
      </w:pPr>
    </w:p>
    <w:p w:rsidR="00EE2016" w:rsidRDefault="00EE2016" w:rsidP="00EE2016">
      <w:pPr>
        <w:ind w:left="1440" w:hanging="720"/>
        <w:rPr>
          <w:rFonts w:ascii="Lucida Sans" w:hAnsi="Lucida Sans"/>
          <w:iCs/>
          <w:sz w:val="18"/>
          <w:szCs w:val="18"/>
          <w:lang w:val="en-US" w:eastAsia="zh-TW"/>
        </w:rPr>
      </w:pPr>
      <w:r>
        <w:rPr>
          <w:rFonts w:ascii="Lucida Sans" w:hAnsi="Lucida Sans"/>
          <w:iCs/>
          <w:sz w:val="18"/>
          <w:szCs w:val="18"/>
          <w:lang w:val="en-US" w:eastAsia="zh-TW"/>
        </w:rPr>
        <w:t xml:space="preserve">(i) </w:t>
      </w:r>
      <w:r>
        <w:rPr>
          <w:rFonts w:ascii="Lucida Sans" w:hAnsi="Lucida Sans"/>
          <w:iCs/>
          <w:sz w:val="18"/>
          <w:szCs w:val="18"/>
          <w:lang w:val="en-US" w:eastAsia="zh-TW"/>
        </w:rPr>
        <w:tab/>
        <w:t>the non-elected membership of Senate agreed as part of the June 2017 resolution be implemented from 1 August 2020 with the addition of the Director of the Doctoral College and academic staff standing for election on the following basis:</w:t>
      </w:r>
    </w:p>
    <w:p w:rsidR="00EE2016" w:rsidRDefault="00EE2016" w:rsidP="00395591">
      <w:pPr>
        <w:ind w:left="720"/>
        <w:rPr>
          <w:rFonts w:ascii="Lucida Sans" w:hAnsi="Lucida Sans"/>
          <w:iCs/>
          <w:sz w:val="18"/>
          <w:szCs w:val="18"/>
          <w:lang w:val="en-US" w:eastAsia="zh-TW"/>
        </w:rPr>
      </w:pPr>
    </w:p>
    <w:p w:rsidR="00EE2016" w:rsidRDefault="00EE2016" w:rsidP="00EE2016">
      <w:pPr>
        <w:ind w:left="1440"/>
        <w:rPr>
          <w:rFonts w:ascii="Lucida Sans" w:hAnsi="Lucida Sans"/>
          <w:iCs/>
          <w:sz w:val="18"/>
          <w:szCs w:val="18"/>
          <w:lang w:val="en-US" w:eastAsia="zh-TW"/>
        </w:rPr>
      </w:pPr>
      <w:r w:rsidRPr="00EE2016">
        <w:rPr>
          <w:rFonts w:ascii="Lucida Sans" w:hAnsi="Lucida Sans"/>
          <w:iCs/>
          <w:sz w:val="18"/>
          <w:szCs w:val="18"/>
          <w:lang w:val="en-US" w:eastAsia="zh-TW"/>
        </w:rPr>
        <w:t>FAH 2 from each School (Humanities and WSA), 1 × Level 6 and above, 1 × 4/5, plus two others (1 × Leve</w:t>
      </w:r>
      <w:r>
        <w:rPr>
          <w:rFonts w:ascii="Lucida Sans" w:hAnsi="Lucida Sans"/>
          <w:iCs/>
          <w:sz w:val="18"/>
          <w:szCs w:val="18"/>
          <w:lang w:val="en-US" w:eastAsia="zh-TW"/>
        </w:rPr>
        <w:t>l 6 and above, 1 × 4/5)</w:t>
      </w:r>
    </w:p>
    <w:p w:rsidR="00EE2016" w:rsidRPr="00EE2016" w:rsidRDefault="00EE2016" w:rsidP="00EE2016">
      <w:pPr>
        <w:ind w:left="720"/>
        <w:rPr>
          <w:rFonts w:ascii="Lucida Sans" w:hAnsi="Lucida Sans"/>
          <w:iCs/>
          <w:sz w:val="18"/>
          <w:szCs w:val="18"/>
          <w:lang w:val="en-US" w:eastAsia="zh-TW"/>
        </w:rPr>
      </w:pPr>
    </w:p>
    <w:p w:rsidR="00EE2016" w:rsidRDefault="00EE2016" w:rsidP="00EE2016">
      <w:pPr>
        <w:ind w:left="720" w:firstLine="720"/>
        <w:rPr>
          <w:rFonts w:ascii="Lucida Sans" w:hAnsi="Lucida Sans"/>
          <w:iCs/>
          <w:sz w:val="18"/>
          <w:szCs w:val="18"/>
          <w:lang w:val="en-US" w:eastAsia="zh-TW"/>
        </w:rPr>
      </w:pPr>
      <w:r w:rsidRPr="00EE2016">
        <w:rPr>
          <w:rFonts w:ascii="Lucida Sans" w:hAnsi="Lucida Sans"/>
          <w:iCs/>
          <w:sz w:val="18"/>
          <w:szCs w:val="18"/>
          <w:lang w:val="en-US" w:eastAsia="zh-TW"/>
        </w:rPr>
        <w:t>FM 1 from each School (4) plus 4 others (</w:t>
      </w:r>
      <w:r>
        <w:rPr>
          <w:rFonts w:ascii="Lucida Sans" w:hAnsi="Lucida Sans"/>
          <w:iCs/>
          <w:sz w:val="18"/>
          <w:szCs w:val="18"/>
          <w:lang w:val="en-US" w:eastAsia="zh-TW"/>
        </w:rPr>
        <w:t>2 × Level 6 and above, 2 × 4/5)</w:t>
      </w:r>
    </w:p>
    <w:p w:rsidR="00EE2016" w:rsidRPr="00EE2016" w:rsidRDefault="00EE2016" w:rsidP="00EE2016">
      <w:pPr>
        <w:ind w:left="720"/>
        <w:rPr>
          <w:rFonts w:ascii="Lucida Sans" w:hAnsi="Lucida Sans"/>
          <w:iCs/>
          <w:sz w:val="18"/>
          <w:szCs w:val="18"/>
          <w:lang w:val="en-US" w:eastAsia="zh-TW"/>
        </w:rPr>
      </w:pPr>
    </w:p>
    <w:p w:rsidR="00EE2016" w:rsidRDefault="00EE2016" w:rsidP="00EE2016">
      <w:pPr>
        <w:ind w:left="720" w:firstLine="720"/>
        <w:rPr>
          <w:rFonts w:ascii="Lucida Sans" w:hAnsi="Lucida Sans"/>
          <w:iCs/>
          <w:sz w:val="18"/>
          <w:szCs w:val="18"/>
          <w:lang w:val="en-US" w:eastAsia="zh-TW"/>
        </w:rPr>
      </w:pPr>
      <w:r w:rsidRPr="00EE2016">
        <w:rPr>
          <w:rFonts w:ascii="Lucida Sans" w:hAnsi="Lucida Sans"/>
          <w:iCs/>
          <w:sz w:val="18"/>
          <w:szCs w:val="18"/>
          <w:lang w:val="en-US" w:eastAsia="zh-TW"/>
        </w:rPr>
        <w:t>FELS 1 from each School (5) plus 3 others (at least 1 × Level</w:t>
      </w:r>
      <w:r>
        <w:rPr>
          <w:rFonts w:ascii="Lucida Sans" w:hAnsi="Lucida Sans"/>
          <w:iCs/>
          <w:sz w:val="18"/>
          <w:szCs w:val="18"/>
          <w:lang w:val="en-US" w:eastAsia="zh-TW"/>
        </w:rPr>
        <w:t xml:space="preserve"> 6 and above, at least 1 × 4/5)</w:t>
      </w:r>
    </w:p>
    <w:p w:rsidR="00EE2016" w:rsidRPr="00EE2016" w:rsidRDefault="00EE2016" w:rsidP="00EE2016">
      <w:pPr>
        <w:ind w:left="720"/>
        <w:rPr>
          <w:rFonts w:ascii="Lucida Sans" w:hAnsi="Lucida Sans"/>
          <w:iCs/>
          <w:sz w:val="18"/>
          <w:szCs w:val="18"/>
          <w:lang w:val="en-US" w:eastAsia="zh-TW"/>
        </w:rPr>
      </w:pPr>
    </w:p>
    <w:p w:rsidR="00EE2016" w:rsidRDefault="00EE2016" w:rsidP="00EE2016">
      <w:pPr>
        <w:ind w:left="1440"/>
        <w:rPr>
          <w:rFonts w:ascii="Lucida Sans" w:hAnsi="Lucida Sans"/>
          <w:iCs/>
          <w:sz w:val="18"/>
          <w:szCs w:val="18"/>
          <w:lang w:val="en-US" w:eastAsia="zh-TW"/>
        </w:rPr>
      </w:pPr>
      <w:r w:rsidRPr="00EE2016">
        <w:rPr>
          <w:rFonts w:ascii="Lucida Sans" w:hAnsi="Lucida Sans"/>
          <w:iCs/>
          <w:sz w:val="18"/>
          <w:szCs w:val="18"/>
          <w:lang w:val="en-US" w:eastAsia="zh-TW"/>
        </w:rPr>
        <w:t>FEPS 3 from Engineering, 2 from ECS, 1 from each other School (3) plus 4 others (</w:t>
      </w:r>
      <w:r>
        <w:rPr>
          <w:rFonts w:ascii="Lucida Sans" w:hAnsi="Lucida Sans"/>
          <w:iCs/>
          <w:sz w:val="18"/>
          <w:szCs w:val="18"/>
          <w:lang w:val="en-US" w:eastAsia="zh-TW"/>
        </w:rPr>
        <w:t>2 × Level 6 and above, 2 × 4/5)</w:t>
      </w:r>
    </w:p>
    <w:p w:rsidR="00EE2016" w:rsidRPr="00EE2016" w:rsidRDefault="00EE2016" w:rsidP="00EE2016">
      <w:pPr>
        <w:ind w:left="720"/>
        <w:rPr>
          <w:rFonts w:ascii="Lucida Sans" w:hAnsi="Lucida Sans"/>
          <w:iCs/>
          <w:sz w:val="18"/>
          <w:szCs w:val="18"/>
          <w:lang w:val="en-US" w:eastAsia="zh-TW"/>
        </w:rPr>
      </w:pPr>
    </w:p>
    <w:p w:rsidR="00EE2016" w:rsidRDefault="00EE2016" w:rsidP="00EE2016">
      <w:pPr>
        <w:ind w:left="720" w:firstLine="720"/>
        <w:rPr>
          <w:rFonts w:ascii="Lucida Sans" w:hAnsi="Lucida Sans"/>
          <w:iCs/>
          <w:sz w:val="18"/>
          <w:szCs w:val="18"/>
          <w:lang w:val="en-US" w:eastAsia="zh-TW"/>
        </w:rPr>
      </w:pPr>
      <w:r w:rsidRPr="00EE2016">
        <w:rPr>
          <w:rFonts w:ascii="Lucida Sans" w:hAnsi="Lucida Sans"/>
          <w:iCs/>
          <w:sz w:val="18"/>
          <w:szCs w:val="18"/>
          <w:lang w:val="en-US" w:eastAsia="zh-TW"/>
        </w:rPr>
        <w:t>FSS 1 from each School (5) plus 3 others (at least 1 × Level</w:t>
      </w:r>
      <w:r>
        <w:rPr>
          <w:rFonts w:ascii="Lucida Sans" w:hAnsi="Lucida Sans"/>
          <w:iCs/>
          <w:sz w:val="18"/>
          <w:szCs w:val="18"/>
          <w:lang w:val="en-US" w:eastAsia="zh-TW"/>
        </w:rPr>
        <w:t xml:space="preserve"> 6 and above, at least 1 × 4/5); and</w:t>
      </w:r>
    </w:p>
    <w:p w:rsidR="00EE2016" w:rsidRDefault="00EE2016" w:rsidP="00EE2016">
      <w:pPr>
        <w:rPr>
          <w:rFonts w:ascii="Lucida Sans" w:hAnsi="Lucida Sans"/>
          <w:iCs/>
          <w:sz w:val="18"/>
          <w:szCs w:val="18"/>
          <w:lang w:val="en-US" w:eastAsia="zh-TW"/>
        </w:rPr>
      </w:pPr>
    </w:p>
    <w:p w:rsidR="00EE2016" w:rsidRPr="00D31DDF" w:rsidRDefault="00EE2016" w:rsidP="00EE2016">
      <w:pPr>
        <w:rPr>
          <w:rFonts w:ascii="Lucida Sans" w:hAnsi="Lucida Sans"/>
          <w:iCs/>
          <w:sz w:val="18"/>
          <w:szCs w:val="18"/>
          <w:lang w:val="en-US" w:eastAsia="zh-TW"/>
        </w:rPr>
      </w:pPr>
      <w:r>
        <w:rPr>
          <w:rFonts w:ascii="Lucida Sans" w:hAnsi="Lucida Sans"/>
          <w:iCs/>
          <w:sz w:val="18"/>
          <w:szCs w:val="18"/>
          <w:lang w:val="en-US" w:eastAsia="zh-TW"/>
        </w:rPr>
        <w:tab/>
        <w:t>(ii)</w:t>
      </w:r>
      <w:r>
        <w:rPr>
          <w:rFonts w:ascii="Lucida Sans" w:hAnsi="Lucida Sans"/>
          <w:iCs/>
          <w:sz w:val="18"/>
          <w:szCs w:val="18"/>
          <w:lang w:val="en-US" w:eastAsia="zh-TW"/>
        </w:rPr>
        <w:tab/>
        <w:t>the Senate Effectiveness Review be undertaken on terms as set out in the report.</w:t>
      </w:r>
    </w:p>
    <w:p w:rsidR="00395591" w:rsidRPr="00D744EC" w:rsidRDefault="00395591" w:rsidP="00395591">
      <w:pPr>
        <w:ind w:left="1440" w:hanging="720"/>
        <w:rPr>
          <w:rFonts w:ascii="Lucida Sans" w:hAnsi="Lucida Sans"/>
          <w:sz w:val="18"/>
          <w:szCs w:val="18"/>
          <w:lang w:val="en-US" w:eastAsia="zh-TW"/>
        </w:rPr>
      </w:pPr>
    </w:p>
    <w:p w:rsidR="00395591" w:rsidRDefault="00EE2016" w:rsidP="00395591">
      <w:pPr>
        <w:ind w:left="720" w:hanging="720"/>
        <w:rPr>
          <w:rFonts w:ascii="Lucida Sans" w:hAnsi="Lucida Sans"/>
          <w:bCs/>
          <w:sz w:val="18"/>
          <w:szCs w:val="18"/>
          <w:lang w:val="en-US" w:eastAsia="zh-TW"/>
        </w:rPr>
      </w:pPr>
      <w:r>
        <w:rPr>
          <w:rFonts w:ascii="Lucida Sans" w:hAnsi="Lucida Sans"/>
          <w:sz w:val="18"/>
          <w:szCs w:val="18"/>
          <w:lang w:val="en-US" w:eastAsia="zh-TW"/>
        </w:rPr>
        <w:t>26</w:t>
      </w:r>
      <w:r w:rsidR="00395591">
        <w:rPr>
          <w:rFonts w:ascii="Lucida Sans" w:hAnsi="Lucida Sans"/>
          <w:sz w:val="18"/>
          <w:szCs w:val="18"/>
          <w:lang w:val="en-US" w:eastAsia="zh-TW"/>
        </w:rPr>
        <w:tab/>
      </w:r>
      <w:r>
        <w:rPr>
          <w:rFonts w:ascii="Lucida Sans" w:hAnsi="Lucida Sans"/>
          <w:b/>
          <w:bCs/>
          <w:sz w:val="18"/>
          <w:szCs w:val="18"/>
          <w:lang w:val="en-US" w:eastAsia="zh-TW"/>
        </w:rPr>
        <w:t>Equality, Diversity and Inclusion Annual Report</w:t>
      </w:r>
    </w:p>
    <w:p w:rsidR="005E10D4" w:rsidRPr="005E10D4" w:rsidRDefault="0005396B" w:rsidP="00395591">
      <w:pPr>
        <w:rPr>
          <w:rFonts w:ascii="Lucida Sans" w:hAnsi="Lucida Sans"/>
          <w:bCs/>
          <w:color w:val="000000"/>
          <w:sz w:val="18"/>
          <w:szCs w:val="18"/>
        </w:rPr>
      </w:pPr>
      <w:r>
        <w:rPr>
          <w:rFonts w:ascii="Lucida Sans" w:hAnsi="Lucida Sans"/>
          <w:bCs/>
          <w:color w:val="000000"/>
          <w:sz w:val="18"/>
          <w:szCs w:val="18"/>
        </w:rPr>
        <w:t xml:space="preserve"> </w:t>
      </w:r>
    </w:p>
    <w:p w:rsidR="00EE2016" w:rsidRPr="00EE2016" w:rsidRDefault="00EE2016" w:rsidP="00EE2016">
      <w:pPr>
        <w:ind w:left="720"/>
        <w:rPr>
          <w:rFonts w:ascii="Lucida Sans" w:hAnsi="Lucida Sans"/>
          <w:bCs/>
          <w:color w:val="000000"/>
          <w:sz w:val="18"/>
          <w:szCs w:val="18"/>
          <w:lang w:eastAsia="zh-TW"/>
        </w:rPr>
      </w:pPr>
      <w:r>
        <w:rPr>
          <w:rFonts w:ascii="Lucida Sans" w:hAnsi="Lucida Sans"/>
          <w:bCs/>
          <w:color w:val="000000"/>
          <w:sz w:val="18"/>
          <w:szCs w:val="18"/>
          <w:lang w:eastAsia="zh-TW"/>
        </w:rPr>
        <w:t xml:space="preserve">Senate </w:t>
      </w:r>
      <w:r w:rsidRPr="00EE2016">
        <w:rPr>
          <w:rFonts w:ascii="Lucida Sans" w:hAnsi="Lucida Sans"/>
          <w:bCs/>
          <w:color w:val="000000"/>
          <w:sz w:val="18"/>
          <w:szCs w:val="18"/>
          <w:lang w:eastAsia="zh-TW"/>
        </w:rPr>
        <w:t>considered a report by the University Equality, Diversity and Inclusion Champion which reported highlights on the progress on ED&amp;I in the University.</w:t>
      </w:r>
    </w:p>
    <w:p w:rsidR="00EE2016" w:rsidRPr="00EE2016" w:rsidRDefault="00EE2016" w:rsidP="00EE2016">
      <w:pPr>
        <w:ind w:left="720"/>
        <w:rPr>
          <w:rFonts w:ascii="Lucida Sans" w:hAnsi="Lucida Sans"/>
          <w:bCs/>
          <w:color w:val="000000"/>
          <w:sz w:val="18"/>
          <w:szCs w:val="18"/>
          <w:lang w:eastAsia="zh-TW"/>
        </w:rPr>
      </w:pPr>
    </w:p>
    <w:p w:rsidR="00EE2016" w:rsidRPr="00EE2016" w:rsidRDefault="00EE2016" w:rsidP="00EE2016">
      <w:pPr>
        <w:ind w:left="720"/>
        <w:rPr>
          <w:rFonts w:ascii="Lucida Sans" w:hAnsi="Lucida Sans"/>
          <w:bCs/>
          <w:color w:val="000000"/>
          <w:sz w:val="18"/>
          <w:szCs w:val="18"/>
          <w:lang w:eastAsia="zh-TW"/>
        </w:rPr>
      </w:pPr>
      <w:r>
        <w:rPr>
          <w:rFonts w:ascii="Lucida Sans" w:hAnsi="Lucida Sans"/>
          <w:bCs/>
          <w:color w:val="000000"/>
          <w:sz w:val="18"/>
          <w:szCs w:val="18"/>
          <w:lang w:eastAsia="zh-TW"/>
        </w:rPr>
        <w:t>Senate</w:t>
      </w:r>
      <w:r w:rsidRPr="00EE2016">
        <w:rPr>
          <w:rFonts w:ascii="Lucida Sans" w:hAnsi="Lucida Sans"/>
          <w:bCs/>
          <w:color w:val="000000"/>
          <w:sz w:val="18"/>
          <w:szCs w:val="18"/>
          <w:lang w:eastAsia="zh-TW"/>
        </w:rPr>
        <w:t xml:space="preserve"> noted that </w:t>
      </w:r>
      <w:r>
        <w:rPr>
          <w:rFonts w:ascii="Lucida Sans" w:hAnsi="Lucida Sans"/>
          <w:bCs/>
          <w:color w:val="000000"/>
          <w:sz w:val="18"/>
          <w:szCs w:val="18"/>
          <w:lang w:eastAsia="zh-TW"/>
        </w:rPr>
        <w:t>the E, D &amp; I Committee had been recast to make it more effective. It was highlighted that unconscious bias around the academic appointing and promotions process remained an issue and the Committee would be issuing policy and guidance to address it. It was offered that many promotions were stopped prior to the formal panel process, at faculty level, and that any policy should encompass the entire process from origin within the faculties.</w:t>
      </w:r>
    </w:p>
    <w:p w:rsidR="00EE2016" w:rsidRPr="00EE2016" w:rsidRDefault="00EE2016" w:rsidP="00EE2016">
      <w:pPr>
        <w:ind w:left="720"/>
        <w:rPr>
          <w:rFonts w:ascii="Lucida Sans" w:hAnsi="Lucida Sans"/>
          <w:bCs/>
          <w:color w:val="000000"/>
          <w:sz w:val="18"/>
          <w:szCs w:val="18"/>
          <w:lang w:eastAsia="zh-TW"/>
        </w:rPr>
      </w:pPr>
    </w:p>
    <w:p w:rsidR="00C63647" w:rsidRDefault="00EE2016" w:rsidP="00EE2016">
      <w:pPr>
        <w:ind w:left="720"/>
        <w:rPr>
          <w:rFonts w:ascii="Lucida Sans" w:hAnsi="Lucida Sans"/>
          <w:bCs/>
          <w:color w:val="000000"/>
          <w:sz w:val="18"/>
          <w:szCs w:val="18"/>
          <w:lang w:eastAsia="zh-TW"/>
        </w:rPr>
      </w:pPr>
      <w:r w:rsidRPr="00EE2016">
        <w:rPr>
          <w:rFonts w:ascii="Lucida Sans" w:hAnsi="Lucida Sans"/>
          <w:bCs/>
          <w:color w:val="000000"/>
          <w:sz w:val="18"/>
          <w:szCs w:val="18"/>
          <w:lang w:eastAsia="zh-TW"/>
        </w:rPr>
        <w:t>RESOLVED that the report be noted.</w:t>
      </w:r>
    </w:p>
    <w:p w:rsidR="005E3D45" w:rsidRDefault="005E3D45" w:rsidP="00EE2016">
      <w:pPr>
        <w:ind w:left="720"/>
        <w:rPr>
          <w:rFonts w:ascii="Lucida Sans" w:hAnsi="Lucida Sans"/>
          <w:bCs/>
          <w:color w:val="000000"/>
          <w:sz w:val="18"/>
          <w:szCs w:val="18"/>
          <w:lang w:eastAsia="zh-TW"/>
        </w:rPr>
      </w:pPr>
    </w:p>
    <w:p w:rsidR="00D71757" w:rsidRDefault="005E3D45" w:rsidP="00D71757">
      <w:pPr>
        <w:rPr>
          <w:rFonts w:ascii="Lucida Sans" w:hAnsi="Lucida Sans"/>
          <w:sz w:val="18"/>
          <w:szCs w:val="18"/>
          <w:lang w:eastAsia="zh-TW"/>
        </w:rPr>
      </w:pPr>
      <w:r>
        <w:rPr>
          <w:rFonts w:ascii="Lucida Sans" w:hAnsi="Lucida Sans"/>
          <w:bCs/>
          <w:color w:val="000000"/>
          <w:sz w:val="18"/>
          <w:szCs w:val="18"/>
          <w:lang w:eastAsia="zh-TW"/>
        </w:rPr>
        <w:t>27</w:t>
      </w:r>
      <w:r w:rsidR="00395591">
        <w:rPr>
          <w:rFonts w:ascii="Lucida Sans" w:hAnsi="Lucida Sans"/>
          <w:bCs/>
          <w:color w:val="000000"/>
          <w:sz w:val="18"/>
          <w:szCs w:val="18"/>
          <w:lang w:eastAsia="zh-TW"/>
        </w:rPr>
        <w:tab/>
      </w:r>
      <w:r>
        <w:rPr>
          <w:rFonts w:ascii="Lucida Sans" w:hAnsi="Lucida Sans"/>
          <w:b/>
          <w:bCs/>
          <w:sz w:val="18"/>
          <w:szCs w:val="18"/>
          <w:lang w:eastAsia="zh-TW"/>
        </w:rPr>
        <w:t>Annual Research Integrity Statement &amp; Research Policy, Governance and Ethics Update</w:t>
      </w:r>
    </w:p>
    <w:p w:rsidR="00D71757" w:rsidRDefault="00D71757" w:rsidP="00D71757">
      <w:pPr>
        <w:rPr>
          <w:rFonts w:ascii="Lucida Sans" w:hAnsi="Lucida Sans"/>
          <w:sz w:val="18"/>
          <w:szCs w:val="18"/>
          <w:lang w:eastAsia="zh-TW"/>
        </w:rPr>
      </w:pPr>
    </w:p>
    <w:p w:rsidR="000739F5" w:rsidRPr="000A62A0" w:rsidRDefault="00D71757" w:rsidP="00C63647">
      <w:pPr>
        <w:ind w:left="720"/>
        <w:rPr>
          <w:rFonts w:ascii="Lucida Sans" w:hAnsi="Lucida Sans"/>
          <w:sz w:val="18"/>
          <w:szCs w:val="18"/>
          <w:lang w:eastAsia="zh-TW"/>
        </w:rPr>
      </w:pPr>
      <w:r w:rsidRPr="000A62A0">
        <w:rPr>
          <w:rFonts w:ascii="Lucida Sans" w:hAnsi="Lucida Sans"/>
          <w:sz w:val="18"/>
          <w:szCs w:val="18"/>
          <w:lang w:eastAsia="zh-TW"/>
        </w:rPr>
        <w:t xml:space="preserve">Senate considered a report </w:t>
      </w:r>
      <w:r w:rsidR="008D753F">
        <w:rPr>
          <w:rFonts w:ascii="Lucida Sans" w:hAnsi="Lucida Sans"/>
          <w:sz w:val="18"/>
          <w:szCs w:val="18"/>
          <w:lang w:eastAsia="zh-TW"/>
        </w:rPr>
        <w:t>from</w:t>
      </w:r>
      <w:r w:rsidR="008D753F" w:rsidRPr="000A62A0">
        <w:rPr>
          <w:rFonts w:ascii="Lucida Sans" w:hAnsi="Lucida Sans"/>
          <w:sz w:val="18"/>
          <w:szCs w:val="18"/>
          <w:lang w:eastAsia="zh-TW"/>
        </w:rPr>
        <w:t xml:space="preserve"> </w:t>
      </w:r>
      <w:r w:rsidRPr="000A62A0">
        <w:rPr>
          <w:rFonts w:ascii="Lucida Sans" w:hAnsi="Lucida Sans"/>
          <w:sz w:val="18"/>
          <w:szCs w:val="18"/>
          <w:lang w:eastAsia="zh-TW"/>
        </w:rPr>
        <w:t xml:space="preserve">the </w:t>
      </w:r>
      <w:r w:rsidR="00C63647">
        <w:rPr>
          <w:rFonts w:ascii="Lucida Sans" w:hAnsi="Lucida Sans"/>
          <w:sz w:val="18"/>
          <w:szCs w:val="18"/>
          <w:lang w:eastAsia="zh-TW"/>
        </w:rPr>
        <w:t xml:space="preserve">Research Integrity Officer </w:t>
      </w:r>
      <w:r w:rsidR="005E3D45">
        <w:rPr>
          <w:rFonts w:ascii="Lucida Sans" w:hAnsi="Lucida Sans"/>
          <w:sz w:val="18"/>
          <w:szCs w:val="18"/>
          <w:lang w:eastAsia="zh-TW"/>
        </w:rPr>
        <w:t xml:space="preserve">which provided </w:t>
      </w:r>
      <w:r w:rsidR="005E3D45" w:rsidRPr="005E3D45">
        <w:rPr>
          <w:rFonts w:ascii="Lucida Sans" w:hAnsi="Lucida Sans"/>
          <w:sz w:val="18"/>
          <w:szCs w:val="18"/>
          <w:lang w:eastAsia="zh-TW"/>
        </w:rPr>
        <w:t>an annual update on Research Integrity in accordance with the requirements of the re</w:t>
      </w:r>
      <w:r w:rsidR="005E3D45" w:rsidRPr="005E3D45">
        <w:rPr>
          <w:rFonts w:ascii="Lucida Sans" w:hAnsi="Lucida Sans"/>
          <w:sz w:val="18"/>
          <w:szCs w:val="18"/>
          <w:lang w:eastAsia="zh-TW"/>
        </w:rPr>
        <w:lastRenderedPageBreak/>
        <w:t>vised Concordat to Support Research Integrity (‘the Concordat’, Octob</w:t>
      </w:r>
      <w:r w:rsidR="005E3D45">
        <w:rPr>
          <w:rFonts w:ascii="Lucida Sans" w:hAnsi="Lucida Sans"/>
          <w:sz w:val="18"/>
          <w:szCs w:val="18"/>
          <w:lang w:eastAsia="zh-TW"/>
        </w:rPr>
        <w:t xml:space="preserve">er 2019), included </w:t>
      </w:r>
      <w:r w:rsidR="005E3D45" w:rsidRPr="005E3D45">
        <w:rPr>
          <w:rFonts w:ascii="Lucida Sans" w:hAnsi="Lucida Sans"/>
          <w:sz w:val="18"/>
          <w:szCs w:val="18"/>
          <w:lang w:eastAsia="zh-TW"/>
        </w:rPr>
        <w:t>the latest Annual Research In</w:t>
      </w:r>
      <w:r w:rsidR="005E3D45">
        <w:rPr>
          <w:rFonts w:ascii="Lucida Sans" w:hAnsi="Lucida Sans"/>
          <w:sz w:val="18"/>
          <w:szCs w:val="18"/>
          <w:lang w:eastAsia="zh-TW"/>
        </w:rPr>
        <w:t xml:space="preserve">tegrity Statement </w:t>
      </w:r>
      <w:r w:rsidR="005E3D45" w:rsidRPr="005E3D45">
        <w:rPr>
          <w:rFonts w:ascii="Lucida Sans" w:hAnsi="Lucida Sans"/>
          <w:sz w:val="18"/>
          <w:szCs w:val="18"/>
          <w:lang w:eastAsia="zh-TW"/>
        </w:rPr>
        <w:t>and the most recent version of our internal Research Po</w:t>
      </w:r>
      <w:r w:rsidR="005E3D45">
        <w:rPr>
          <w:rFonts w:ascii="Lucida Sans" w:hAnsi="Lucida Sans"/>
          <w:sz w:val="18"/>
          <w:szCs w:val="18"/>
          <w:lang w:eastAsia="zh-TW"/>
        </w:rPr>
        <w:t>licies Action Plan.</w:t>
      </w:r>
    </w:p>
    <w:p w:rsidR="00D71757" w:rsidRPr="000A62A0" w:rsidRDefault="00D71757" w:rsidP="00A93967">
      <w:pPr>
        <w:ind w:left="720"/>
        <w:rPr>
          <w:rFonts w:ascii="Lucida Sans" w:hAnsi="Lucida Sans"/>
          <w:sz w:val="18"/>
          <w:szCs w:val="18"/>
          <w:lang w:eastAsia="zh-TW"/>
        </w:rPr>
      </w:pPr>
      <w:r>
        <w:rPr>
          <w:rFonts w:ascii="Lucida Sans" w:hAnsi="Lucida Sans"/>
          <w:sz w:val="18"/>
          <w:szCs w:val="18"/>
          <w:lang w:eastAsia="zh-TW"/>
        </w:rPr>
        <w:tab/>
      </w:r>
    </w:p>
    <w:p w:rsidR="00D71757" w:rsidRDefault="00D71757" w:rsidP="00A93967">
      <w:pPr>
        <w:ind w:left="720"/>
        <w:rPr>
          <w:rFonts w:ascii="Lucida Sans" w:hAnsi="Lucida Sans"/>
          <w:sz w:val="18"/>
          <w:szCs w:val="18"/>
          <w:lang w:eastAsia="zh-TW"/>
        </w:rPr>
      </w:pPr>
      <w:r w:rsidRPr="0001383C">
        <w:rPr>
          <w:rFonts w:ascii="Lucida Sans" w:hAnsi="Lucida Sans"/>
          <w:b/>
          <w:sz w:val="18"/>
          <w:szCs w:val="18"/>
          <w:lang w:eastAsia="zh-TW"/>
        </w:rPr>
        <w:t>RESOLVED</w:t>
      </w:r>
      <w:r w:rsidR="0074542D">
        <w:rPr>
          <w:rFonts w:ascii="Lucida Sans" w:hAnsi="Lucida Sans"/>
          <w:sz w:val="18"/>
          <w:szCs w:val="18"/>
          <w:lang w:eastAsia="zh-TW"/>
        </w:rPr>
        <w:t xml:space="preserve"> that </w:t>
      </w:r>
      <w:r w:rsidR="005E3D45">
        <w:rPr>
          <w:rFonts w:ascii="Lucida Sans" w:hAnsi="Lucida Sans"/>
          <w:sz w:val="18"/>
          <w:szCs w:val="18"/>
          <w:lang w:eastAsia="zh-TW"/>
        </w:rPr>
        <w:t>the report be noted.</w:t>
      </w:r>
    </w:p>
    <w:p w:rsidR="00BC29CF" w:rsidRDefault="00BC29CF" w:rsidP="002B0D63">
      <w:pPr>
        <w:rPr>
          <w:rFonts w:ascii="Lucida Sans" w:hAnsi="Lucida Sans"/>
          <w:sz w:val="18"/>
          <w:szCs w:val="18"/>
        </w:rPr>
      </w:pPr>
    </w:p>
    <w:p w:rsidR="0074542D" w:rsidRDefault="0074542D" w:rsidP="0074542D">
      <w:pPr>
        <w:rPr>
          <w:rFonts w:ascii="Lucida Sans" w:hAnsi="Lucida Sans"/>
          <w:b/>
          <w:sz w:val="18"/>
          <w:szCs w:val="18"/>
        </w:rPr>
      </w:pPr>
    </w:p>
    <w:p w:rsidR="0074542D" w:rsidRDefault="005E3D45" w:rsidP="0074542D">
      <w:pPr>
        <w:rPr>
          <w:rFonts w:ascii="Lucida Sans" w:hAnsi="Lucida Sans"/>
          <w:b/>
          <w:sz w:val="18"/>
          <w:szCs w:val="18"/>
        </w:rPr>
      </w:pPr>
      <w:r>
        <w:rPr>
          <w:rFonts w:ascii="Lucida Sans" w:hAnsi="Lucida Sans"/>
          <w:sz w:val="18"/>
          <w:szCs w:val="18"/>
        </w:rPr>
        <w:t>28</w:t>
      </w:r>
      <w:r w:rsidR="0074542D">
        <w:rPr>
          <w:rFonts w:ascii="Lucida Sans" w:hAnsi="Lucida Sans"/>
          <w:b/>
          <w:sz w:val="18"/>
          <w:szCs w:val="18"/>
        </w:rPr>
        <w:tab/>
        <w:t>Doctoral College Board</w:t>
      </w:r>
    </w:p>
    <w:p w:rsidR="0074542D" w:rsidRDefault="0074542D" w:rsidP="0074542D">
      <w:pPr>
        <w:rPr>
          <w:rFonts w:ascii="Lucida Sans" w:hAnsi="Lucida Sans"/>
          <w:b/>
          <w:sz w:val="18"/>
          <w:szCs w:val="18"/>
        </w:rPr>
      </w:pPr>
    </w:p>
    <w:p w:rsidR="0074542D" w:rsidRPr="0074542D" w:rsidRDefault="0074542D" w:rsidP="0074542D">
      <w:pPr>
        <w:ind w:left="720"/>
        <w:rPr>
          <w:rFonts w:ascii="Lucida Sans" w:hAnsi="Lucida Sans"/>
          <w:sz w:val="18"/>
          <w:szCs w:val="18"/>
        </w:rPr>
      </w:pPr>
      <w:r w:rsidRPr="0074542D">
        <w:rPr>
          <w:rFonts w:ascii="Lucida Sans" w:hAnsi="Lucida Sans"/>
          <w:sz w:val="18"/>
          <w:szCs w:val="18"/>
        </w:rPr>
        <w:t>Senate considered a report by the Director of the Doctoral College, which provided an update on the work of the Doctoral College.</w:t>
      </w:r>
    </w:p>
    <w:p w:rsidR="0074542D" w:rsidRPr="0074542D" w:rsidRDefault="0074542D" w:rsidP="0074542D">
      <w:pPr>
        <w:rPr>
          <w:rFonts w:ascii="Lucida Sans" w:hAnsi="Lucida Sans"/>
          <w:b/>
          <w:sz w:val="18"/>
          <w:szCs w:val="18"/>
        </w:rPr>
      </w:pPr>
      <w:r w:rsidRPr="0074542D">
        <w:rPr>
          <w:rFonts w:ascii="Lucida Sans" w:hAnsi="Lucida Sans"/>
          <w:b/>
          <w:sz w:val="18"/>
          <w:szCs w:val="18"/>
        </w:rPr>
        <w:tab/>
      </w:r>
    </w:p>
    <w:p w:rsidR="0074542D" w:rsidRDefault="0074542D" w:rsidP="0074542D">
      <w:pPr>
        <w:ind w:firstLine="720"/>
        <w:rPr>
          <w:rFonts w:ascii="Lucida Sans" w:hAnsi="Lucida Sans"/>
          <w:sz w:val="18"/>
          <w:szCs w:val="18"/>
        </w:rPr>
      </w:pPr>
      <w:r w:rsidRPr="0074542D">
        <w:rPr>
          <w:rFonts w:ascii="Lucida Sans" w:hAnsi="Lucida Sans"/>
          <w:b/>
          <w:sz w:val="18"/>
          <w:szCs w:val="18"/>
        </w:rPr>
        <w:t xml:space="preserve">RESOLVED </w:t>
      </w:r>
      <w:r w:rsidRPr="0074542D">
        <w:rPr>
          <w:rFonts w:ascii="Lucida Sans" w:hAnsi="Lucida Sans"/>
          <w:sz w:val="18"/>
          <w:szCs w:val="18"/>
        </w:rPr>
        <w:t>that the report be noted.</w:t>
      </w:r>
    </w:p>
    <w:p w:rsidR="005E3D45" w:rsidRDefault="005E3D45" w:rsidP="005E3D45">
      <w:pPr>
        <w:rPr>
          <w:rFonts w:ascii="Lucida Sans" w:hAnsi="Lucida Sans"/>
          <w:sz w:val="18"/>
          <w:szCs w:val="18"/>
        </w:rPr>
      </w:pPr>
    </w:p>
    <w:p w:rsidR="005E3D45" w:rsidRDefault="005E3D45" w:rsidP="005E3D45">
      <w:pPr>
        <w:rPr>
          <w:rFonts w:ascii="Lucida Sans" w:hAnsi="Lucida Sans"/>
          <w:sz w:val="18"/>
          <w:szCs w:val="18"/>
        </w:rPr>
      </w:pPr>
      <w:r>
        <w:rPr>
          <w:rFonts w:ascii="Lucida Sans" w:hAnsi="Lucida Sans"/>
          <w:sz w:val="18"/>
          <w:szCs w:val="18"/>
        </w:rPr>
        <w:t>29</w:t>
      </w:r>
      <w:r>
        <w:rPr>
          <w:rFonts w:ascii="Lucida Sans" w:hAnsi="Lucida Sans"/>
          <w:sz w:val="18"/>
          <w:szCs w:val="18"/>
        </w:rPr>
        <w:tab/>
      </w:r>
      <w:r w:rsidRPr="005E3D45">
        <w:rPr>
          <w:rFonts w:ascii="Lucida Sans" w:hAnsi="Lucida Sans"/>
          <w:b/>
          <w:sz w:val="18"/>
          <w:szCs w:val="18"/>
        </w:rPr>
        <w:t>Student Discipline – Annual Report</w:t>
      </w:r>
    </w:p>
    <w:p w:rsidR="005E3D45" w:rsidRDefault="005E3D45" w:rsidP="005E3D45">
      <w:pPr>
        <w:rPr>
          <w:rFonts w:ascii="Lucida Sans" w:hAnsi="Lucida Sans"/>
          <w:sz w:val="18"/>
          <w:szCs w:val="18"/>
        </w:rPr>
      </w:pPr>
    </w:p>
    <w:p w:rsidR="005E3D45" w:rsidRPr="005E3D45" w:rsidRDefault="005E3D45" w:rsidP="005E3D45">
      <w:pPr>
        <w:ind w:left="720"/>
        <w:rPr>
          <w:rFonts w:ascii="Lucida Sans" w:hAnsi="Lucida Sans"/>
          <w:sz w:val="18"/>
          <w:szCs w:val="18"/>
        </w:rPr>
      </w:pPr>
      <w:r w:rsidRPr="005E3D45">
        <w:rPr>
          <w:rFonts w:ascii="Lucida Sans" w:hAnsi="Lucida Sans"/>
          <w:sz w:val="18"/>
          <w:szCs w:val="18"/>
        </w:rPr>
        <w:t xml:space="preserve">Senate </w:t>
      </w:r>
      <w:r>
        <w:rPr>
          <w:rFonts w:ascii="Lucida Sans" w:hAnsi="Lucida Sans"/>
          <w:sz w:val="18"/>
          <w:szCs w:val="18"/>
        </w:rPr>
        <w:t>considered a report by the Vice-</w:t>
      </w:r>
      <w:r w:rsidRPr="005E3D45">
        <w:rPr>
          <w:rFonts w:ascii="Lucida Sans" w:hAnsi="Lucida Sans"/>
          <w:sz w:val="18"/>
          <w:szCs w:val="18"/>
        </w:rPr>
        <w:t>President (Research and Enterprise) which provided information regarding breaches of the University Discipline regulations that oc</w:t>
      </w:r>
      <w:r>
        <w:rPr>
          <w:rFonts w:ascii="Lucida Sans" w:hAnsi="Lucida Sans"/>
          <w:sz w:val="18"/>
          <w:szCs w:val="18"/>
        </w:rPr>
        <w:t>curred in the Academic Year 2018-19</w:t>
      </w:r>
      <w:r w:rsidRPr="005E3D45">
        <w:rPr>
          <w:rFonts w:ascii="Lucida Sans" w:hAnsi="Lucida Sans"/>
          <w:sz w:val="18"/>
          <w:szCs w:val="18"/>
        </w:rPr>
        <w:t xml:space="preserve">. </w:t>
      </w:r>
    </w:p>
    <w:p w:rsidR="005E3D45" w:rsidRPr="005E3D45" w:rsidRDefault="005E3D45" w:rsidP="005E3D45">
      <w:pPr>
        <w:rPr>
          <w:rFonts w:ascii="Lucida Sans" w:hAnsi="Lucida Sans"/>
          <w:sz w:val="18"/>
          <w:szCs w:val="18"/>
        </w:rPr>
      </w:pPr>
    </w:p>
    <w:p w:rsidR="005E3D45" w:rsidRPr="0074542D" w:rsidRDefault="005E3D45" w:rsidP="005E3D45">
      <w:pPr>
        <w:rPr>
          <w:rFonts w:ascii="Lucida Sans" w:hAnsi="Lucida Sans"/>
          <w:sz w:val="18"/>
          <w:szCs w:val="18"/>
        </w:rPr>
      </w:pPr>
      <w:r>
        <w:rPr>
          <w:rFonts w:ascii="Lucida Sans" w:hAnsi="Lucida Sans"/>
          <w:sz w:val="18"/>
          <w:szCs w:val="18"/>
        </w:rPr>
        <w:tab/>
      </w:r>
      <w:r w:rsidRPr="005E3D45">
        <w:rPr>
          <w:rFonts w:ascii="Lucida Sans" w:hAnsi="Lucida Sans"/>
          <w:sz w:val="18"/>
          <w:szCs w:val="18"/>
        </w:rPr>
        <w:t>RESOLVED that the report be noted.</w:t>
      </w:r>
    </w:p>
    <w:p w:rsidR="00CB682D" w:rsidRDefault="00CB682D" w:rsidP="00CB682D">
      <w:pPr>
        <w:rPr>
          <w:rFonts w:ascii="Lucida Sans" w:hAnsi="Lucida Sans"/>
          <w:b/>
          <w:sz w:val="18"/>
          <w:szCs w:val="18"/>
        </w:rPr>
      </w:pPr>
    </w:p>
    <w:p w:rsidR="00256F7A" w:rsidRDefault="005E3D45" w:rsidP="00256F7A">
      <w:pPr>
        <w:rPr>
          <w:rFonts w:ascii="Lucida Sans" w:hAnsi="Lucida Sans"/>
          <w:sz w:val="18"/>
          <w:szCs w:val="18"/>
          <w:lang w:eastAsia="zh-TW"/>
        </w:rPr>
      </w:pPr>
      <w:r>
        <w:rPr>
          <w:rFonts w:ascii="Lucida Sans" w:hAnsi="Lucida Sans"/>
          <w:sz w:val="18"/>
          <w:szCs w:val="18"/>
          <w:lang w:eastAsia="zh-TW"/>
        </w:rPr>
        <w:t>30</w:t>
      </w:r>
      <w:r w:rsidR="00256F7A">
        <w:rPr>
          <w:rFonts w:ascii="Lucida Sans" w:hAnsi="Lucida Sans"/>
          <w:sz w:val="18"/>
          <w:szCs w:val="18"/>
          <w:lang w:eastAsia="zh-TW"/>
        </w:rPr>
        <w:tab/>
      </w:r>
      <w:r w:rsidR="00256F7A" w:rsidRPr="00256F7A">
        <w:rPr>
          <w:rFonts w:ascii="Lucida Sans" w:hAnsi="Lucida Sans"/>
          <w:b/>
          <w:sz w:val="18"/>
          <w:szCs w:val="18"/>
          <w:lang w:eastAsia="zh-TW"/>
        </w:rPr>
        <w:t>Chair’s Actions</w:t>
      </w:r>
    </w:p>
    <w:p w:rsidR="00256F7A" w:rsidRDefault="00256F7A" w:rsidP="00256F7A">
      <w:pPr>
        <w:rPr>
          <w:rFonts w:ascii="Lucida Sans" w:hAnsi="Lucida Sans"/>
          <w:sz w:val="18"/>
          <w:szCs w:val="18"/>
          <w:lang w:eastAsia="zh-TW"/>
        </w:rPr>
      </w:pPr>
    </w:p>
    <w:p w:rsidR="00256F7A" w:rsidRDefault="00256F7A" w:rsidP="00256F7A">
      <w:pPr>
        <w:rPr>
          <w:rFonts w:ascii="Lucida Sans" w:hAnsi="Lucida Sans"/>
          <w:sz w:val="18"/>
          <w:szCs w:val="18"/>
          <w:lang w:eastAsia="zh-TW"/>
        </w:rPr>
      </w:pPr>
      <w:r>
        <w:rPr>
          <w:rFonts w:ascii="Lucida Sans" w:hAnsi="Lucida Sans"/>
          <w:sz w:val="18"/>
          <w:szCs w:val="18"/>
          <w:lang w:eastAsia="zh-TW"/>
        </w:rPr>
        <w:tab/>
        <w:t>The following chair’s actions were noted:</w:t>
      </w:r>
    </w:p>
    <w:p w:rsidR="00256F7A" w:rsidRDefault="00256F7A" w:rsidP="00256F7A">
      <w:pPr>
        <w:rPr>
          <w:rFonts w:ascii="Lucida Sans" w:hAnsi="Lucida Sans"/>
          <w:sz w:val="18"/>
          <w:szCs w:val="18"/>
          <w:lang w:eastAsia="zh-TW"/>
        </w:rPr>
      </w:pPr>
    </w:p>
    <w:p w:rsidR="007262A8" w:rsidRPr="007262A8" w:rsidRDefault="007262A8" w:rsidP="007262A8">
      <w:pPr>
        <w:rPr>
          <w:rFonts w:ascii="Lucida Sans" w:hAnsi="Lucida Sans"/>
          <w:sz w:val="18"/>
          <w:szCs w:val="18"/>
          <w:lang w:eastAsia="zh-TW"/>
        </w:rPr>
      </w:pPr>
    </w:p>
    <w:p w:rsidR="007262A8" w:rsidRPr="007262A8" w:rsidRDefault="00CE4559" w:rsidP="005E3D45">
      <w:pPr>
        <w:ind w:left="1440"/>
        <w:rPr>
          <w:rFonts w:ascii="Lucida Sans" w:hAnsi="Lucida Sans"/>
          <w:sz w:val="18"/>
          <w:szCs w:val="18"/>
          <w:lang w:eastAsia="zh-TW"/>
        </w:rPr>
      </w:pPr>
      <w:r>
        <w:rPr>
          <w:rFonts w:ascii="Lucida Sans" w:hAnsi="Lucida Sans"/>
          <w:sz w:val="18"/>
          <w:szCs w:val="18"/>
          <w:lang w:eastAsia="zh-TW"/>
        </w:rPr>
        <w:t>(i)</w:t>
      </w:r>
      <w:r w:rsidR="00A231ED">
        <w:rPr>
          <w:rFonts w:ascii="Lucida Sans" w:hAnsi="Lucida Sans"/>
          <w:sz w:val="18"/>
          <w:szCs w:val="18"/>
          <w:lang w:eastAsia="zh-TW"/>
        </w:rPr>
        <w:t xml:space="preserve"> </w:t>
      </w:r>
      <w:r w:rsidR="005E3D45">
        <w:rPr>
          <w:rFonts w:ascii="Lucida Sans" w:hAnsi="Lucida Sans"/>
          <w:sz w:val="18"/>
          <w:szCs w:val="18"/>
          <w:lang w:eastAsia="zh-TW"/>
        </w:rPr>
        <w:t>16</w:t>
      </w:r>
      <w:r w:rsidR="005E3D45" w:rsidRPr="005E3D45">
        <w:rPr>
          <w:rFonts w:ascii="Lucida Sans" w:hAnsi="Lucida Sans"/>
          <w:sz w:val="18"/>
          <w:szCs w:val="18"/>
          <w:vertAlign w:val="superscript"/>
          <w:lang w:eastAsia="zh-TW"/>
        </w:rPr>
        <w:t>th</w:t>
      </w:r>
      <w:r w:rsidR="005E3D45">
        <w:rPr>
          <w:rFonts w:ascii="Lucida Sans" w:hAnsi="Lucida Sans"/>
          <w:sz w:val="18"/>
          <w:szCs w:val="18"/>
          <w:lang w:eastAsia="zh-TW"/>
        </w:rPr>
        <w:t xml:space="preserve"> January 2020</w:t>
      </w:r>
      <w:r w:rsidR="007262A8" w:rsidRPr="007262A8">
        <w:rPr>
          <w:rFonts w:ascii="Lucida Sans" w:hAnsi="Lucida Sans"/>
          <w:sz w:val="18"/>
          <w:szCs w:val="18"/>
          <w:lang w:eastAsia="zh-TW"/>
        </w:rPr>
        <w:t xml:space="preserve"> </w:t>
      </w:r>
      <w:r w:rsidR="005E3D45">
        <w:rPr>
          <w:rFonts w:ascii="Lucida Sans" w:hAnsi="Lucida Sans"/>
          <w:sz w:val="18"/>
          <w:szCs w:val="18"/>
          <w:lang w:eastAsia="zh-TW"/>
        </w:rPr>
        <w:t>–</w:t>
      </w:r>
      <w:r w:rsidR="007262A8" w:rsidRPr="007262A8">
        <w:rPr>
          <w:rFonts w:ascii="Lucida Sans" w:hAnsi="Lucida Sans"/>
          <w:sz w:val="18"/>
          <w:szCs w:val="18"/>
          <w:lang w:eastAsia="zh-TW"/>
        </w:rPr>
        <w:t xml:space="preserve"> </w:t>
      </w:r>
      <w:r w:rsidR="005E3D45">
        <w:rPr>
          <w:rFonts w:ascii="Lucida Sans" w:hAnsi="Lucida Sans"/>
          <w:sz w:val="18"/>
          <w:szCs w:val="18"/>
          <w:lang w:eastAsia="zh-TW"/>
        </w:rPr>
        <w:t>Approved List – HR Hearings</w:t>
      </w:r>
    </w:p>
    <w:p w:rsidR="0074542D" w:rsidRPr="0074542D" w:rsidRDefault="0074542D" w:rsidP="00CB682D">
      <w:pPr>
        <w:rPr>
          <w:rFonts w:ascii="Lucida Sans" w:hAnsi="Lucida Sans"/>
          <w:sz w:val="18"/>
          <w:szCs w:val="18"/>
        </w:rPr>
      </w:pPr>
    </w:p>
    <w:p w:rsidR="00CB682D" w:rsidRDefault="005E3D45" w:rsidP="00CB682D">
      <w:pPr>
        <w:rPr>
          <w:rFonts w:ascii="Lucida Sans" w:hAnsi="Lucida Sans"/>
          <w:b/>
          <w:sz w:val="18"/>
          <w:szCs w:val="18"/>
        </w:rPr>
      </w:pPr>
      <w:r>
        <w:rPr>
          <w:rFonts w:ascii="Lucida Sans" w:hAnsi="Lucida Sans"/>
          <w:sz w:val="18"/>
          <w:szCs w:val="18"/>
        </w:rPr>
        <w:t>31</w:t>
      </w:r>
      <w:r w:rsidR="00CE4559">
        <w:rPr>
          <w:rFonts w:ascii="Lucida Sans" w:hAnsi="Lucida Sans"/>
          <w:b/>
          <w:sz w:val="18"/>
          <w:szCs w:val="18"/>
        </w:rPr>
        <w:tab/>
        <w:t xml:space="preserve">Date of Next </w:t>
      </w:r>
      <w:r w:rsidR="00CB682D">
        <w:rPr>
          <w:rFonts w:ascii="Lucida Sans" w:hAnsi="Lucida Sans"/>
          <w:b/>
          <w:sz w:val="18"/>
          <w:szCs w:val="18"/>
        </w:rPr>
        <w:t>Meeting</w:t>
      </w:r>
    </w:p>
    <w:p w:rsidR="00CB682D" w:rsidRDefault="00CB682D" w:rsidP="00CB682D">
      <w:pPr>
        <w:rPr>
          <w:rFonts w:ascii="Lucida Sans" w:hAnsi="Lucida Sans"/>
          <w:sz w:val="18"/>
          <w:szCs w:val="18"/>
        </w:rPr>
      </w:pPr>
    </w:p>
    <w:p w:rsidR="00256F7A" w:rsidRDefault="00256F7A" w:rsidP="00CB682D">
      <w:pPr>
        <w:rPr>
          <w:rFonts w:ascii="Lucida Sans" w:hAnsi="Lucida Sans"/>
          <w:sz w:val="18"/>
          <w:szCs w:val="18"/>
        </w:rPr>
      </w:pPr>
      <w:r>
        <w:rPr>
          <w:rFonts w:ascii="Lucida Sans" w:hAnsi="Lucida Sans"/>
          <w:sz w:val="18"/>
          <w:szCs w:val="18"/>
        </w:rPr>
        <w:tab/>
        <w:t>Wednesday 1</w:t>
      </w:r>
      <w:r w:rsidR="005E3D45">
        <w:rPr>
          <w:rFonts w:ascii="Lucida Sans" w:hAnsi="Lucida Sans"/>
          <w:sz w:val="18"/>
          <w:szCs w:val="18"/>
        </w:rPr>
        <w:t>7</w:t>
      </w:r>
      <w:r w:rsidR="005E3D45" w:rsidRPr="005E3D45">
        <w:rPr>
          <w:rFonts w:ascii="Lucida Sans" w:hAnsi="Lucida Sans"/>
          <w:sz w:val="18"/>
          <w:szCs w:val="18"/>
          <w:vertAlign w:val="superscript"/>
        </w:rPr>
        <w:t>th</w:t>
      </w:r>
      <w:r w:rsidR="005E3D45">
        <w:rPr>
          <w:rFonts w:ascii="Lucida Sans" w:hAnsi="Lucida Sans"/>
          <w:sz w:val="18"/>
          <w:szCs w:val="18"/>
        </w:rPr>
        <w:t xml:space="preserve"> June</w:t>
      </w:r>
      <w:r>
        <w:rPr>
          <w:rFonts w:ascii="Lucida Sans" w:hAnsi="Lucida Sans"/>
          <w:sz w:val="18"/>
          <w:szCs w:val="18"/>
        </w:rPr>
        <w:t xml:space="preserve"> 2020</w:t>
      </w:r>
      <w:r w:rsidR="00945459">
        <w:rPr>
          <w:rFonts w:ascii="Lucida Sans" w:hAnsi="Lucida Sans"/>
          <w:sz w:val="18"/>
          <w:szCs w:val="18"/>
        </w:rPr>
        <w:t>.</w:t>
      </w:r>
    </w:p>
    <w:p w:rsidR="00256F7A" w:rsidRPr="00CB682D" w:rsidRDefault="00256F7A" w:rsidP="00CB682D">
      <w:pPr>
        <w:rPr>
          <w:rFonts w:ascii="Lucida Sans" w:hAnsi="Lucida Sans"/>
          <w:sz w:val="18"/>
          <w:szCs w:val="18"/>
        </w:rPr>
      </w:pPr>
      <w:r>
        <w:rPr>
          <w:rFonts w:ascii="Lucida Sans" w:hAnsi="Lucida Sans"/>
          <w:sz w:val="18"/>
          <w:szCs w:val="18"/>
        </w:rPr>
        <w:tab/>
      </w:r>
    </w:p>
    <w:p w:rsidR="0001566A" w:rsidRDefault="0001566A" w:rsidP="004F3BE9">
      <w:pPr>
        <w:rPr>
          <w:rFonts w:ascii="Lucida Sans" w:hAnsi="Lucida Sans"/>
          <w:bCs/>
          <w:sz w:val="18"/>
          <w:szCs w:val="18"/>
          <w:lang w:eastAsia="zh-TW"/>
        </w:rPr>
      </w:pPr>
    </w:p>
    <w:p w:rsidR="004F3BE9" w:rsidRDefault="004F3BE9" w:rsidP="004F3BE9">
      <w:pPr>
        <w:rPr>
          <w:rFonts w:ascii="Lucida Sans" w:hAnsi="Lucida Sans"/>
          <w:bCs/>
          <w:sz w:val="18"/>
          <w:szCs w:val="18"/>
          <w:lang w:eastAsia="zh-TW"/>
        </w:rPr>
      </w:pPr>
      <w:r>
        <w:rPr>
          <w:rFonts w:ascii="Lucida Sans" w:hAnsi="Lucida Sans"/>
          <w:bCs/>
          <w:sz w:val="18"/>
          <w:szCs w:val="18"/>
          <w:lang w:eastAsia="zh-TW"/>
        </w:rPr>
        <w:t>RESTRICTED ITEMS</w:t>
      </w:r>
    </w:p>
    <w:p w:rsidR="004F3BE9" w:rsidRDefault="004F3BE9" w:rsidP="004F3BE9">
      <w:pPr>
        <w:rPr>
          <w:rFonts w:ascii="Lucida Sans" w:hAnsi="Lucida Sans"/>
          <w:bCs/>
          <w:sz w:val="18"/>
          <w:szCs w:val="18"/>
          <w:lang w:eastAsia="zh-TW"/>
        </w:rPr>
      </w:pPr>
    </w:p>
    <w:p w:rsidR="004F3BE9" w:rsidRDefault="004F3BE9" w:rsidP="004F3BE9">
      <w:pPr>
        <w:ind w:left="720"/>
        <w:rPr>
          <w:rFonts w:ascii="Lucida Sans" w:hAnsi="Lucida Sans"/>
          <w:bCs/>
          <w:color w:val="000000"/>
          <w:sz w:val="18"/>
          <w:szCs w:val="18"/>
        </w:rPr>
      </w:pPr>
      <w:r>
        <w:rPr>
          <w:rFonts w:ascii="Lucida Sans" w:hAnsi="Lucida Sans"/>
          <w:bCs/>
          <w:color w:val="000000"/>
          <w:sz w:val="18"/>
          <w:szCs w:val="18"/>
        </w:rPr>
        <w:t>Senate then moved to the restricted items on the agenda and the Student representatives left the meeting.</w:t>
      </w:r>
    </w:p>
    <w:p w:rsidR="004F3BE9" w:rsidRDefault="004F3BE9" w:rsidP="004F3BE9">
      <w:pPr>
        <w:rPr>
          <w:rFonts w:ascii="Lucida Sans" w:hAnsi="Lucida Sans"/>
          <w:sz w:val="18"/>
          <w:szCs w:val="18"/>
          <w:lang w:eastAsia="zh-TW"/>
        </w:rPr>
      </w:pPr>
    </w:p>
    <w:p w:rsidR="00CE4559" w:rsidRDefault="00CE4559" w:rsidP="00CE4559">
      <w:pPr>
        <w:rPr>
          <w:rFonts w:ascii="Lucida Sans" w:hAnsi="Lucida Sans"/>
          <w:bCs/>
          <w:sz w:val="18"/>
          <w:szCs w:val="18"/>
          <w:lang w:eastAsia="zh-TW"/>
        </w:rPr>
      </w:pPr>
    </w:p>
    <w:p w:rsidR="005E3D45" w:rsidRPr="005E3D45" w:rsidRDefault="005E3D45" w:rsidP="005E3D45">
      <w:pPr>
        <w:rPr>
          <w:rFonts w:ascii="Lucida Sans" w:hAnsi="Lucida Sans"/>
          <w:b/>
          <w:bCs/>
          <w:sz w:val="18"/>
          <w:szCs w:val="18"/>
          <w:lang w:eastAsia="zh-TW"/>
        </w:rPr>
      </w:pPr>
      <w:r>
        <w:rPr>
          <w:rFonts w:ascii="Lucida Sans" w:hAnsi="Lucida Sans"/>
          <w:bCs/>
          <w:sz w:val="18"/>
          <w:szCs w:val="18"/>
          <w:lang w:eastAsia="zh-TW"/>
        </w:rPr>
        <w:t>32</w:t>
      </w:r>
      <w:r w:rsidR="00CE4559">
        <w:rPr>
          <w:rFonts w:ascii="Lucida Sans" w:hAnsi="Lucida Sans"/>
          <w:bCs/>
          <w:sz w:val="18"/>
          <w:szCs w:val="18"/>
          <w:lang w:eastAsia="zh-TW"/>
        </w:rPr>
        <w:tab/>
      </w:r>
      <w:r w:rsidRPr="005E3D45">
        <w:rPr>
          <w:rFonts w:ascii="Lucida Sans" w:hAnsi="Lucida Sans"/>
          <w:b/>
          <w:bCs/>
          <w:sz w:val="18"/>
          <w:szCs w:val="18"/>
          <w:lang w:eastAsia="zh-TW"/>
        </w:rPr>
        <w:t>Annual Report from the Senate Appeals Committee</w:t>
      </w:r>
    </w:p>
    <w:p w:rsidR="005E3D45" w:rsidRPr="005E3D45" w:rsidRDefault="005E3D45" w:rsidP="005E3D45">
      <w:pPr>
        <w:rPr>
          <w:rFonts w:ascii="Lucida Sans" w:hAnsi="Lucida Sans"/>
          <w:b/>
          <w:bCs/>
          <w:sz w:val="18"/>
          <w:szCs w:val="18"/>
          <w:lang w:eastAsia="zh-TW"/>
        </w:rPr>
      </w:pPr>
    </w:p>
    <w:p w:rsidR="00CB682D" w:rsidRPr="00CB682D" w:rsidRDefault="005E3D45" w:rsidP="005E3D45">
      <w:pPr>
        <w:ind w:firstLine="720"/>
        <w:rPr>
          <w:rFonts w:ascii="Lucida Sans" w:hAnsi="Lucida Sans"/>
          <w:bCs/>
          <w:sz w:val="18"/>
          <w:szCs w:val="18"/>
          <w:lang w:eastAsia="zh-TW"/>
        </w:rPr>
      </w:pPr>
      <w:r w:rsidRPr="005E3D45">
        <w:rPr>
          <w:rFonts w:ascii="Lucida Sans" w:hAnsi="Lucida Sans"/>
          <w:b/>
          <w:bCs/>
          <w:sz w:val="18"/>
          <w:szCs w:val="18"/>
          <w:lang w:eastAsia="zh-TW"/>
        </w:rPr>
        <w:t xml:space="preserve">RESOLVED </w:t>
      </w:r>
      <w:r w:rsidRPr="005E3D45">
        <w:rPr>
          <w:rFonts w:ascii="Lucida Sans" w:hAnsi="Lucida Sans"/>
          <w:bCs/>
          <w:sz w:val="18"/>
          <w:szCs w:val="18"/>
          <w:lang w:eastAsia="zh-TW"/>
        </w:rPr>
        <w:t>that the report be noted.</w:t>
      </w:r>
    </w:p>
    <w:p w:rsidR="00CB682D" w:rsidRPr="00CB682D" w:rsidRDefault="00CB682D" w:rsidP="00CB682D">
      <w:pPr>
        <w:rPr>
          <w:rFonts w:ascii="Lucida Sans" w:hAnsi="Lucida Sans"/>
          <w:bCs/>
          <w:sz w:val="18"/>
          <w:szCs w:val="18"/>
          <w:lang w:eastAsia="zh-TW"/>
        </w:rPr>
      </w:pPr>
    </w:p>
    <w:p w:rsidR="00CB682D" w:rsidRPr="00CB682D" w:rsidRDefault="005E3D45" w:rsidP="00CB682D">
      <w:pPr>
        <w:rPr>
          <w:rFonts w:ascii="Lucida Sans" w:hAnsi="Lucida Sans"/>
          <w:bCs/>
          <w:sz w:val="18"/>
          <w:szCs w:val="18"/>
          <w:lang w:eastAsia="zh-TW"/>
        </w:rPr>
      </w:pPr>
      <w:r>
        <w:rPr>
          <w:rFonts w:ascii="Lucida Sans" w:hAnsi="Lucida Sans"/>
          <w:bCs/>
          <w:sz w:val="18"/>
          <w:szCs w:val="18"/>
          <w:lang w:eastAsia="zh-TW"/>
        </w:rPr>
        <w:t>33</w:t>
      </w:r>
      <w:r w:rsidR="00CB682D" w:rsidRPr="00CB682D">
        <w:rPr>
          <w:rFonts w:ascii="Lucida Sans" w:hAnsi="Lucida Sans"/>
          <w:bCs/>
          <w:sz w:val="18"/>
          <w:szCs w:val="18"/>
          <w:lang w:eastAsia="zh-TW"/>
        </w:rPr>
        <w:tab/>
      </w:r>
      <w:r>
        <w:rPr>
          <w:rFonts w:ascii="Lucida Sans" w:hAnsi="Lucida Sans"/>
          <w:b/>
          <w:bCs/>
          <w:sz w:val="18"/>
          <w:szCs w:val="18"/>
          <w:lang w:eastAsia="zh-TW"/>
        </w:rPr>
        <w:t>Senior Appointments</w:t>
      </w:r>
    </w:p>
    <w:p w:rsidR="00CB682D" w:rsidRPr="00CB682D" w:rsidRDefault="00CB682D" w:rsidP="00CB682D">
      <w:pPr>
        <w:rPr>
          <w:rFonts w:ascii="Lucida Sans" w:hAnsi="Lucida Sans"/>
          <w:bCs/>
          <w:sz w:val="18"/>
          <w:szCs w:val="18"/>
          <w:lang w:eastAsia="zh-TW"/>
        </w:rPr>
      </w:pPr>
    </w:p>
    <w:p w:rsidR="00CB682D" w:rsidRDefault="00CB682D" w:rsidP="00CB682D">
      <w:pPr>
        <w:rPr>
          <w:rFonts w:ascii="Lucida Sans" w:hAnsi="Lucida Sans"/>
          <w:bCs/>
          <w:sz w:val="18"/>
          <w:szCs w:val="18"/>
          <w:lang w:eastAsia="zh-TW"/>
        </w:rPr>
      </w:pPr>
      <w:r w:rsidRPr="00CB682D">
        <w:rPr>
          <w:rFonts w:ascii="Lucida Sans" w:hAnsi="Lucida Sans"/>
          <w:bCs/>
          <w:sz w:val="18"/>
          <w:szCs w:val="18"/>
          <w:lang w:eastAsia="zh-TW"/>
        </w:rPr>
        <w:tab/>
      </w:r>
      <w:r w:rsidRPr="00CB682D">
        <w:rPr>
          <w:rFonts w:ascii="Lucida Sans" w:hAnsi="Lucida Sans"/>
          <w:b/>
          <w:bCs/>
          <w:sz w:val="18"/>
          <w:szCs w:val="18"/>
          <w:lang w:eastAsia="zh-TW"/>
        </w:rPr>
        <w:t>RESOLVED</w:t>
      </w:r>
      <w:r w:rsidR="00CE4559">
        <w:rPr>
          <w:rFonts w:ascii="Lucida Sans" w:hAnsi="Lucida Sans"/>
          <w:bCs/>
          <w:sz w:val="18"/>
          <w:szCs w:val="18"/>
          <w:lang w:eastAsia="zh-TW"/>
        </w:rPr>
        <w:t xml:space="preserve"> that the report be endorsed for Council approval</w:t>
      </w:r>
      <w:r w:rsidRPr="00CB682D">
        <w:rPr>
          <w:rFonts w:ascii="Lucida Sans" w:hAnsi="Lucida Sans"/>
          <w:bCs/>
          <w:sz w:val="18"/>
          <w:szCs w:val="18"/>
          <w:lang w:eastAsia="zh-TW"/>
        </w:rPr>
        <w:t>.</w:t>
      </w:r>
    </w:p>
    <w:p w:rsidR="00CE4559" w:rsidRDefault="00CE4559" w:rsidP="00CB682D">
      <w:pPr>
        <w:rPr>
          <w:rFonts w:ascii="Lucida Sans" w:hAnsi="Lucida Sans"/>
          <w:bCs/>
          <w:sz w:val="18"/>
          <w:szCs w:val="18"/>
          <w:lang w:eastAsia="zh-TW"/>
        </w:rPr>
      </w:pPr>
    </w:p>
    <w:p w:rsidR="005E3D45" w:rsidRPr="005E3D45" w:rsidRDefault="005E3D45" w:rsidP="005E3D45">
      <w:pPr>
        <w:rPr>
          <w:rFonts w:ascii="Lucida Sans" w:hAnsi="Lucida Sans"/>
          <w:b/>
          <w:bCs/>
          <w:sz w:val="18"/>
          <w:szCs w:val="18"/>
          <w:lang w:eastAsia="zh-TW"/>
        </w:rPr>
      </w:pPr>
      <w:r>
        <w:rPr>
          <w:rFonts w:ascii="Lucida Sans" w:hAnsi="Lucida Sans"/>
          <w:bCs/>
          <w:sz w:val="18"/>
          <w:szCs w:val="18"/>
          <w:lang w:eastAsia="zh-TW"/>
        </w:rPr>
        <w:t>34</w:t>
      </w:r>
      <w:r w:rsidR="00CE4559">
        <w:rPr>
          <w:rFonts w:ascii="Lucida Sans" w:hAnsi="Lucida Sans"/>
          <w:bCs/>
          <w:sz w:val="18"/>
          <w:szCs w:val="18"/>
          <w:lang w:eastAsia="zh-TW"/>
        </w:rPr>
        <w:tab/>
      </w:r>
      <w:r w:rsidRPr="005E3D45">
        <w:rPr>
          <w:rFonts w:ascii="Lucida Sans" w:hAnsi="Lucida Sans"/>
          <w:b/>
          <w:bCs/>
          <w:sz w:val="18"/>
          <w:szCs w:val="18"/>
          <w:lang w:eastAsia="zh-TW"/>
        </w:rPr>
        <w:t>Recommendations for Academic Promotion</w:t>
      </w:r>
    </w:p>
    <w:p w:rsidR="005E3D45" w:rsidRPr="005E3D45" w:rsidRDefault="005E3D45" w:rsidP="005E3D45">
      <w:pPr>
        <w:rPr>
          <w:rFonts w:ascii="Lucida Sans" w:hAnsi="Lucida Sans"/>
          <w:b/>
          <w:bCs/>
          <w:sz w:val="18"/>
          <w:szCs w:val="18"/>
          <w:lang w:eastAsia="zh-TW"/>
        </w:rPr>
      </w:pPr>
    </w:p>
    <w:p w:rsidR="005E3D45" w:rsidRPr="005E3D45" w:rsidRDefault="005E3D45" w:rsidP="005E3D45">
      <w:pPr>
        <w:ind w:left="720"/>
        <w:rPr>
          <w:rFonts w:ascii="Lucida Sans" w:hAnsi="Lucida Sans"/>
          <w:bCs/>
          <w:sz w:val="18"/>
          <w:szCs w:val="18"/>
          <w:lang w:eastAsia="zh-TW"/>
        </w:rPr>
      </w:pPr>
      <w:r w:rsidRPr="005E3D45">
        <w:rPr>
          <w:rFonts w:ascii="Lucida Sans" w:hAnsi="Lucida Sans"/>
          <w:bCs/>
          <w:sz w:val="18"/>
          <w:szCs w:val="18"/>
          <w:lang w:eastAsia="zh-TW"/>
        </w:rPr>
        <w:t>Senate considered a report by the Executive Director of HR which set out a list of level 6 academic promotions.</w:t>
      </w:r>
    </w:p>
    <w:p w:rsidR="005E3D45" w:rsidRPr="005E3D45" w:rsidRDefault="005E3D45" w:rsidP="005E3D45">
      <w:pPr>
        <w:rPr>
          <w:rFonts w:ascii="Lucida Sans" w:hAnsi="Lucida Sans"/>
          <w:b/>
          <w:bCs/>
          <w:sz w:val="18"/>
          <w:szCs w:val="18"/>
          <w:lang w:eastAsia="zh-TW"/>
        </w:rPr>
      </w:pPr>
    </w:p>
    <w:p w:rsidR="00CB682D" w:rsidRDefault="005E3D45" w:rsidP="005E3D45">
      <w:pPr>
        <w:ind w:firstLine="720"/>
        <w:rPr>
          <w:rFonts w:ascii="Lucida Sans" w:hAnsi="Lucida Sans"/>
          <w:bCs/>
          <w:sz w:val="18"/>
          <w:szCs w:val="18"/>
          <w:lang w:eastAsia="zh-TW"/>
        </w:rPr>
      </w:pPr>
      <w:r w:rsidRPr="005E3D45">
        <w:rPr>
          <w:rFonts w:ascii="Lucida Sans" w:hAnsi="Lucida Sans"/>
          <w:b/>
          <w:bCs/>
          <w:sz w:val="18"/>
          <w:szCs w:val="18"/>
          <w:lang w:eastAsia="zh-TW"/>
        </w:rPr>
        <w:t xml:space="preserve">RESOLVED </w:t>
      </w:r>
      <w:r w:rsidRPr="005E3D45">
        <w:rPr>
          <w:rFonts w:ascii="Lucida Sans" w:hAnsi="Lucida Sans"/>
          <w:bCs/>
          <w:sz w:val="18"/>
          <w:szCs w:val="18"/>
          <w:lang w:eastAsia="zh-TW"/>
        </w:rPr>
        <w:t>That the list of Academic Promotions be approved.</w:t>
      </w:r>
    </w:p>
    <w:p w:rsidR="004625BD" w:rsidRDefault="004625BD" w:rsidP="0001566A">
      <w:pPr>
        <w:rPr>
          <w:rFonts w:ascii="Lucida Sans" w:hAnsi="Lucida Sans"/>
          <w:bCs/>
          <w:color w:val="000000"/>
          <w:sz w:val="18"/>
          <w:szCs w:val="18"/>
        </w:rPr>
      </w:pPr>
    </w:p>
    <w:p w:rsidR="002C6942" w:rsidRDefault="0002742E" w:rsidP="0000299A">
      <w:pPr>
        <w:ind w:left="720"/>
        <w:jc w:val="center"/>
        <w:rPr>
          <w:rFonts w:ascii="Lucida Sans" w:hAnsi="Lucida Sans"/>
          <w:b/>
          <w:color w:val="000000"/>
          <w:sz w:val="18"/>
          <w:szCs w:val="18"/>
        </w:rPr>
      </w:pPr>
      <w:r>
        <w:rPr>
          <w:rFonts w:ascii="Lucida Sans" w:hAnsi="Lucida Sans"/>
          <w:b/>
          <w:color w:val="000000"/>
          <w:sz w:val="18"/>
          <w:szCs w:val="18"/>
        </w:rPr>
        <w:t xml:space="preserve">The </w:t>
      </w:r>
      <w:r w:rsidR="00CE4559">
        <w:rPr>
          <w:rFonts w:ascii="Lucida Sans" w:hAnsi="Lucida Sans"/>
          <w:b/>
          <w:color w:val="000000"/>
          <w:sz w:val="18"/>
          <w:szCs w:val="18"/>
        </w:rPr>
        <w:t>meeting</w:t>
      </w:r>
      <w:r w:rsidR="005F0AD7">
        <w:rPr>
          <w:rFonts w:ascii="Lucida Sans" w:hAnsi="Lucida Sans"/>
          <w:b/>
          <w:color w:val="000000"/>
          <w:sz w:val="18"/>
          <w:szCs w:val="18"/>
        </w:rPr>
        <w:t xml:space="preserve"> concluded at 4.46</w:t>
      </w:r>
      <w:r w:rsidR="00CD3FC8" w:rsidRPr="00CD3FC8">
        <w:rPr>
          <w:rFonts w:ascii="Lucida Sans" w:hAnsi="Lucida Sans"/>
          <w:b/>
          <w:color w:val="000000"/>
          <w:sz w:val="18"/>
          <w:szCs w:val="18"/>
        </w:rPr>
        <w:t>pm</w:t>
      </w:r>
    </w:p>
    <w:p w:rsidR="002D1104" w:rsidRDefault="002D1104" w:rsidP="0000299A">
      <w:pPr>
        <w:ind w:left="720"/>
        <w:jc w:val="center"/>
        <w:rPr>
          <w:rFonts w:ascii="Lucida Sans" w:hAnsi="Lucida Sans"/>
          <w:b/>
          <w:color w:val="000000"/>
          <w:sz w:val="18"/>
          <w:szCs w:val="18"/>
        </w:rPr>
      </w:pPr>
    </w:p>
    <w:p w:rsidR="002D1104" w:rsidRDefault="002D1104" w:rsidP="0000299A">
      <w:pPr>
        <w:ind w:left="720"/>
        <w:jc w:val="center"/>
        <w:rPr>
          <w:rFonts w:ascii="Lucida Sans" w:hAnsi="Lucida Sans"/>
          <w:b/>
          <w:color w:val="000000"/>
          <w:sz w:val="18"/>
          <w:szCs w:val="18"/>
        </w:rPr>
      </w:pPr>
    </w:p>
    <w:p w:rsidR="002D1104" w:rsidRDefault="002D1104" w:rsidP="0000299A">
      <w:pPr>
        <w:ind w:left="720"/>
        <w:jc w:val="center"/>
        <w:rPr>
          <w:rFonts w:ascii="Lucida Sans" w:hAnsi="Lucida Sans"/>
          <w:b/>
          <w:color w:val="000000"/>
          <w:sz w:val="18"/>
          <w:szCs w:val="18"/>
        </w:rPr>
      </w:pPr>
    </w:p>
    <w:p w:rsidR="002D1104" w:rsidRDefault="002D1104" w:rsidP="0000299A">
      <w:pPr>
        <w:ind w:left="720"/>
        <w:jc w:val="center"/>
        <w:rPr>
          <w:rFonts w:ascii="Lucida Sans" w:hAnsi="Lucida Sans"/>
          <w:b/>
          <w:color w:val="000000"/>
          <w:sz w:val="18"/>
          <w:szCs w:val="18"/>
        </w:rPr>
      </w:pPr>
    </w:p>
    <w:p w:rsidR="002D1104" w:rsidRDefault="002D1104" w:rsidP="0000299A">
      <w:pPr>
        <w:ind w:left="720"/>
        <w:jc w:val="center"/>
        <w:rPr>
          <w:rFonts w:ascii="Lucida Sans" w:hAnsi="Lucida Sans"/>
          <w:b/>
          <w:color w:val="000000"/>
          <w:sz w:val="18"/>
          <w:szCs w:val="18"/>
        </w:rPr>
      </w:pPr>
    </w:p>
    <w:p w:rsidR="002D1104" w:rsidRDefault="002D1104" w:rsidP="0000299A">
      <w:pPr>
        <w:ind w:left="720"/>
        <w:jc w:val="center"/>
        <w:rPr>
          <w:rFonts w:ascii="Lucida Sans" w:hAnsi="Lucida Sans"/>
          <w:b/>
          <w:color w:val="000000"/>
          <w:sz w:val="18"/>
          <w:szCs w:val="18"/>
        </w:rPr>
      </w:pPr>
    </w:p>
    <w:p w:rsidR="002D1104" w:rsidRPr="00125C43" w:rsidRDefault="002D1104" w:rsidP="00A231ED">
      <w:pPr>
        <w:rPr>
          <w:rFonts w:ascii="Lucida Sans" w:hAnsi="Lucida Sans"/>
          <w:color w:val="000000"/>
          <w:sz w:val="18"/>
          <w:szCs w:val="18"/>
        </w:rPr>
      </w:pPr>
    </w:p>
    <w:sectPr w:rsidR="002D1104" w:rsidRPr="00125C43" w:rsidSect="00F55394">
      <w:footerReference w:type="even" r:id="rId9"/>
      <w:footerReference w:type="default" r:id="rId10"/>
      <w:type w:val="continuous"/>
      <w:pgSz w:w="11909" w:h="16834" w:code="9"/>
      <w:pgMar w:top="1440" w:right="1008" w:bottom="1440" w:left="1008"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64" w:rsidRDefault="00EC2664">
      <w:r>
        <w:separator/>
      </w:r>
    </w:p>
  </w:endnote>
  <w:endnote w:type="continuationSeparator" w:id="0">
    <w:p w:rsidR="00EC2664" w:rsidRDefault="00EC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19" w:rsidRDefault="00BA0E19" w:rsidP="00F55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0E19" w:rsidRDefault="00BA0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19" w:rsidRDefault="00BA0E19" w:rsidP="00F553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30DF">
      <w:rPr>
        <w:rStyle w:val="PageNumber"/>
        <w:noProof/>
      </w:rPr>
      <w:t>2</w:t>
    </w:r>
    <w:r>
      <w:rPr>
        <w:rStyle w:val="PageNumber"/>
      </w:rPr>
      <w:fldChar w:fldCharType="end"/>
    </w:r>
  </w:p>
  <w:p w:rsidR="00BA0E19" w:rsidRDefault="00BA0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64" w:rsidRDefault="00EC2664">
      <w:r>
        <w:separator/>
      </w:r>
    </w:p>
  </w:footnote>
  <w:footnote w:type="continuationSeparator" w:id="0">
    <w:p w:rsidR="00EC2664" w:rsidRDefault="00EC2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E238A7"/>
    <w:multiLevelType w:val="hybridMultilevel"/>
    <w:tmpl w:val="93C68450"/>
    <w:lvl w:ilvl="0" w:tplc="56A6739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38498E"/>
    <w:multiLevelType w:val="hybridMultilevel"/>
    <w:tmpl w:val="A484E82E"/>
    <w:lvl w:ilvl="0" w:tplc="072C5E28">
      <w:start w:val="12"/>
      <w:numFmt w:val="bullet"/>
      <w:lvlText w:val="-"/>
      <w:lvlJc w:val="left"/>
      <w:pPr>
        <w:ind w:left="1080" w:hanging="360"/>
      </w:pPr>
      <w:rPr>
        <w:rFonts w:ascii="Lucida Sans" w:eastAsia="PMingLiU"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E63DA4"/>
    <w:multiLevelType w:val="hybridMultilevel"/>
    <w:tmpl w:val="0D1E8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2248F4"/>
    <w:multiLevelType w:val="hybridMultilevel"/>
    <w:tmpl w:val="0416F9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AD90EC9"/>
    <w:multiLevelType w:val="hybridMultilevel"/>
    <w:tmpl w:val="AB44C2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AE4387A"/>
    <w:multiLevelType w:val="singleLevel"/>
    <w:tmpl w:val="A23C6AB4"/>
    <w:lvl w:ilvl="0">
      <w:start w:val="48"/>
      <w:numFmt w:val="decimal"/>
      <w:pStyle w:val="Heading6"/>
      <w:lvlText w:val="%1"/>
      <w:lvlJc w:val="left"/>
      <w:pPr>
        <w:tabs>
          <w:tab w:val="num" w:pos="1440"/>
        </w:tabs>
        <w:ind w:left="1440" w:hanging="660"/>
      </w:pPr>
      <w:rPr>
        <w:rFonts w:hint="default"/>
      </w:rPr>
    </w:lvl>
  </w:abstractNum>
  <w:abstractNum w:abstractNumId="7" w15:restartNumberingAfterBreak="0">
    <w:nsid w:val="2B2018AA"/>
    <w:multiLevelType w:val="hybridMultilevel"/>
    <w:tmpl w:val="75EC8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3F3505"/>
    <w:multiLevelType w:val="hybridMultilevel"/>
    <w:tmpl w:val="95C29C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C7B2494"/>
    <w:multiLevelType w:val="hybridMultilevel"/>
    <w:tmpl w:val="86061ED8"/>
    <w:lvl w:ilvl="0" w:tplc="08090001">
      <w:start w:val="1"/>
      <w:numFmt w:val="bullet"/>
      <w:lvlText w:val=""/>
      <w:lvlJc w:val="left"/>
      <w:pPr>
        <w:ind w:left="3920" w:hanging="360"/>
      </w:pPr>
      <w:rPr>
        <w:rFonts w:ascii="Symbol" w:hAnsi="Symbol" w:hint="default"/>
      </w:rPr>
    </w:lvl>
    <w:lvl w:ilvl="1" w:tplc="08090003" w:tentative="1">
      <w:start w:val="1"/>
      <w:numFmt w:val="bullet"/>
      <w:lvlText w:val="o"/>
      <w:lvlJc w:val="left"/>
      <w:pPr>
        <w:ind w:left="4640" w:hanging="360"/>
      </w:pPr>
      <w:rPr>
        <w:rFonts w:ascii="Courier New" w:hAnsi="Courier New" w:cs="Courier New" w:hint="default"/>
      </w:rPr>
    </w:lvl>
    <w:lvl w:ilvl="2" w:tplc="08090005" w:tentative="1">
      <w:start w:val="1"/>
      <w:numFmt w:val="bullet"/>
      <w:lvlText w:val=""/>
      <w:lvlJc w:val="left"/>
      <w:pPr>
        <w:ind w:left="5360" w:hanging="360"/>
      </w:pPr>
      <w:rPr>
        <w:rFonts w:ascii="Wingdings" w:hAnsi="Wingdings" w:hint="default"/>
      </w:rPr>
    </w:lvl>
    <w:lvl w:ilvl="3" w:tplc="08090001" w:tentative="1">
      <w:start w:val="1"/>
      <w:numFmt w:val="bullet"/>
      <w:lvlText w:val=""/>
      <w:lvlJc w:val="left"/>
      <w:pPr>
        <w:ind w:left="6080" w:hanging="360"/>
      </w:pPr>
      <w:rPr>
        <w:rFonts w:ascii="Symbol" w:hAnsi="Symbol" w:hint="default"/>
      </w:rPr>
    </w:lvl>
    <w:lvl w:ilvl="4" w:tplc="08090003" w:tentative="1">
      <w:start w:val="1"/>
      <w:numFmt w:val="bullet"/>
      <w:lvlText w:val="o"/>
      <w:lvlJc w:val="left"/>
      <w:pPr>
        <w:ind w:left="6800" w:hanging="360"/>
      </w:pPr>
      <w:rPr>
        <w:rFonts w:ascii="Courier New" w:hAnsi="Courier New" w:cs="Courier New" w:hint="default"/>
      </w:rPr>
    </w:lvl>
    <w:lvl w:ilvl="5" w:tplc="08090005" w:tentative="1">
      <w:start w:val="1"/>
      <w:numFmt w:val="bullet"/>
      <w:lvlText w:val=""/>
      <w:lvlJc w:val="left"/>
      <w:pPr>
        <w:ind w:left="7520" w:hanging="360"/>
      </w:pPr>
      <w:rPr>
        <w:rFonts w:ascii="Wingdings" w:hAnsi="Wingdings" w:hint="default"/>
      </w:rPr>
    </w:lvl>
    <w:lvl w:ilvl="6" w:tplc="08090001" w:tentative="1">
      <w:start w:val="1"/>
      <w:numFmt w:val="bullet"/>
      <w:lvlText w:val=""/>
      <w:lvlJc w:val="left"/>
      <w:pPr>
        <w:ind w:left="8240" w:hanging="360"/>
      </w:pPr>
      <w:rPr>
        <w:rFonts w:ascii="Symbol" w:hAnsi="Symbol" w:hint="default"/>
      </w:rPr>
    </w:lvl>
    <w:lvl w:ilvl="7" w:tplc="08090003" w:tentative="1">
      <w:start w:val="1"/>
      <w:numFmt w:val="bullet"/>
      <w:lvlText w:val="o"/>
      <w:lvlJc w:val="left"/>
      <w:pPr>
        <w:ind w:left="8960" w:hanging="360"/>
      </w:pPr>
      <w:rPr>
        <w:rFonts w:ascii="Courier New" w:hAnsi="Courier New" w:cs="Courier New" w:hint="default"/>
      </w:rPr>
    </w:lvl>
    <w:lvl w:ilvl="8" w:tplc="08090005" w:tentative="1">
      <w:start w:val="1"/>
      <w:numFmt w:val="bullet"/>
      <w:lvlText w:val=""/>
      <w:lvlJc w:val="left"/>
      <w:pPr>
        <w:ind w:left="9680" w:hanging="360"/>
      </w:pPr>
      <w:rPr>
        <w:rFonts w:ascii="Wingdings" w:hAnsi="Wingdings" w:hint="default"/>
      </w:rPr>
    </w:lvl>
  </w:abstractNum>
  <w:abstractNum w:abstractNumId="10" w15:restartNumberingAfterBreak="0">
    <w:nsid w:val="37F908D2"/>
    <w:multiLevelType w:val="hybridMultilevel"/>
    <w:tmpl w:val="3600EFB4"/>
    <w:lvl w:ilvl="0" w:tplc="24287E84">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ACA68CD"/>
    <w:multiLevelType w:val="hybridMultilevel"/>
    <w:tmpl w:val="9822EAD2"/>
    <w:lvl w:ilvl="0" w:tplc="072C5E28">
      <w:start w:val="12"/>
      <w:numFmt w:val="bullet"/>
      <w:lvlText w:val="-"/>
      <w:lvlJc w:val="left"/>
      <w:pPr>
        <w:ind w:left="1080" w:hanging="360"/>
      </w:pPr>
      <w:rPr>
        <w:rFonts w:ascii="Lucida Sans" w:eastAsia="PMingLiU"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5D1C59"/>
    <w:multiLevelType w:val="hybridMultilevel"/>
    <w:tmpl w:val="8F9E14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8EB42AA"/>
    <w:multiLevelType w:val="hybridMultilevel"/>
    <w:tmpl w:val="F74CE7CE"/>
    <w:lvl w:ilvl="0" w:tplc="A64A0DFC">
      <w:start w:val="1"/>
      <w:numFmt w:val="bullet"/>
      <w:lvlText w:val="-"/>
      <w:lvlJc w:val="left"/>
      <w:pPr>
        <w:ind w:left="1080" w:hanging="360"/>
      </w:pPr>
      <w:rPr>
        <w:rFonts w:ascii="Lucida Sans" w:eastAsia="PMingLiU" w:hAnsi="Lucida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D6D2D4B"/>
    <w:multiLevelType w:val="hybridMultilevel"/>
    <w:tmpl w:val="444EAF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CF087A"/>
    <w:multiLevelType w:val="hybridMultilevel"/>
    <w:tmpl w:val="C35664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12F5830"/>
    <w:multiLevelType w:val="hybridMultilevel"/>
    <w:tmpl w:val="DE2E30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71FE6A3B"/>
    <w:multiLevelType w:val="hybridMultilevel"/>
    <w:tmpl w:val="909E8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5EC233B"/>
    <w:multiLevelType w:val="hybridMultilevel"/>
    <w:tmpl w:val="8A182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F6765B2"/>
    <w:multiLevelType w:val="singleLevel"/>
    <w:tmpl w:val="53D8DE2C"/>
    <w:lvl w:ilvl="0">
      <w:start w:val="110"/>
      <w:numFmt w:val="decimal"/>
      <w:pStyle w:val="Heading7"/>
      <w:lvlText w:val="%1"/>
      <w:lvlJc w:val="left"/>
      <w:pPr>
        <w:tabs>
          <w:tab w:val="num" w:pos="1440"/>
        </w:tabs>
        <w:ind w:left="1440" w:hanging="720"/>
      </w:pPr>
      <w:rPr>
        <w:rFonts w:hint="default"/>
      </w:rPr>
    </w:lvl>
  </w:abstractNum>
  <w:abstractNum w:abstractNumId="20" w15:restartNumberingAfterBreak="0">
    <w:nsid w:val="7FE844E3"/>
    <w:multiLevelType w:val="hybridMultilevel"/>
    <w:tmpl w:val="2A28CADC"/>
    <w:lvl w:ilvl="0" w:tplc="28941C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9"/>
  </w:num>
  <w:num w:numId="3">
    <w:abstractNumId w:val="0"/>
  </w:num>
  <w:num w:numId="4">
    <w:abstractNumId w:val="3"/>
  </w:num>
  <w:num w:numId="5">
    <w:abstractNumId w:val="4"/>
  </w:num>
  <w:num w:numId="6">
    <w:abstractNumId w:val="11"/>
  </w:num>
  <w:num w:numId="7">
    <w:abstractNumId w:val="2"/>
  </w:num>
  <w:num w:numId="8">
    <w:abstractNumId w:val="15"/>
  </w:num>
  <w:num w:numId="9">
    <w:abstractNumId w:val="16"/>
  </w:num>
  <w:num w:numId="10">
    <w:abstractNumId w:val="13"/>
  </w:num>
  <w:num w:numId="11">
    <w:abstractNumId w:val="14"/>
  </w:num>
  <w:num w:numId="12">
    <w:abstractNumId w:val="5"/>
  </w:num>
  <w:num w:numId="13">
    <w:abstractNumId w:val="1"/>
  </w:num>
  <w:num w:numId="14">
    <w:abstractNumId w:val="10"/>
  </w:num>
  <w:num w:numId="15">
    <w:abstractNumId w:val="20"/>
  </w:num>
  <w:num w:numId="16">
    <w:abstractNumId w:val="7"/>
  </w:num>
  <w:num w:numId="17">
    <w:abstractNumId w:val="17"/>
  </w:num>
  <w:num w:numId="18">
    <w:abstractNumId w:val="8"/>
  </w:num>
  <w:num w:numId="19">
    <w:abstractNumId w:val="18"/>
  </w:num>
  <w:num w:numId="20">
    <w:abstractNumId w:val="9"/>
  </w:num>
  <w:num w:numId="2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F02"/>
    <w:rsid w:val="00000419"/>
    <w:rsid w:val="00000457"/>
    <w:rsid w:val="00000612"/>
    <w:rsid w:val="000012DF"/>
    <w:rsid w:val="00001D27"/>
    <w:rsid w:val="0000299A"/>
    <w:rsid w:val="00003561"/>
    <w:rsid w:val="000038DE"/>
    <w:rsid w:val="000043AE"/>
    <w:rsid w:val="00004EE2"/>
    <w:rsid w:val="000050A6"/>
    <w:rsid w:val="0000609D"/>
    <w:rsid w:val="0000741F"/>
    <w:rsid w:val="000126B6"/>
    <w:rsid w:val="0001270A"/>
    <w:rsid w:val="00012761"/>
    <w:rsid w:val="0001383C"/>
    <w:rsid w:val="000145FE"/>
    <w:rsid w:val="000149C0"/>
    <w:rsid w:val="00015605"/>
    <w:rsid w:val="0001566A"/>
    <w:rsid w:val="0001644D"/>
    <w:rsid w:val="00016585"/>
    <w:rsid w:val="00016B9D"/>
    <w:rsid w:val="0001775B"/>
    <w:rsid w:val="0001788F"/>
    <w:rsid w:val="000178FA"/>
    <w:rsid w:val="00017949"/>
    <w:rsid w:val="000202CA"/>
    <w:rsid w:val="00020948"/>
    <w:rsid w:val="00020AAD"/>
    <w:rsid w:val="00020FAF"/>
    <w:rsid w:val="00021F81"/>
    <w:rsid w:val="00022AF8"/>
    <w:rsid w:val="00022E29"/>
    <w:rsid w:val="00024944"/>
    <w:rsid w:val="00025A2B"/>
    <w:rsid w:val="00025E62"/>
    <w:rsid w:val="0002626A"/>
    <w:rsid w:val="00026548"/>
    <w:rsid w:val="00026B36"/>
    <w:rsid w:val="00026C21"/>
    <w:rsid w:val="000271BE"/>
    <w:rsid w:val="0002725F"/>
    <w:rsid w:val="0002742E"/>
    <w:rsid w:val="0002772F"/>
    <w:rsid w:val="0002781D"/>
    <w:rsid w:val="0003004F"/>
    <w:rsid w:val="00030726"/>
    <w:rsid w:val="00030DFD"/>
    <w:rsid w:val="00030E88"/>
    <w:rsid w:val="000312A7"/>
    <w:rsid w:val="00031782"/>
    <w:rsid w:val="00031B0B"/>
    <w:rsid w:val="00031F6A"/>
    <w:rsid w:val="00032189"/>
    <w:rsid w:val="00033264"/>
    <w:rsid w:val="000354CE"/>
    <w:rsid w:val="000355BF"/>
    <w:rsid w:val="00040092"/>
    <w:rsid w:val="00041347"/>
    <w:rsid w:val="000415BA"/>
    <w:rsid w:val="00041AE5"/>
    <w:rsid w:val="000425CD"/>
    <w:rsid w:val="000426DB"/>
    <w:rsid w:val="00043009"/>
    <w:rsid w:val="00043D15"/>
    <w:rsid w:val="00043D88"/>
    <w:rsid w:val="00044645"/>
    <w:rsid w:val="00044F5F"/>
    <w:rsid w:val="000470BA"/>
    <w:rsid w:val="000512F2"/>
    <w:rsid w:val="0005163C"/>
    <w:rsid w:val="00051E25"/>
    <w:rsid w:val="00052244"/>
    <w:rsid w:val="0005314E"/>
    <w:rsid w:val="00053347"/>
    <w:rsid w:val="000534A1"/>
    <w:rsid w:val="000534F3"/>
    <w:rsid w:val="00053795"/>
    <w:rsid w:val="0005396B"/>
    <w:rsid w:val="00053C5A"/>
    <w:rsid w:val="00054F6A"/>
    <w:rsid w:val="000564EB"/>
    <w:rsid w:val="00057163"/>
    <w:rsid w:val="00057721"/>
    <w:rsid w:val="00057CEB"/>
    <w:rsid w:val="000603CC"/>
    <w:rsid w:val="000606AB"/>
    <w:rsid w:val="00060AA2"/>
    <w:rsid w:val="00061D46"/>
    <w:rsid w:val="00062D92"/>
    <w:rsid w:val="00062FB6"/>
    <w:rsid w:val="000631CA"/>
    <w:rsid w:val="00064658"/>
    <w:rsid w:val="00064AE4"/>
    <w:rsid w:val="000651E3"/>
    <w:rsid w:val="000656D6"/>
    <w:rsid w:val="0006597A"/>
    <w:rsid w:val="00065CD2"/>
    <w:rsid w:val="00067597"/>
    <w:rsid w:val="000707CA"/>
    <w:rsid w:val="0007130A"/>
    <w:rsid w:val="00071FF1"/>
    <w:rsid w:val="00072135"/>
    <w:rsid w:val="00072B1C"/>
    <w:rsid w:val="00073241"/>
    <w:rsid w:val="000739F5"/>
    <w:rsid w:val="00075461"/>
    <w:rsid w:val="00075CC5"/>
    <w:rsid w:val="00076771"/>
    <w:rsid w:val="00076D54"/>
    <w:rsid w:val="00076E95"/>
    <w:rsid w:val="0007710C"/>
    <w:rsid w:val="000772E5"/>
    <w:rsid w:val="00077B75"/>
    <w:rsid w:val="00077D17"/>
    <w:rsid w:val="00081FEE"/>
    <w:rsid w:val="00083229"/>
    <w:rsid w:val="0008327A"/>
    <w:rsid w:val="000837A5"/>
    <w:rsid w:val="000839D8"/>
    <w:rsid w:val="00083AA5"/>
    <w:rsid w:val="00083F81"/>
    <w:rsid w:val="00084CB3"/>
    <w:rsid w:val="00086A3A"/>
    <w:rsid w:val="000907F9"/>
    <w:rsid w:val="00090DE3"/>
    <w:rsid w:val="000913A5"/>
    <w:rsid w:val="00092585"/>
    <w:rsid w:val="000926F8"/>
    <w:rsid w:val="0009446D"/>
    <w:rsid w:val="00094878"/>
    <w:rsid w:val="00094C64"/>
    <w:rsid w:val="0009523B"/>
    <w:rsid w:val="00095704"/>
    <w:rsid w:val="00095D62"/>
    <w:rsid w:val="00095EE3"/>
    <w:rsid w:val="0009673A"/>
    <w:rsid w:val="000968DB"/>
    <w:rsid w:val="000A0E7E"/>
    <w:rsid w:val="000A14C4"/>
    <w:rsid w:val="000A1FEF"/>
    <w:rsid w:val="000A297D"/>
    <w:rsid w:val="000A3085"/>
    <w:rsid w:val="000A3E89"/>
    <w:rsid w:val="000A45FD"/>
    <w:rsid w:val="000A5747"/>
    <w:rsid w:val="000A5E36"/>
    <w:rsid w:val="000A62A0"/>
    <w:rsid w:val="000A67D6"/>
    <w:rsid w:val="000A6BA6"/>
    <w:rsid w:val="000A75FB"/>
    <w:rsid w:val="000A7DB5"/>
    <w:rsid w:val="000B3BBD"/>
    <w:rsid w:val="000B65BD"/>
    <w:rsid w:val="000C0145"/>
    <w:rsid w:val="000C34A8"/>
    <w:rsid w:val="000C4CB0"/>
    <w:rsid w:val="000C4CCC"/>
    <w:rsid w:val="000C5D82"/>
    <w:rsid w:val="000C5F9A"/>
    <w:rsid w:val="000C7A3B"/>
    <w:rsid w:val="000C7D78"/>
    <w:rsid w:val="000D04B9"/>
    <w:rsid w:val="000D172F"/>
    <w:rsid w:val="000D1B62"/>
    <w:rsid w:val="000D1E9F"/>
    <w:rsid w:val="000D2937"/>
    <w:rsid w:val="000D2BD4"/>
    <w:rsid w:val="000D3EB7"/>
    <w:rsid w:val="000D3F8E"/>
    <w:rsid w:val="000D48E3"/>
    <w:rsid w:val="000D4B63"/>
    <w:rsid w:val="000D4BA4"/>
    <w:rsid w:val="000D64F0"/>
    <w:rsid w:val="000D70C2"/>
    <w:rsid w:val="000E0D66"/>
    <w:rsid w:val="000E1364"/>
    <w:rsid w:val="000E1F47"/>
    <w:rsid w:val="000E23ED"/>
    <w:rsid w:val="000E312D"/>
    <w:rsid w:val="000E42CB"/>
    <w:rsid w:val="000E4A73"/>
    <w:rsid w:val="000E4AA3"/>
    <w:rsid w:val="000E596A"/>
    <w:rsid w:val="000E61AE"/>
    <w:rsid w:val="000E66EF"/>
    <w:rsid w:val="000F068C"/>
    <w:rsid w:val="000F1240"/>
    <w:rsid w:val="000F1A62"/>
    <w:rsid w:val="000F1CE0"/>
    <w:rsid w:val="000F22A5"/>
    <w:rsid w:val="000F2C38"/>
    <w:rsid w:val="000F3629"/>
    <w:rsid w:val="000F44A8"/>
    <w:rsid w:val="000F6CA2"/>
    <w:rsid w:val="000F701D"/>
    <w:rsid w:val="000F70D0"/>
    <w:rsid w:val="001000F6"/>
    <w:rsid w:val="001001AF"/>
    <w:rsid w:val="00100768"/>
    <w:rsid w:val="00100853"/>
    <w:rsid w:val="00101405"/>
    <w:rsid w:val="00101725"/>
    <w:rsid w:val="00101CFE"/>
    <w:rsid w:val="00102645"/>
    <w:rsid w:val="001029E7"/>
    <w:rsid w:val="00103145"/>
    <w:rsid w:val="00104B8B"/>
    <w:rsid w:val="00104C67"/>
    <w:rsid w:val="00105B96"/>
    <w:rsid w:val="00105CE8"/>
    <w:rsid w:val="0010645D"/>
    <w:rsid w:val="00106F43"/>
    <w:rsid w:val="0010727C"/>
    <w:rsid w:val="00107C1D"/>
    <w:rsid w:val="00107D7C"/>
    <w:rsid w:val="0011062B"/>
    <w:rsid w:val="00110ADB"/>
    <w:rsid w:val="00111320"/>
    <w:rsid w:val="001116B2"/>
    <w:rsid w:val="001119DB"/>
    <w:rsid w:val="0011326F"/>
    <w:rsid w:val="001132C3"/>
    <w:rsid w:val="00114E28"/>
    <w:rsid w:val="00114EB1"/>
    <w:rsid w:val="001158CC"/>
    <w:rsid w:val="00115CBF"/>
    <w:rsid w:val="0012244A"/>
    <w:rsid w:val="001243AE"/>
    <w:rsid w:val="00124AE2"/>
    <w:rsid w:val="00124BF2"/>
    <w:rsid w:val="00125184"/>
    <w:rsid w:val="00125294"/>
    <w:rsid w:val="00125C43"/>
    <w:rsid w:val="00126440"/>
    <w:rsid w:val="00126F74"/>
    <w:rsid w:val="001308C4"/>
    <w:rsid w:val="001311A2"/>
    <w:rsid w:val="00131A11"/>
    <w:rsid w:val="00131AA2"/>
    <w:rsid w:val="00131DEE"/>
    <w:rsid w:val="00132248"/>
    <w:rsid w:val="001323CE"/>
    <w:rsid w:val="00134B09"/>
    <w:rsid w:val="00134CC0"/>
    <w:rsid w:val="00135A76"/>
    <w:rsid w:val="00135E94"/>
    <w:rsid w:val="0013632C"/>
    <w:rsid w:val="00136621"/>
    <w:rsid w:val="00136FB2"/>
    <w:rsid w:val="001401A1"/>
    <w:rsid w:val="001403EF"/>
    <w:rsid w:val="00140ABE"/>
    <w:rsid w:val="001414BD"/>
    <w:rsid w:val="0014167E"/>
    <w:rsid w:val="00142031"/>
    <w:rsid w:val="00143053"/>
    <w:rsid w:val="001435FA"/>
    <w:rsid w:val="00143AD1"/>
    <w:rsid w:val="00143B79"/>
    <w:rsid w:val="00143C3A"/>
    <w:rsid w:val="00143CC9"/>
    <w:rsid w:val="00143F70"/>
    <w:rsid w:val="00144068"/>
    <w:rsid w:val="00145AA9"/>
    <w:rsid w:val="00145F56"/>
    <w:rsid w:val="001461AE"/>
    <w:rsid w:val="00146B3F"/>
    <w:rsid w:val="00147568"/>
    <w:rsid w:val="00147EB9"/>
    <w:rsid w:val="001509DE"/>
    <w:rsid w:val="0015228B"/>
    <w:rsid w:val="0015228F"/>
    <w:rsid w:val="001534C2"/>
    <w:rsid w:val="001539AE"/>
    <w:rsid w:val="00153AF5"/>
    <w:rsid w:val="00154299"/>
    <w:rsid w:val="001543CC"/>
    <w:rsid w:val="00154613"/>
    <w:rsid w:val="00154C0E"/>
    <w:rsid w:val="00157317"/>
    <w:rsid w:val="001575B3"/>
    <w:rsid w:val="00160078"/>
    <w:rsid w:val="0016124C"/>
    <w:rsid w:val="0016139E"/>
    <w:rsid w:val="0016221C"/>
    <w:rsid w:val="00162EEB"/>
    <w:rsid w:val="00164ED4"/>
    <w:rsid w:val="00164FA7"/>
    <w:rsid w:val="0016551E"/>
    <w:rsid w:val="00165904"/>
    <w:rsid w:val="00165C94"/>
    <w:rsid w:val="00165F2F"/>
    <w:rsid w:val="001665BB"/>
    <w:rsid w:val="0016706A"/>
    <w:rsid w:val="0016774A"/>
    <w:rsid w:val="00170AC4"/>
    <w:rsid w:val="00170E93"/>
    <w:rsid w:val="0017165C"/>
    <w:rsid w:val="001716E3"/>
    <w:rsid w:val="00171962"/>
    <w:rsid w:val="00171E7D"/>
    <w:rsid w:val="00173592"/>
    <w:rsid w:val="001735C8"/>
    <w:rsid w:val="00173B23"/>
    <w:rsid w:val="00175911"/>
    <w:rsid w:val="00175B8E"/>
    <w:rsid w:val="00175E96"/>
    <w:rsid w:val="001765D1"/>
    <w:rsid w:val="00176D27"/>
    <w:rsid w:val="001804E7"/>
    <w:rsid w:val="00180B1A"/>
    <w:rsid w:val="00180F56"/>
    <w:rsid w:val="001815D5"/>
    <w:rsid w:val="001822EF"/>
    <w:rsid w:val="001826EF"/>
    <w:rsid w:val="00182D17"/>
    <w:rsid w:val="001831FC"/>
    <w:rsid w:val="001869A5"/>
    <w:rsid w:val="001873AD"/>
    <w:rsid w:val="001874F6"/>
    <w:rsid w:val="001875D6"/>
    <w:rsid w:val="001878EB"/>
    <w:rsid w:val="00190BAE"/>
    <w:rsid w:val="00193872"/>
    <w:rsid w:val="001938D5"/>
    <w:rsid w:val="00193A12"/>
    <w:rsid w:val="001942BB"/>
    <w:rsid w:val="00194397"/>
    <w:rsid w:val="00194D5F"/>
    <w:rsid w:val="00195F83"/>
    <w:rsid w:val="0019735C"/>
    <w:rsid w:val="00197C74"/>
    <w:rsid w:val="001A03E1"/>
    <w:rsid w:val="001A05AF"/>
    <w:rsid w:val="001A06D4"/>
    <w:rsid w:val="001A075B"/>
    <w:rsid w:val="001A0CE7"/>
    <w:rsid w:val="001A1590"/>
    <w:rsid w:val="001A1C0B"/>
    <w:rsid w:val="001A3176"/>
    <w:rsid w:val="001A4356"/>
    <w:rsid w:val="001A5C08"/>
    <w:rsid w:val="001A6C73"/>
    <w:rsid w:val="001B1518"/>
    <w:rsid w:val="001B2B32"/>
    <w:rsid w:val="001B3683"/>
    <w:rsid w:val="001B4E2A"/>
    <w:rsid w:val="001B5191"/>
    <w:rsid w:val="001B6487"/>
    <w:rsid w:val="001B6B48"/>
    <w:rsid w:val="001B6EEA"/>
    <w:rsid w:val="001C05D4"/>
    <w:rsid w:val="001C220D"/>
    <w:rsid w:val="001C2530"/>
    <w:rsid w:val="001C2AE6"/>
    <w:rsid w:val="001C31A3"/>
    <w:rsid w:val="001C3285"/>
    <w:rsid w:val="001C3C02"/>
    <w:rsid w:val="001C3E4B"/>
    <w:rsid w:val="001C488B"/>
    <w:rsid w:val="001C57F9"/>
    <w:rsid w:val="001C5AF4"/>
    <w:rsid w:val="001C5DBC"/>
    <w:rsid w:val="001C6629"/>
    <w:rsid w:val="001C6D71"/>
    <w:rsid w:val="001C6DB7"/>
    <w:rsid w:val="001C72C1"/>
    <w:rsid w:val="001C72E3"/>
    <w:rsid w:val="001C778C"/>
    <w:rsid w:val="001D02AE"/>
    <w:rsid w:val="001D0555"/>
    <w:rsid w:val="001D0578"/>
    <w:rsid w:val="001D085B"/>
    <w:rsid w:val="001D1129"/>
    <w:rsid w:val="001D18BD"/>
    <w:rsid w:val="001D1BC4"/>
    <w:rsid w:val="001D23AA"/>
    <w:rsid w:val="001D28D3"/>
    <w:rsid w:val="001D4F06"/>
    <w:rsid w:val="001D60A4"/>
    <w:rsid w:val="001D6E6A"/>
    <w:rsid w:val="001D74C4"/>
    <w:rsid w:val="001E06F7"/>
    <w:rsid w:val="001E0A22"/>
    <w:rsid w:val="001E103F"/>
    <w:rsid w:val="001E117A"/>
    <w:rsid w:val="001E1CFB"/>
    <w:rsid w:val="001E2D83"/>
    <w:rsid w:val="001E512B"/>
    <w:rsid w:val="001E5629"/>
    <w:rsid w:val="001E5F2B"/>
    <w:rsid w:val="001E60D8"/>
    <w:rsid w:val="001F0041"/>
    <w:rsid w:val="001F1438"/>
    <w:rsid w:val="001F2695"/>
    <w:rsid w:val="001F28B7"/>
    <w:rsid w:val="001F2BCD"/>
    <w:rsid w:val="001F375E"/>
    <w:rsid w:val="001F3760"/>
    <w:rsid w:val="001F4B36"/>
    <w:rsid w:val="001F4B97"/>
    <w:rsid w:val="001F6CA4"/>
    <w:rsid w:val="00200F0D"/>
    <w:rsid w:val="00201493"/>
    <w:rsid w:val="00201E69"/>
    <w:rsid w:val="00203CBD"/>
    <w:rsid w:val="00203E82"/>
    <w:rsid w:val="00204459"/>
    <w:rsid w:val="002070A2"/>
    <w:rsid w:val="00207B8D"/>
    <w:rsid w:val="002118E5"/>
    <w:rsid w:val="0021228D"/>
    <w:rsid w:val="00212910"/>
    <w:rsid w:val="00212DA5"/>
    <w:rsid w:val="0021363C"/>
    <w:rsid w:val="002136BE"/>
    <w:rsid w:val="0021507B"/>
    <w:rsid w:val="002153A9"/>
    <w:rsid w:val="0021650D"/>
    <w:rsid w:val="0021664C"/>
    <w:rsid w:val="00216801"/>
    <w:rsid w:val="002173C1"/>
    <w:rsid w:val="00217C0B"/>
    <w:rsid w:val="00217E38"/>
    <w:rsid w:val="002200DB"/>
    <w:rsid w:val="00220E33"/>
    <w:rsid w:val="00221138"/>
    <w:rsid w:val="002211CA"/>
    <w:rsid w:val="00222363"/>
    <w:rsid w:val="00222ACF"/>
    <w:rsid w:val="00222E0D"/>
    <w:rsid w:val="00223482"/>
    <w:rsid w:val="00223C8B"/>
    <w:rsid w:val="002240CA"/>
    <w:rsid w:val="0022460D"/>
    <w:rsid w:val="0022482C"/>
    <w:rsid w:val="00224F91"/>
    <w:rsid w:val="00226C61"/>
    <w:rsid w:val="002301A9"/>
    <w:rsid w:val="0023225C"/>
    <w:rsid w:val="00232DB5"/>
    <w:rsid w:val="0023492D"/>
    <w:rsid w:val="00235191"/>
    <w:rsid w:val="00235524"/>
    <w:rsid w:val="00235658"/>
    <w:rsid w:val="00235E8D"/>
    <w:rsid w:val="0023796C"/>
    <w:rsid w:val="002407B7"/>
    <w:rsid w:val="00240C21"/>
    <w:rsid w:val="00240F36"/>
    <w:rsid w:val="0024147B"/>
    <w:rsid w:val="00242361"/>
    <w:rsid w:val="002428F8"/>
    <w:rsid w:val="0024294C"/>
    <w:rsid w:val="00242D87"/>
    <w:rsid w:val="002441AB"/>
    <w:rsid w:val="00244BEF"/>
    <w:rsid w:val="00244FA0"/>
    <w:rsid w:val="002450D5"/>
    <w:rsid w:val="002453C9"/>
    <w:rsid w:val="00245428"/>
    <w:rsid w:val="002460BE"/>
    <w:rsid w:val="00246497"/>
    <w:rsid w:val="00246CB7"/>
    <w:rsid w:val="00247E83"/>
    <w:rsid w:val="00250368"/>
    <w:rsid w:val="00250E7E"/>
    <w:rsid w:val="00250FBC"/>
    <w:rsid w:val="002510F5"/>
    <w:rsid w:val="00251104"/>
    <w:rsid w:val="00251260"/>
    <w:rsid w:val="00251D1A"/>
    <w:rsid w:val="00252620"/>
    <w:rsid w:val="00252B98"/>
    <w:rsid w:val="00252BAF"/>
    <w:rsid w:val="00253B5A"/>
    <w:rsid w:val="00255ED2"/>
    <w:rsid w:val="00256F7A"/>
    <w:rsid w:val="002604C0"/>
    <w:rsid w:val="00260A42"/>
    <w:rsid w:val="00261522"/>
    <w:rsid w:val="0026243A"/>
    <w:rsid w:val="002632AE"/>
    <w:rsid w:val="002638C6"/>
    <w:rsid w:val="00263F41"/>
    <w:rsid w:val="0026456A"/>
    <w:rsid w:val="00264AE2"/>
    <w:rsid w:val="00264CA5"/>
    <w:rsid w:val="002660C7"/>
    <w:rsid w:val="002668B1"/>
    <w:rsid w:val="00266913"/>
    <w:rsid w:val="00267B37"/>
    <w:rsid w:val="00267C19"/>
    <w:rsid w:val="002700A9"/>
    <w:rsid w:val="0027099A"/>
    <w:rsid w:val="002711EE"/>
    <w:rsid w:val="002722A9"/>
    <w:rsid w:val="002725E2"/>
    <w:rsid w:val="00272AAB"/>
    <w:rsid w:val="00272F4C"/>
    <w:rsid w:val="0027301B"/>
    <w:rsid w:val="00273938"/>
    <w:rsid w:val="00274377"/>
    <w:rsid w:val="00274426"/>
    <w:rsid w:val="0027483C"/>
    <w:rsid w:val="00274927"/>
    <w:rsid w:val="00274F72"/>
    <w:rsid w:val="00276B1B"/>
    <w:rsid w:val="00277485"/>
    <w:rsid w:val="0027789F"/>
    <w:rsid w:val="00277FF5"/>
    <w:rsid w:val="00280809"/>
    <w:rsid w:val="00280EA2"/>
    <w:rsid w:val="00282306"/>
    <w:rsid w:val="002829E0"/>
    <w:rsid w:val="0028383E"/>
    <w:rsid w:val="00283E4D"/>
    <w:rsid w:val="00284EF2"/>
    <w:rsid w:val="0028759A"/>
    <w:rsid w:val="00287A1C"/>
    <w:rsid w:val="00290174"/>
    <w:rsid w:val="00290765"/>
    <w:rsid w:val="00291E39"/>
    <w:rsid w:val="00291F8D"/>
    <w:rsid w:val="00292166"/>
    <w:rsid w:val="00292304"/>
    <w:rsid w:val="002925E8"/>
    <w:rsid w:val="002928F0"/>
    <w:rsid w:val="00292F48"/>
    <w:rsid w:val="00293531"/>
    <w:rsid w:val="00293F12"/>
    <w:rsid w:val="0029503E"/>
    <w:rsid w:val="002960F9"/>
    <w:rsid w:val="0029613C"/>
    <w:rsid w:val="002A0158"/>
    <w:rsid w:val="002A0E4E"/>
    <w:rsid w:val="002A1162"/>
    <w:rsid w:val="002A1320"/>
    <w:rsid w:val="002A23E5"/>
    <w:rsid w:val="002A3540"/>
    <w:rsid w:val="002A393A"/>
    <w:rsid w:val="002A4752"/>
    <w:rsid w:val="002A4CEB"/>
    <w:rsid w:val="002A5B8E"/>
    <w:rsid w:val="002A6661"/>
    <w:rsid w:val="002A6860"/>
    <w:rsid w:val="002A6BFA"/>
    <w:rsid w:val="002A7C48"/>
    <w:rsid w:val="002B0D63"/>
    <w:rsid w:val="002B1343"/>
    <w:rsid w:val="002B2BA4"/>
    <w:rsid w:val="002B3764"/>
    <w:rsid w:val="002B3B80"/>
    <w:rsid w:val="002B45B1"/>
    <w:rsid w:val="002B5B7A"/>
    <w:rsid w:val="002B6800"/>
    <w:rsid w:val="002B6AE8"/>
    <w:rsid w:val="002B6E42"/>
    <w:rsid w:val="002B7071"/>
    <w:rsid w:val="002B7165"/>
    <w:rsid w:val="002C04A7"/>
    <w:rsid w:val="002C1748"/>
    <w:rsid w:val="002C1B75"/>
    <w:rsid w:val="002C239F"/>
    <w:rsid w:val="002C2B43"/>
    <w:rsid w:val="002C3094"/>
    <w:rsid w:val="002C35C4"/>
    <w:rsid w:val="002C4090"/>
    <w:rsid w:val="002C6942"/>
    <w:rsid w:val="002C6C72"/>
    <w:rsid w:val="002C720B"/>
    <w:rsid w:val="002C7FA3"/>
    <w:rsid w:val="002D0A0E"/>
    <w:rsid w:val="002D10E4"/>
    <w:rsid w:val="002D1104"/>
    <w:rsid w:val="002D16EB"/>
    <w:rsid w:val="002D18B3"/>
    <w:rsid w:val="002D1D3E"/>
    <w:rsid w:val="002D2325"/>
    <w:rsid w:val="002D284E"/>
    <w:rsid w:val="002D2A00"/>
    <w:rsid w:val="002D2C42"/>
    <w:rsid w:val="002D2E76"/>
    <w:rsid w:val="002D3060"/>
    <w:rsid w:val="002D37D4"/>
    <w:rsid w:val="002D3D90"/>
    <w:rsid w:val="002D5171"/>
    <w:rsid w:val="002D5E88"/>
    <w:rsid w:val="002D5FBC"/>
    <w:rsid w:val="002D6DE0"/>
    <w:rsid w:val="002D76F7"/>
    <w:rsid w:val="002D7AA2"/>
    <w:rsid w:val="002E00C5"/>
    <w:rsid w:val="002E0A61"/>
    <w:rsid w:val="002E16D7"/>
    <w:rsid w:val="002E262E"/>
    <w:rsid w:val="002E3785"/>
    <w:rsid w:val="002E3F9A"/>
    <w:rsid w:val="002E4445"/>
    <w:rsid w:val="002E45F6"/>
    <w:rsid w:val="002E53C0"/>
    <w:rsid w:val="002E5D8C"/>
    <w:rsid w:val="002E6BDC"/>
    <w:rsid w:val="002E710A"/>
    <w:rsid w:val="002E7524"/>
    <w:rsid w:val="002E7685"/>
    <w:rsid w:val="002F2576"/>
    <w:rsid w:val="002F2979"/>
    <w:rsid w:val="002F3776"/>
    <w:rsid w:val="002F3955"/>
    <w:rsid w:val="002F3D44"/>
    <w:rsid w:val="002F451C"/>
    <w:rsid w:val="002F5988"/>
    <w:rsid w:val="002F5DA1"/>
    <w:rsid w:val="002F61CD"/>
    <w:rsid w:val="002F6D86"/>
    <w:rsid w:val="002F75E2"/>
    <w:rsid w:val="002F77C6"/>
    <w:rsid w:val="0030150D"/>
    <w:rsid w:val="003015A5"/>
    <w:rsid w:val="0030218A"/>
    <w:rsid w:val="003043FB"/>
    <w:rsid w:val="00304859"/>
    <w:rsid w:val="003050EA"/>
    <w:rsid w:val="003072B6"/>
    <w:rsid w:val="0030743F"/>
    <w:rsid w:val="00307712"/>
    <w:rsid w:val="00310660"/>
    <w:rsid w:val="0031093D"/>
    <w:rsid w:val="003122C0"/>
    <w:rsid w:val="00312E92"/>
    <w:rsid w:val="00314078"/>
    <w:rsid w:val="00315955"/>
    <w:rsid w:val="00315EB6"/>
    <w:rsid w:val="00316806"/>
    <w:rsid w:val="00320C72"/>
    <w:rsid w:val="00320D7B"/>
    <w:rsid w:val="00321496"/>
    <w:rsid w:val="00323B4D"/>
    <w:rsid w:val="00324571"/>
    <w:rsid w:val="00324E7B"/>
    <w:rsid w:val="00325D0A"/>
    <w:rsid w:val="003261ED"/>
    <w:rsid w:val="00326443"/>
    <w:rsid w:val="003271B7"/>
    <w:rsid w:val="00330308"/>
    <w:rsid w:val="003323B6"/>
    <w:rsid w:val="00332E0D"/>
    <w:rsid w:val="003339D7"/>
    <w:rsid w:val="003350A2"/>
    <w:rsid w:val="00337A21"/>
    <w:rsid w:val="00337C63"/>
    <w:rsid w:val="00337DA4"/>
    <w:rsid w:val="0034001E"/>
    <w:rsid w:val="003401AF"/>
    <w:rsid w:val="00340662"/>
    <w:rsid w:val="00340AD4"/>
    <w:rsid w:val="00340DE7"/>
    <w:rsid w:val="00341ADA"/>
    <w:rsid w:val="00342B9B"/>
    <w:rsid w:val="0034345C"/>
    <w:rsid w:val="0034485C"/>
    <w:rsid w:val="003449BA"/>
    <w:rsid w:val="00344A14"/>
    <w:rsid w:val="00344D2D"/>
    <w:rsid w:val="00347876"/>
    <w:rsid w:val="00347E60"/>
    <w:rsid w:val="0035027A"/>
    <w:rsid w:val="00351A78"/>
    <w:rsid w:val="00351C91"/>
    <w:rsid w:val="00351E49"/>
    <w:rsid w:val="003541A6"/>
    <w:rsid w:val="003541F1"/>
    <w:rsid w:val="00354F96"/>
    <w:rsid w:val="00355807"/>
    <w:rsid w:val="003573E3"/>
    <w:rsid w:val="00357A49"/>
    <w:rsid w:val="00360093"/>
    <w:rsid w:val="003608FB"/>
    <w:rsid w:val="00360A85"/>
    <w:rsid w:val="0036111C"/>
    <w:rsid w:val="0036178B"/>
    <w:rsid w:val="00361897"/>
    <w:rsid w:val="0036226E"/>
    <w:rsid w:val="0036287D"/>
    <w:rsid w:val="00363020"/>
    <w:rsid w:val="003644B6"/>
    <w:rsid w:val="00364C62"/>
    <w:rsid w:val="00364C98"/>
    <w:rsid w:val="00365715"/>
    <w:rsid w:val="00366D20"/>
    <w:rsid w:val="00366F54"/>
    <w:rsid w:val="00367870"/>
    <w:rsid w:val="00371440"/>
    <w:rsid w:val="0037413E"/>
    <w:rsid w:val="003743FA"/>
    <w:rsid w:val="0037499A"/>
    <w:rsid w:val="00374D4B"/>
    <w:rsid w:val="00374F06"/>
    <w:rsid w:val="00375902"/>
    <w:rsid w:val="00376787"/>
    <w:rsid w:val="003769DE"/>
    <w:rsid w:val="003770DE"/>
    <w:rsid w:val="00377F0D"/>
    <w:rsid w:val="00381731"/>
    <w:rsid w:val="00381BB0"/>
    <w:rsid w:val="0038371C"/>
    <w:rsid w:val="0038375C"/>
    <w:rsid w:val="00383C3F"/>
    <w:rsid w:val="00384098"/>
    <w:rsid w:val="003849F3"/>
    <w:rsid w:val="00384A41"/>
    <w:rsid w:val="00385A2D"/>
    <w:rsid w:val="0038769B"/>
    <w:rsid w:val="00387BD0"/>
    <w:rsid w:val="003903AD"/>
    <w:rsid w:val="003906F4"/>
    <w:rsid w:val="003908A0"/>
    <w:rsid w:val="00390F9F"/>
    <w:rsid w:val="003910C6"/>
    <w:rsid w:val="00391154"/>
    <w:rsid w:val="00391691"/>
    <w:rsid w:val="00391765"/>
    <w:rsid w:val="00391D40"/>
    <w:rsid w:val="00391DBC"/>
    <w:rsid w:val="003924DF"/>
    <w:rsid w:val="00393320"/>
    <w:rsid w:val="00393985"/>
    <w:rsid w:val="00395591"/>
    <w:rsid w:val="003960F8"/>
    <w:rsid w:val="003972D7"/>
    <w:rsid w:val="00397912"/>
    <w:rsid w:val="00397C22"/>
    <w:rsid w:val="003A0B68"/>
    <w:rsid w:val="003A2E03"/>
    <w:rsid w:val="003A306D"/>
    <w:rsid w:val="003A313A"/>
    <w:rsid w:val="003A40C7"/>
    <w:rsid w:val="003A48FE"/>
    <w:rsid w:val="003A51C4"/>
    <w:rsid w:val="003A591E"/>
    <w:rsid w:val="003A5ADF"/>
    <w:rsid w:val="003A5CA2"/>
    <w:rsid w:val="003A6E58"/>
    <w:rsid w:val="003A7327"/>
    <w:rsid w:val="003A7E77"/>
    <w:rsid w:val="003B0002"/>
    <w:rsid w:val="003B039E"/>
    <w:rsid w:val="003B0763"/>
    <w:rsid w:val="003B1F82"/>
    <w:rsid w:val="003B22FB"/>
    <w:rsid w:val="003B2489"/>
    <w:rsid w:val="003B378A"/>
    <w:rsid w:val="003B3BB2"/>
    <w:rsid w:val="003B412B"/>
    <w:rsid w:val="003B5856"/>
    <w:rsid w:val="003B627E"/>
    <w:rsid w:val="003B65D8"/>
    <w:rsid w:val="003B71ED"/>
    <w:rsid w:val="003B746D"/>
    <w:rsid w:val="003C06AE"/>
    <w:rsid w:val="003C0B44"/>
    <w:rsid w:val="003C244F"/>
    <w:rsid w:val="003C2697"/>
    <w:rsid w:val="003C270B"/>
    <w:rsid w:val="003C274D"/>
    <w:rsid w:val="003C2A25"/>
    <w:rsid w:val="003C2C0A"/>
    <w:rsid w:val="003C3910"/>
    <w:rsid w:val="003C3A51"/>
    <w:rsid w:val="003C3FF5"/>
    <w:rsid w:val="003C49B7"/>
    <w:rsid w:val="003C51DA"/>
    <w:rsid w:val="003C5AE7"/>
    <w:rsid w:val="003C5BD1"/>
    <w:rsid w:val="003C5CDF"/>
    <w:rsid w:val="003C5D9A"/>
    <w:rsid w:val="003C61B8"/>
    <w:rsid w:val="003C6A48"/>
    <w:rsid w:val="003C7DE5"/>
    <w:rsid w:val="003D2A33"/>
    <w:rsid w:val="003D2C04"/>
    <w:rsid w:val="003D3003"/>
    <w:rsid w:val="003D3CC4"/>
    <w:rsid w:val="003D3DB7"/>
    <w:rsid w:val="003D4B5D"/>
    <w:rsid w:val="003D4CD0"/>
    <w:rsid w:val="003D513B"/>
    <w:rsid w:val="003D54F1"/>
    <w:rsid w:val="003D5A2C"/>
    <w:rsid w:val="003D6AC6"/>
    <w:rsid w:val="003D6CBE"/>
    <w:rsid w:val="003D7B33"/>
    <w:rsid w:val="003E01A4"/>
    <w:rsid w:val="003E05D3"/>
    <w:rsid w:val="003E098E"/>
    <w:rsid w:val="003E0DB2"/>
    <w:rsid w:val="003E1DE3"/>
    <w:rsid w:val="003E1F99"/>
    <w:rsid w:val="003E3050"/>
    <w:rsid w:val="003E3EA5"/>
    <w:rsid w:val="003E3FDC"/>
    <w:rsid w:val="003E6D71"/>
    <w:rsid w:val="003E772A"/>
    <w:rsid w:val="003E7854"/>
    <w:rsid w:val="003E7EFF"/>
    <w:rsid w:val="003E7F79"/>
    <w:rsid w:val="003F00BC"/>
    <w:rsid w:val="003F0304"/>
    <w:rsid w:val="003F08AB"/>
    <w:rsid w:val="003F0CC6"/>
    <w:rsid w:val="003F0F3B"/>
    <w:rsid w:val="003F1170"/>
    <w:rsid w:val="003F138C"/>
    <w:rsid w:val="003F1B82"/>
    <w:rsid w:val="003F1F25"/>
    <w:rsid w:val="003F23A3"/>
    <w:rsid w:val="003F2751"/>
    <w:rsid w:val="003F275B"/>
    <w:rsid w:val="003F2EFB"/>
    <w:rsid w:val="003F2F17"/>
    <w:rsid w:val="003F3436"/>
    <w:rsid w:val="003F3F91"/>
    <w:rsid w:val="003F46F0"/>
    <w:rsid w:val="003F4A5B"/>
    <w:rsid w:val="003F6195"/>
    <w:rsid w:val="003F6339"/>
    <w:rsid w:val="00400306"/>
    <w:rsid w:val="004009C6"/>
    <w:rsid w:val="00400C57"/>
    <w:rsid w:val="004011D9"/>
    <w:rsid w:val="004015A5"/>
    <w:rsid w:val="00401D75"/>
    <w:rsid w:val="00402A76"/>
    <w:rsid w:val="00402CB2"/>
    <w:rsid w:val="004036B1"/>
    <w:rsid w:val="004037FE"/>
    <w:rsid w:val="00403975"/>
    <w:rsid w:val="00404183"/>
    <w:rsid w:val="004043DD"/>
    <w:rsid w:val="00404DD0"/>
    <w:rsid w:val="00406FE5"/>
    <w:rsid w:val="00410869"/>
    <w:rsid w:val="00410ADC"/>
    <w:rsid w:val="0041191E"/>
    <w:rsid w:val="0041212B"/>
    <w:rsid w:val="00413AE7"/>
    <w:rsid w:val="00413C5B"/>
    <w:rsid w:val="00414530"/>
    <w:rsid w:val="00414694"/>
    <w:rsid w:val="00415749"/>
    <w:rsid w:val="0041591D"/>
    <w:rsid w:val="0041748D"/>
    <w:rsid w:val="004179DE"/>
    <w:rsid w:val="00417D8B"/>
    <w:rsid w:val="00417EAA"/>
    <w:rsid w:val="00421362"/>
    <w:rsid w:val="00421BD6"/>
    <w:rsid w:val="00422DA0"/>
    <w:rsid w:val="004240E2"/>
    <w:rsid w:val="00424D0C"/>
    <w:rsid w:val="0042606F"/>
    <w:rsid w:val="00427173"/>
    <w:rsid w:val="0042764C"/>
    <w:rsid w:val="00431530"/>
    <w:rsid w:val="004324E4"/>
    <w:rsid w:val="00432CAE"/>
    <w:rsid w:val="0043398E"/>
    <w:rsid w:val="00433BFE"/>
    <w:rsid w:val="00434B26"/>
    <w:rsid w:val="004366A4"/>
    <w:rsid w:val="00436B09"/>
    <w:rsid w:val="00437547"/>
    <w:rsid w:val="00437FD8"/>
    <w:rsid w:val="00440973"/>
    <w:rsid w:val="00440C62"/>
    <w:rsid w:val="00441998"/>
    <w:rsid w:val="00441AB0"/>
    <w:rsid w:val="004429D6"/>
    <w:rsid w:val="00442A31"/>
    <w:rsid w:val="00443A0D"/>
    <w:rsid w:val="00444F6F"/>
    <w:rsid w:val="0044599B"/>
    <w:rsid w:val="00445B0C"/>
    <w:rsid w:val="00446379"/>
    <w:rsid w:val="0044675E"/>
    <w:rsid w:val="004467FD"/>
    <w:rsid w:val="00446C7D"/>
    <w:rsid w:val="0044781F"/>
    <w:rsid w:val="00450D6F"/>
    <w:rsid w:val="00450EB3"/>
    <w:rsid w:val="0045128D"/>
    <w:rsid w:val="004522A4"/>
    <w:rsid w:val="00454409"/>
    <w:rsid w:val="004548B7"/>
    <w:rsid w:val="00454915"/>
    <w:rsid w:val="004559E6"/>
    <w:rsid w:val="00456DCA"/>
    <w:rsid w:val="00457ECD"/>
    <w:rsid w:val="0046055A"/>
    <w:rsid w:val="00460899"/>
    <w:rsid w:val="0046097D"/>
    <w:rsid w:val="00461038"/>
    <w:rsid w:val="00461A73"/>
    <w:rsid w:val="00462025"/>
    <w:rsid w:val="004625BD"/>
    <w:rsid w:val="004625CD"/>
    <w:rsid w:val="00462C6F"/>
    <w:rsid w:val="00463644"/>
    <w:rsid w:val="0046385B"/>
    <w:rsid w:val="0046415A"/>
    <w:rsid w:val="00464843"/>
    <w:rsid w:val="00464D43"/>
    <w:rsid w:val="0046501E"/>
    <w:rsid w:val="004656F2"/>
    <w:rsid w:val="00465761"/>
    <w:rsid w:val="004657FD"/>
    <w:rsid w:val="004658B6"/>
    <w:rsid w:val="004669E0"/>
    <w:rsid w:val="00466BA1"/>
    <w:rsid w:val="00467A5A"/>
    <w:rsid w:val="00467BE9"/>
    <w:rsid w:val="00467C7B"/>
    <w:rsid w:val="0047013E"/>
    <w:rsid w:val="00470190"/>
    <w:rsid w:val="00470AA5"/>
    <w:rsid w:val="00470D15"/>
    <w:rsid w:val="00471FB9"/>
    <w:rsid w:val="00475074"/>
    <w:rsid w:val="00475F3E"/>
    <w:rsid w:val="00475F51"/>
    <w:rsid w:val="0047609B"/>
    <w:rsid w:val="0047634D"/>
    <w:rsid w:val="00476568"/>
    <w:rsid w:val="004765E5"/>
    <w:rsid w:val="00476DBA"/>
    <w:rsid w:val="00476E25"/>
    <w:rsid w:val="00481E1C"/>
    <w:rsid w:val="00482560"/>
    <w:rsid w:val="004841AF"/>
    <w:rsid w:val="00484FCB"/>
    <w:rsid w:val="00484FD7"/>
    <w:rsid w:val="0048624E"/>
    <w:rsid w:val="00487472"/>
    <w:rsid w:val="00487518"/>
    <w:rsid w:val="00487B40"/>
    <w:rsid w:val="00487E1A"/>
    <w:rsid w:val="004903D2"/>
    <w:rsid w:val="004918E9"/>
    <w:rsid w:val="00492AB5"/>
    <w:rsid w:val="004939C1"/>
    <w:rsid w:val="004950EA"/>
    <w:rsid w:val="00495427"/>
    <w:rsid w:val="004963C9"/>
    <w:rsid w:val="00497EA1"/>
    <w:rsid w:val="004A0ED5"/>
    <w:rsid w:val="004A1143"/>
    <w:rsid w:val="004A18A4"/>
    <w:rsid w:val="004A1EA9"/>
    <w:rsid w:val="004A2762"/>
    <w:rsid w:val="004A29EB"/>
    <w:rsid w:val="004A37DB"/>
    <w:rsid w:val="004A4446"/>
    <w:rsid w:val="004A4545"/>
    <w:rsid w:val="004A50C8"/>
    <w:rsid w:val="004A50F2"/>
    <w:rsid w:val="004A5699"/>
    <w:rsid w:val="004A69E9"/>
    <w:rsid w:val="004A785E"/>
    <w:rsid w:val="004A7E96"/>
    <w:rsid w:val="004B1A2A"/>
    <w:rsid w:val="004B29D7"/>
    <w:rsid w:val="004B2CBC"/>
    <w:rsid w:val="004B3833"/>
    <w:rsid w:val="004B389A"/>
    <w:rsid w:val="004B3EDA"/>
    <w:rsid w:val="004B4FAC"/>
    <w:rsid w:val="004B5089"/>
    <w:rsid w:val="004B50C0"/>
    <w:rsid w:val="004B6292"/>
    <w:rsid w:val="004B7C6C"/>
    <w:rsid w:val="004C0206"/>
    <w:rsid w:val="004C023A"/>
    <w:rsid w:val="004C03DE"/>
    <w:rsid w:val="004C115E"/>
    <w:rsid w:val="004C1329"/>
    <w:rsid w:val="004C504E"/>
    <w:rsid w:val="004C5AB9"/>
    <w:rsid w:val="004C6355"/>
    <w:rsid w:val="004C6AA2"/>
    <w:rsid w:val="004C6AC2"/>
    <w:rsid w:val="004D13C5"/>
    <w:rsid w:val="004D20B6"/>
    <w:rsid w:val="004D2CA3"/>
    <w:rsid w:val="004D2DEE"/>
    <w:rsid w:val="004D32FC"/>
    <w:rsid w:val="004D42C6"/>
    <w:rsid w:val="004D4696"/>
    <w:rsid w:val="004D47A0"/>
    <w:rsid w:val="004D4C14"/>
    <w:rsid w:val="004D5DF3"/>
    <w:rsid w:val="004D689C"/>
    <w:rsid w:val="004D7530"/>
    <w:rsid w:val="004E0760"/>
    <w:rsid w:val="004E0CF7"/>
    <w:rsid w:val="004E0DBE"/>
    <w:rsid w:val="004E1A11"/>
    <w:rsid w:val="004E2066"/>
    <w:rsid w:val="004E2949"/>
    <w:rsid w:val="004E2B3E"/>
    <w:rsid w:val="004E412F"/>
    <w:rsid w:val="004E4E29"/>
    <w:rsid w:val="004E4F92"/>
    <w:rsid w:val="004E510B"/>
    <w:rsid w:val="004E64D0"/>
    <w:rsid w:val="004F0150"/>
    <w:rsid w:val="004F040B"/>
    <w:rsid w:val="004F042C"/>
    <w:rsid w:val="004F3BE9"/>
    <w:rsid w:val="004F4335"/>
    <w:rsid w:val="004F4E3C"/>
    <w:rsid w:val="004F54D7"/>
    <w:rsid w:val="004F72C3"/>
    <w:rsid w:val="004F7D3D"/>
    <w:rsid w:val="005004AC"/>
    <w:rsid w:val="005006DA"/>
    <w:rsid w:val="00500E0A"/>
    <w:rsid w:val="00501675"/>
    <w:rsid w:val="0050197E"/>
    <w:rsid w:val="00501D95"/>
    <w:rsid w:val="00502508"/>
    <w:rsid w:val="0050269F"/>
    <w:rsid w:val="00502880"/>
    <w:rsid w:val="005031E2"/>
    <w:rsid w:val="00503771"/>
    <w:rsid w:val="00503898"/>
    <w:rsid w:val="00506306"/>
    <w:rsid w:val="00506D10"/>
    <w:rsid w:val="005072C2"/>
    <w:rsid w:val="00507940"/>
    <w:rsid w:val="0051068C"/>
    <w:rsid w:val="00510BE0"/>
    <w:rsid w:val="00510EDE"/>
    <w:rsid w:val="0051148A"/>
    <w:rsid w:val="00511D95"/>
    <w:rsid w:val="00512796"/>
    <w:rsid w:val="00512ABC"/>
    <w:rsid w:val="00512E30"/>
    <w:rsid w:val="00514349"/>
    <w:rsid w:val="0051452A"/>
    <w:rsid w:val="00515F1F"/>
    <w:rsid w:val="005162C8"/>
    <w:rsid w:val="00516379"/>
    <w:rsid w:val="00516436"/>
    <w:rsid w:val="005166C3"/>
    <w:rsid w:val="00520C84"/>
    <w:rsid w:val="00521FAE"/>
    <w:rsid w:val="00522882"/>
    <w:rsid w:val="005235AB"/>
    <w:rsid w:val="0052432E"/>
    <w:rsid w:val="00524F31"/>
    <w:rsid w:val="0052594C"/>
    <w:rsid w:val="00525C06"/>
    <w:rsid w:val="005264B7"/>
    <w:rsid w:val="005267D3"/>
    <w:rsid w:val="00526B73"/>
    <w:rsid w:val="005271F4"/>
    <w:rsid w:val="00527222"/>
    <w:rsid w:val="00527330"/>
    <w:rsid w:val="00527735"/>
    <w:rsid w:val="0053017A"/>
    <w:rsid w:val="00530EF4"/>
    <w:rsid w:val="005311E5"/>
    <w:rsid w:val="00531252"/>
    <w:rsid w:val="00531263"/>
    <w:rsid w:val="0053130A"/>
    <w:rsid w:val="00531D12"/>
    <w:rsid w:val="005320CC"/>
    <w:rsid w:val="00533118"/>
    <w:rsid w:val="00534638"/>
    <w:rsid w:val="00534C6A"/>
    <w:rsid w:val="005350C6"/>
    <w:rsid w:val="005360CF"/>
    <w:rsid w:val="005365B1"/>
    <w:rsid w:val="00537C9B"/>
    <w:rsid w:val="00540882"/>
    <w:rsid w:val="00542004"/>
    <w:rsid w:val="00542B15"/>
    <w:rsid w:val="00542E1F"/>
    <w:rsid w:val="00543E11"/>
    <w:rsid w:val="0054452E"/>
    <w:rsid w:val="0054485C"/>
    <w:rsid w:val="0054517A"/>
    <w:rsid w:val="00545257"/>
    <w:rsid w:val="005473D8"/>
    <w:rsid w:val="00547621"/>
    <w:rsid w:val="00550E1E"/>
    <w:rsid w:val="00550E80"/>
    <w:rsid w:val="005521E9"/>
    <w:rsid w:val="0055327A"/>
    <w:rsid w:val="00553899"/>
    <w:rsid w:val="00554494"/>
    <w:rsid w:val="00554694"/>
    <w:rsid w:val="00554DC3"/>
    <w:rsid w:val="0055542D"/>
    <w:rsid w:val="0055564F"/>
    <w:rsid w:val="0055567B"/>
    <w:rsid w:val="00555EC3"/>
    <w:rsid w:val="00557114"/>
    <w:rsid w:val="005576A3"/>
    <w:rsid w:val="005609F7"/>
    <w:rsid w:val="00560CBB"/>
    <w:rsid w:val="0056234E"/>
    <w:rsid w:val="00562B57"/>
    <w:rsid w:val="00562DA4"/>
    <w:rsid w:val="00562FB9"/>
    <w:rsid w:val="005632D3"/>
    <w:rsid w:val="00563510"/>
    <w:rsid w:val="00564357"/>
    <w:rsid w:val="00564B18"/>
    <w:rsid w:val="005654F9"/>
    <w:rsid w:val="00565A56"/>
    <w:rsid w:val="0056619B"/>
    <w:rsid w:val="005665B0"/>
    <w:rsid w:val="00566FC4"/>
    <w:rsid w:val="00567065"/>
    <w:rsid w:val="0056717C"/>
    <w:rsid w:val="00567340"/>
    <w:rsid w:val="00567634"/>
    <w:rsid w:val="00570A8B"/>
    <w:rsid w:val="00573442"/>
    <w:rsid w:val="005736F5"/>
    <w:rsid w:val="00573716"/>
    <w:rsid w:val="005740A1"/>
    <w:rsid w:val="00574450"/>
    <w:rsid w:val="00574A77"/>
    <w:rsid w:val="00574EE9"/>
    <w:rsid w:val="00574F90"/>
    <w:rsid w:val="005759AB"/>
    <w:rsid w:val="00576727"/>
    <w:rsid w:val="0058017C"/>
    <w:rsid w:val="00580426"/>
    <w:rsid w:val="005806D1"/>
    <w:rsid w:val="00580B36"/>
    <w:rsid w:val="005810F1"/>
    <w:rsid w:val="005812D4"/>
    <w:rsid w:val="0058202A"/>
    <w:rsid w:val="0058202D"/>
    <w:rsid w:val="00582041"/>
    <w:rsid w:val="00582E55"/>
    <w:rsid w:val="005831B3"/>
    <w:rsid w:val="005832CC"/>
    <w:rsid w:val="00584012"/>
    <w:rsid w:val="0058465A"/>
    <w:rsid w:val="005848D9"/>
    <w:rsid w:val="00584C4A"/>
    <w:rsid w:val="00585BED"/>
    <w:rsid w:val="00585EF6"/>
    <w:rsid w:val="00586209"/>
    <w:rsid w:val="005864EE"/>
    <w:rsid w:val="00586A1D"/>
    <w:rsid w:val="00586DB8"/>
    <w:rsid w:val="005873C7"/>
    <w:rsid w:val="00587558"/>
    <w:rsid w:val="00587988"/>
    <w:rsid w:val="0059058B"/>
    <w:rsid w:val="00591F5F"/>
    <w:rsid w:val="005924AF"/>
    <w:rsid w:val="0059277D"/>
    <w:rsid w:val="00593126"/>
    <w:rsid w:val="005935C5"/>
    <w:rsid w:val="005942DD"/>
    <w:rsid w:val="005946D6"/>
    <w:rsid w:val="00594B8F"/>
    <w:rsid w:val="005963F1"/>
    <w:rsid w:val="005965CF"/>
    <w:rsid w:val="0059717D"/>
    <w:rsid w:val="005979E0"/>
    <w:rsid w:val="00597AB6"/>
    <w:rsid w:val="00597B7E"/>
    <w:rsid w:val="005A0EA7"/>
    <w:rsid w:val="005A12A6"/>
    <w:rsid w:val="005A1820"/>
    <w:rsid w:val="005A1877"/>
    <w:rsid w:val="005A1A34"/>
    <w:rsid w:val="005A1FCD"/>
    <w:rsid w:val="005A2FB5"/>
    <w:rsid w:val="005A4784"/>
    <w:rsid w:val="005A47AF"/>
    <w:rsid w:val="005A4C55"/>
    <w:rsid w:val="005A5270"/>
    <w:rsid w:val="005A6F56"/>
    <w:rsid w:val="005A7087"/>
    <w:rsid w:val="005A7337"/>
    <w:rsid w:val="005A77B3"/>
    <w:rsid w:val="005A796A"/>
    <w:rsid w:val="005B053C"/>
    <w:rsid w:val="005B1069"/>
    <w:rsid w:val="005B148C"/>
    <w:rsid w:val="005B179C"/>
    <w:rsid w:val="005B1E9C"/>
    <w:rsid w:val="005B2661"/>
    <w:rsid w:val="005B2CAE"/>
    <w:rsid w:val="005B2DA6"/>
    <w:rsid w:val="005B318D"/>
    <w:rsid w:val="005B3E1B"/>
    <w:rsid w:val="005B435B"/>
    <w:rsid w:val="005B6F8B"/>
    <w:rsid w:val="005B724D"/>
    <w:rsid w:val="005C04F5"/>
    <w:rsid w:val="005C11DF"/>
    <w:rsid w:val="005C285E"/>
    <w:rsid w:val="005C3289"/>
    <w:rsid w:val="005C3B93"/>
    <w:rsid w:val="005C4AA8"/>
    <w:rsid w:val="005C4F01"/>
    <w:rsid w:val="005C6BE2"/>
    <w:rsid w:val="005C7045"/>
    <w:rsid w:val="005C763F"/>
    <w:rsid w:val="005C7EB1"/>
    <w:rsid w:val="005D0070"/>
    <w:rsid w:val="005D19F7"/>
    <w:rsid w:val="005D1A54"/>
    <w:rsid w:val="005D1E0F"/>
    <w:rsid w:val="005D2267"/>
    <w:rsid w:val="005D334B"/>
    <w:rsid w:val="005D3902"/>
    <w:rsid w:val="005D392C"/>
    <w:rsid w:val="005D3E03"/>
    <w:rsid w:val="005D40E3"/>
    <w:rsid w:val="005D40E7"/>
    <w:rsid w:val="005D43DD"/>
    <w:rsid w:val="005D53A7"/>
    <w:rsid w:val="005D5475"/>
    <w:rsid w:val="005D54A5"/>
    <w:rsid w:val="005D57D5"/>
    <w:rsid w:val="005D6089"/>
    <w:rsid w:val="005D62A2"/>
    <w:rsid w:val="005D6796"/>
    <w:rsid w:val="005D69EA"/>
    <w:rsid w:val="005D6F74"/>
    <w:rsid w:val="005D6FA2"/>
    <w:rsid w:val="005E0EC4"/>
    <w:rsid w:val="005E0F30"/>
    <w:rsid w:val="005E10D4"/>
    <w:rsid w:val="005E215A"/>
    <w:rsid w:val="005E3D45"/>
    <w:rsid w:val="005E40F9"/>
    <w:rsid w:val="005E4464"/>
    <w:rsid w:val="005E4C9C"/>
    <w:rsid w:val="005E688E"/>
    <w:rsid w:val="005E6F59"/>
    <w:rsid w:val="005E7298"/>
    <w:rsid w:val="005E7639"/>
    <w:rsid w:val="005F0AD7"/>
    <w:rsid w:val="005F0FDA"/>
    <w:rsid w:val="005F1645"/>
    <w:rsid w:val="005F280B"/>
    <w:rsid w:val="005F2840"/>
    <w:rsid w:val="005F3510"/>
    <w:rsid w:val="005F3A68"/>
    <w:rsid w:val="005F4495"/>
    <w:rsid w:val="005F555D"/>
    <w:rsid w:val="005F5BCE"/>
    <w:rsid w:val="005F6028"/>
    <w:rsid w:val="005F6350"/>
    <w:rsid w:val="005F71F8"/>
    <w:rsid w:val="005F764E"/>
    <w:rsid w:val="005F76DD"/>
    <w:rsid w:val="005F7D3C"/>
    <w:rsid w:val="005F7FF0"/>
    <w:rsid w:val="00600388"/>
    <w:rsid w:val="00600826"/>
    <w:rsid w:val="00601512"/>
    <w:rsid w:val="0060405E"/>
    <w:rsid w:val="00604567"/>
    <w:rsid w:val="006056AC"/>
    <w:rsid w:val="006069E4"/>
    <w:rsid w:val="006070C9"/>
    <w:rsid w:val="00607BFC"/>
    <w:rsid w:val="00610304"/>
    <w:rsid w:val="006103D3"/>
    <w:rsid w:val="0061070A"/>
    <w:rsid w:val="00611863"/>
    <w:rsid w:val="006120D9"/>
    <w:rsid w:val="0061305F"/>
    <w:rsid w:val="00613379"/>
    <w:rsid w:val="006133BD"/>
    <w:rsid w:val="00613582"/>
    <w:rsid w:val="0061413F"/>
    <w:rsid w:val="0061469A"/>
    <w:rsid w:val="00615211"/>
    <w:rsid w:val="00617F84"/>
    <w:rsid w:val="00620B1F"/>
    <w:rsid w:val="00621990"/>
    <w:rsid w:val="00621B3A"/>
    <w:rsid w:val="00621C5E"/>
    <w:rsid w:val="00621D2B"/>
    <w:rsid w:val="006222EC"/>
    <w:rsid w:val="00622364"/>
    <w:rsid w:val="00622493"/>
    <w:rsid w:val="006249C4"/>
    <w:rsid w:val="006263A5"/>
    <w:rsid w:val="00626718"/>
    <w:rsid w:val="00626DD4"/>
    <w:rsid w:val="0062705E"/>
    <w:rsid w:val="00627DDA"/>
    <w:rsid w:val="0063025E"/>
    <w:rsid w:val="006306D8"/>
    <w:rsid w:val="0063094B"/>
    <w:rsid w:val="006313DC"/>
    <w:rsid w:val="00632493"/>
    <w:rsid w:val="00632785"/>
    <w:rsid w:val="00632B72"/>
    <w:rsid w:val="00632C01"/>
    <w:rsid w:val="006336D8"/>
    <w:rsid w:val="00633B80"/>
    <w:rsid w:val="00634873"/>
    <w:rsid w:val="00635D11"/>
    <w:rsid w:val="0063628B"/>
    <w:rsid w:val="0063650D"/>
    <w:rsid w:val="00636E30"/>
    <w:rsid w:val="006373EE"/>
    <w:rsid w:val="00637533"/>
    <w:rsid w:val="00637CD8"/>
    <w:rsid w:val="006402C6"/>
    <w:rsid w:val="00640773"/>
    <w:rsid w:val="00640927"/>
    <w:rsid w:val="00640FF8"/>
    <w:rsid w:val="00641AA7"/>
    <w:rsid w:val="00642602"/>
    <w:rsid w:val="00642AB0"/>
    <w:rsid w:val="00642C88"/>
    <w:rsid w:val="006433E3"/>
    <w:rsid w:val="00645FAC"/>
    <w:rsid w:val="00646015"/>
    <w:rsid w:val="0064650C"/>
    <w:rsid w:val="00646CC1"/>
    <w:rsid w:val="00647EF7"/>
    <w:rsid w:val="00650B63"/>
    <w:rsid w:val="006512AD"/>
    <w:rsid w:val="00651E0D"/>
    <w:rsid w:val="00652BE0"/>
    <w:rsid w:val="00653256"/>
    <w:rsid w:val="0065510B"/>
    <w:rsid w:val="006557ED"/>
    <w:rsid w:val="00656532"/>
    <w:rsid w:val="006572AB"/>
    <w:rsid w:val="00660552"/>
    <w:rsid w:val="006615B8"/>
    <w:rsid w:val="0066181B"/>
    <w:rsid w:val="00661AEB"/>
    <w:rsid w:val="00661C4C"/>
    <w:rsid w:val="00661DD2"/>
    <w:rsid w:val="00663955"/>
    <w:rsid w:val="00663F20"/>
    <w:rsid w:val="0066411C"/>
    <w:rsid w:val="00665731"/>
    <w:rsid w:val="006657AB"/>
    <w:rsid w:val="0066607C"/>
    <w:rsid w:val="0066636B"/>
    <w:rsid w:val="006665D8"/>
    <w:rsid w:val="006668B2"/>
    <w:rsid w:val="00667DC8"/>
    <w:rsid w:val="00670A29"/>
    <w:rsid w:val="00670A98"/>
    <w:rsid w:val="00671404"/>
    <w:rsid w:val="006719D1"/>
    <w:rsid w:val="00671F69"/>
    <w:rsid w:val="00671FFC"/>
    <w:rsid w:val="006728EB"/>
    <w:rsid w:val="00673140"/>
    <w:rsid w:val="00673C8F"/>
    <w:rsid w:val="006755CF"/>
    <w:rsid w:val="006759D2"/>
    <w:rsid w:val="00675E30"/>
    <w:rsid w:val="00680AB2"/>
    <w:rsid w:val="006815B9"/>
    <w:rsid w:val="00682791"/>
    <w:rsid w:val="00683013"/>
    <w:rsid w:val="00683405"/>
    <w:rsid w:val="00683C06"/>
    <w:rsid w:val="00684B06"/>
    <w:rsid w:val="00684E74"/>
    <w:rsid w:val="006850BA"/>
    <w:rsid w:val="0068520E"/>
    <w:rsid w:val="00685954"/>
    <w:rsid w:val="0068663C"/>
    <w:rsid w:val="006867A4"/>
    <w:rsid w:val="00686855"/>
    <w:rsid w:val="00686942"/>
    <w:rsid w:val="00687018"/>
    <w:rsid w:val="00690028"/>
    <w:rsid w:val="00690CB8"/>
    <w:rsid w:val="006913C2"/>
    <w:rsid w:val="00691EFA"/>
    <w:rsid w:val="0069270F"/>
    <w:rsid w:val="00692EBC"/>
    <w:rsid w:val="00693785"/>
    <w:rsid w:val="00693B9A"/>
    <w:rsid w:val="00693D4F"/>
    <w:rsid w:val="00694154"/>
    <w:rsid w:val="00694B29"/>
    <w:rsid w:val="00694D02"/>
    <w:rsid w:val="00696004"/>
    <w:rsid w:val="0069615F"/>
    <w:rsid w:val="006A06B3"/>
    <w:rsid w:val="006A0A63"/>
    <w:rsid w:val="006A1C07"/>
    <w:rsid w:val="006A350C"/>
    <w:rsid w:val="006A356D"/>
    <w:rsid w:val="006A3AED"/>
    <w:rsid w:val="006A43D5"/>
    <w:rsid w:val="006A463C"/>
    <w:rsid w:val="006A48B0"/>
    <w:rsid w:val="006A4B87"/>
    <w:rsid w:val="006A61E8"/>
    <w:rsid w:val="006A6749"/>
    <w:rsid w:val="006A6D97"/>
    <w:rsid w:val="006A6FC8"/>
    <w:rsid w:val="006A7AEF"/>
    <w:rsid w:val="006B21DB"/>
    <w:rsid w:val="006B325A"/>
    <w:rsid w:val="006B43CE"/>
    <w:rsid w:val="006B6697"/>
    <w:rsid w:val="006B74BF"/>
    <w:rsid w:val="006B7C18"/>
    <w:rsid w:val="006C0756"/>
    <w:rsid w:val="006C0E02"/>
    <w:rsid w:val="006C14EF"/>
    <w:rsid w:val="006C1BA3"/>
    <w:rsid w:val="006C1E19"/>
    <w:rsid w:val="006C2DCC"/>
    <w:rsid w:val="006C3E54"/>
    <w:rsid w:val="006C4094"/>
    <w:rsid w:val="006C459C"/>
    <w:rsid w:val="006C51D0"/>
    <w:rsid w:val="006C557D"/>
    <w:rsid w:val="006C5D6C"/>
    <w:rsid w:val="006C6733"/>
    <w:rsid w:val="006D143D"/>
    <w:rsid w:val="006D21E7"/>
    <w:rsid w:val="006D30D6"/>
    <w:rsid w:val="006D3A0A"/>
    <w:rsid w:val="006D4323"/>
    <w:rsid w:val="006D4490"/>
    <w:rsid w:val="006D45D6"/>
    <w:rsid w:val="006D4632"/>
    <w:rsid w:val="006D4F5D"/>
    <w:rsid w:val="006D6E36"/>
    <w:rsid w:val="006D7554"/>
    <w:rsid w:val="006D7F98"/>
    <w:rsid w:val="006E011C"/>
    <w:rsid w:val="006E1B2F"/>
    <w:rsid w:val="006E20C8"/>
    <w:rsid w:val="006E3D42"/>
    <w:rsid w:val="006E52BE"/>
    <w:rsid w:val="006E5512"/>
    <w:rsid w:val="006E5601"/>
    <w:rsid w:val="006E5C93"/>
    <w:rsid w:val="006F02A0"/>
    <w:rsid w:val="006F054A"/>
    <w:rsid w:val="006F0947"/>
    <w:rsid w:val="006F0CC4"/>
    <w:rsid w:val="006F29BC"/>
    <w:rsid w:val="006F2A3B"/>
    <w:rsid w:val="006F2EAF"/>
    <w:rsid w:val="006F3C9C"/>
    <w:rsid w:val="006F3ECD"/>
    <w:rsid w:val="006F4C8D"/>
    <w:rsid w:val="006F5D01"/>
    <w:rsid w:val="006F68CB"/>
    <w:rsid w:val="006F6B75"/>
    <w:rsid w:val="006F7A3C"/>
    <w:rsid w:val="006F7C4E"/>
    <w:rsid w:val="00700CAF"/>
    <w:rsid w:val="00700F1B"/>
    <w:rsid w:val="00701E7E"/>
    <w:rsid w:val="00703C83"/>
    <w:rsid w:val="007041C6"/>
    <w:rsid w:val="007052A8"/>
    <w:rsid w:val="00706C89"/>
    <w:rsid w:val="007078ED"/>
    <w:rsid w:val="00707AB4"/>
    <w:rsid w:val="00710269"/>
    <w:rsid w:val="0071096C"/>
    <w:rsid w:val="00710E95"/>
    <w:rsid w:val="00712129"/>
    <w:rsid w:val="007121CD"/>
    <w:rsid w:val="00712ED1"/>
    <w:rsid w:val="00712F36"/>
    <w:rsid w:val="0071468E"/>
    <w:rsid w:val="00716607"/>
    <w:rsid w:val="007176DB"/>
    <w:rsid w:val="00717C29"/>
    <w:rsid w:val="00717EE6"/>
    <w:rsid w:val="00721399"/>
    <w:rsid w:val="0072207F"/>
    <w:rsid w:val="0072416B"/>
    <w:rsid w:val="007262A8"/>
    <w:rsid w:val="007269FA"/>
    <w:rsid w:val="00726DEA"/>
    <w:rsid w:val="007312B0"/>
    <w:rsid w:val="007316BF"/>
    <w:rsid w:val="00731FFA"/>
    <w:rsid w:val="007321B1"/>
    <w:rsid w:val="00732293"/>
    <w:rsid w:val="007322D7"/>
    <w:rsid w:val="00732726"/>
    <w:rsid w:val="00732883"/>
    <w:rsid w:val="00732B26"/>
    <w:rsid w:val="00732BEC"/>
    <w:rsid w:val="00732E23"/>
    <w:rsid w:val="0073393E"/>
    <w:rsid w:val="00733FD6"/>
    <w:rsid w:val="0073434A"/>
    <w:rsid w:val="00734552"/>
    <w:rsid w:val="007345FF"/>
    <w:rsid w:val="0073502A"/>
    <w:rsid w:val="0073546A"/>
    <w:rsid w:val="00735B5D"/>
    <w:rsid w:val="007361E5"/>
    <w:rsid w:val="0073757A"/>
    <w:rsid w:val="00737A3F"/>
    <w:rsid w:val="00737D31"/>
    <w:rsid w:val="007404DF"/>
    <w:rsid w:val="00740A97"/>
    <w:rsid w:val="00741063"/>
    <w:rsid w:val="007416CE"/>
    <w:rsid w:val="0074184F"/>
    <w:rsid w:val="00741DD1"/>
    <w:rsid w:val="0074355B"/>
    <w:rsid w:val="007436BB"/>
    <w:rsid w:val="00743E14"/>
    <w:rsid w:val="007443B1"/>
    <w:rsid w:val="0074450A"/>
    <w:rsid w:val="0074542D"/>
    <w:rsid w:val="0074623F"/>
    <w:rsid w:val="0074639E"/>
    <w:rsid w:val="0074668D"/>
    <w:rsid w:val="00746E79"/>
    <w:rsid w:val="00747040"/>
    <w:rsid w:val="00747143"/>
    <w:rsid w:val="007471D6"/>
    <w:rsid w:val="0074738A"/>
    <w:rsid w:val="00747DEC"/>
    <w:rsid w:val="007509A1"/>
    <w:rsid w:val="007512CD"/>
    <w:rsid w:val="00751825"/>
    <w:rsid w:val="00751C0E"/>
    <w:rsid w:val="007521E4"/>
    <w:rsid w:val="00752417"/>
    <w:rsid w:val="00754057"/>
    <w:rsid w:val="007541C0"/>
    <w:rsid w:val="00754DB0"/>
    <w:rsid w:val="00754DB1"/>
    <w:rsid w:val="00756A07"/>
    <w:rsid w:val="007601D9"/>
    <w:rsid w:val="00760642"/>
    <w:rsid w:val="0076070A"/>
    <w:rsid w:val="007609B1"/>
    <w:rsid w:val="00761B93"/>
    <w:rsid w:val="007622D9"/>
    <w:rsid w:val="00763D4F"/>
    <w:rsid w:val="00765ED8"/>
    <w:rsid w:val="00766C33"/>
    <w:rsid w:val="00766D6D"/>
    <w:rsid w:val="00767FF4"/>
    <w:rsid w:val="007713B4"/>
    <w:rsid w:val="00771BD3"/>
    <w:rsid w:val="0077222C"/>
    <w:rsid w:val="0077252E"/>
    <w:rsid w:val="00772828"/>
    <w:rsid w:val="007769E8"/>
    <w:rsid w:val="00776F4C"/>
    <w:rsid w:val="00780617"/>
    <w:rsid w:val="00780C23"/>
    <w:rsid w:val="00782329"/>
    <w:rsid w:val="00782879"/>
    <w:rsid w:val="00782DE5"/>
    <w:rsid w:val="00783B44"/>
    <w:rsid w:val="00783D2D"/>
    <w:rsid w:val="00784186"/>
    <w:rsid w:val="00785B60"/>
    <w:rsid w:val="00785CCA"/>
    <w:rsid w:val="00786245"/>
    <w:rsid w:val="00786FBA"/>
    <w:rsid w:val="00787A10"/>
    <w:rsid w:val="0079143B"/>
    <w:rsid w:val="00792467"/>
    <w:rsid w:val="00792E52"/>
    <w:rsid w:val="00793514"/>
    <w:rsid w:val="00793857"/>
    <w:rsid w:val="00793C7A"/>
    <w:rsid w:val="0079509D"/>
    <w:rsid w:val="00796AFB"/>
    <w:rsid w:val="00797943"/>
    <w:rsid w:val="007A0070"/>
    <w:rsid w:val="007A097D"/>
    <w:rsid w:val="007A16DD"/>
    <w:rsid w:val="007A1B36"/>
    <w:rsid w:val="007A3F90"/>
    <w:rsid w:val="007A42BD"/>
    <w:rsid w:val="007A5F0F"/>
    <w:rsid w:val="007A682E"/>
    <w:rsid w:val="007A75A5"/>
    <w:rsid w:val="007A7CB7"/>
    <w:rsid w:val="007A7F0F"/>
    <w:rsid w:val="007B049C"/>
    <w:rsid w:val="007B06B5"/>
    <w:rsid w:val="007B09F7"/>
    <w:rsid w:val="007B1575"/>
    <w:rsid w:val="007B25B7"/>
    <w:rsid w:val="007B2EE9"/>
    <w:rsid w:val="007B338C"/>
    <w:rsid w:val="007B3979"/>
    <w:rsid w:val="007B39B2"/>
    <w:rsid w:val="007B3B45"/>
    <w:rsid w:val="007B4DE9"/>
    <w:rsid w:val="007B4F31"/>
    <w:rsid w:val="007B5017"/>
    <w:rsid w:val="007B57D9"/>
    <w:rsid w:val="007B5812"/>
    <w:rsid w:val="007B5C53"/>
    <w:rsid w:val="007B65E4"/>
    <w:rsid w:val="007B6623"/>
    <w:rsid w:val="007B70AE"/>
    <w:rsid w:val="007B72FD"/>
    <w:rsid w:val="007B7669"/>
    <w:rsid w:val="007B7CCB"/>
    <w:rsid w:val="007B7E93"/>
    <w:rsid w:val="007C0DF1"/>
    <w:rsid w:val="007C0EED"/>
    <w:rsid w:val="007C10C2"/>
    <w:rsid w:val="007C277C"/>
    <w:rsid w:val="007C281E"/>
    <w:rsid w:val="007C3482"/>
    <w:rsid w:val="007C41D9"/>
    <w:rsid w:val="007C4F6F"/>
    <w:rsid w:val="007C7241"/>
    <w:rsid w:val="007C762B"/>
    <w:rsid w:val="007D04B3"/>
    <w:rsid w:val="007D0FF3"/>
    <w:rsid w:val="007D1440"/>
    <w:rsid w:val="007D2400"/>
    <w:rsid w:val="007D24D7"/>
    <w:rsid w:val="007D24F3"/>
    <w:rsid w:val="007D2500"/>
    <w:rsid w:val="007D2F54"/>
    <w:rsid w:val="007D3196"/>
    <w:rsid w:val="007D3D87"/>
    <w:rsid w:val="007D54E6"/>
    <w:rsid w:val="007D5CE2"/>
    <w:rsid w:val="007D5FD2"/>
    <w:rsid w:val="007D68CB"/>
    <w:rsid w:val="007D6B55"/>
    <w:rsid w:val="007D798D"/>
    <w:rsid w:val="007E0060"/>
    <w:rsid w:val="007E14DE"/>
    <w:rsid w:val="007E30AD"/>
    <w:rsid w:val="007E469A"/>
    <w:rsid w:val="007E47B5"/>
    <w:rsid w:val="007E4ED6"/>
    <w:rsid w:val="007E7415"/>
    <w:rsid w:val="007E7DC8"/>
    <w:rsid w:val="007F2412"/>
    <w:rsid w:val="007F25B7"/>
    <w:rsid w:val="007F27B8"/>
    <w:rsid w:val="007F2E1D"/>
    <w:rsid w:val="007F3196"/>
    <w:rsid w:val="007F3395"/>
    <w:rsid w:val="007F36C2"/>
    <w:rsid w:val="007F3D80"/>
    <w:rsid w:val="007F3EE2"/>
    <w:rsid w:val="007F43EE"/>
    <w:rsid w:val="007F47A9"/>
    <w:rsid w:val="007F4EA3"/>
    <w:rsid w:val="007F55D6"/>
    <w:rsid w:val="007F701E"/>
    <w:rsid w:val="00800DC4"/>
    <w:rsid w:val="008011FD"/>
    <w:rsid w:val="00801278"/>
    <w:rsid w:val="0080132D"/>
    <w:rsid w:val="0080276F"/>
    <w:rsid w:val="00802881"/>
    <w:rsid w:val="00802D35"/>
    <w:rsid w:val="00802DA0"/>
    <w:rsid w:val="008030C2"/>
    <w:rsid w:val="008043B1"/>
    <w:rsid w:val="008045C4"/>
    <w:rsid w:val="008057E5"/>
    <w:rsid w:val="008059B1"/>
    <w:rsid w:val="00805B1C"/>
    <w:rsid w:val="00806816"/>
    <w:rsid w:val="00810F24"/>
    <w:rsid w:val="0081445D"/>
    <w:rsid w:val="00814D7B"/>
    <w:rsid w:val="0081506F"/>
    <w:rsid w:val="008151B4"/>
    <w:rsid w:val="00815767"/>
    <w:rsid w:val="00815A90"/>
    <w:rsid w:val="00816377"/>
    <w:rsid w:val="00816481"/>
    <w:rsid w:val="00816D7A"/>
    <w:rsid w:val="008177F1"/>
    <w:rsid w:val="00817CBC"/>
    <w:rsid w:val="00817E27"/>
    <w:rsid w:val="008206CA"/>
    <w:rsid w:val="00820B63"/>
    <w:rsid w:val="00820B66"/>
    <w:rsid w:val="00820C24"/>
    <w:rsid w:val="00820F98"/>
    <w:rsid w:val="00821EC7"/>
    <w:rsid w:val="00822151"/>
    <w:rsid w:val="008230A9"/>
    <w:rsid w:val="00823C28"/>
    <w:rsid w:val="0082407F"/>
    <w:rsid w:val="00824CB7"/>
    <w:rsid w:val="00824F8C"/>
    <w:rsid w:val="008256CC"/>
    <w:rsid w:val="00825F60"/>
    <w:rsid w:val="00825F90"/>
    <w:rsid w:val="008269FF"/>
    <w:rsid w:val="00827C70"/>
    <w:rsid w:val="00831D9D"/>
    <w:rsid w:val="00832198"/>
    <w:rsid w:val="00832992"/>
    <w:rsid w:val="0083338E"/>
    <w:rsid w:val="0083349C"/>
    <w:rsid w:val="00833625"/>
    <w:rsid w:val="008338F0"/>
    <w:rsid w:val="008339E5"/>
    <w:rsid w:val="00833AF4"/>
    <w:rsid w:val="00833FB5"/>
    <w:rsid w:val="00834AC2"/>
    <w:rsid w:val="00834C39"/>
    <w:rsid w:val="00835001"/>
    <w:rsid w:val="00835D2C"/>
    <w:rsid w:val="008360F5"/>
    <w:rsid w:val="00837AD1"/>
    <w:rsid w:val="00837C33"/>
    <w:rsid w:val="0084015F"/>
    <w:rsid w:val="00840591"/>
    <w:rsid w:val="00841903"/>
    <w:rsid w:val="008429EC"/>
    <w:rsid w:val="00842E9B"/>
    <w:rsid w:val="0084305E"/>
    <w:rsid w:val="00843755"/>
    <w:rsid w:val="00843DFF"/>
    <w:rsid w:val="00844018"/>
    <w:rsid w:val="0084422F"/>
    <w:rsid w:val="008452D1"/>
    <w:rsid w:val="008453DA"/>
    <w:rsid w:val="008454A1"/>
    <w:rsid w:val="00845C34"/>
    <w:rsid w:val="00845E11"/>
    <w:rsid w:val="008471A2"/>
    <w:rsid w:val="00847697"/>
    <w:rsid w:val="00850575"/>
    <w:rsid w:val="00850DDF"/>
    <w:rsid w:val="00851042"/>
    <w:rsid w:val="008513AA"/>
    <w:rsid w:val="008517C9"/>
    <w:rsid w:val="00852E64"/>
    <w:rsid w:val="008534B2"/>
    <w:rsid w:val="0085365A"/>
    <w:rsid w:val="008554E3"/>
    <w:rsid w:val="00856E9A"/>
    <w:rsid w:val="00857A58"/>
    <w:rsid w:val="00857B93"/>
    <w:rsid w:val="0086039B"/>
    <w:rsid w:val="0086078B"/>
    <w:rsid w:val="00860D35"/>
    <w:rsid w:val="008615A1"/>
    <w:rsid w:val="00862A3E"/>
    <w:rsid w:val="0086376B"/>
    <w:rsid w:val="0086546F"/>
    <w:rsid w:val="00867CD5"/>
    <w:rsid w:val="008702C9"/>
    <w:rsid w:val="008709BE"/>
    <w:rsid w:val="00871E68"/>
    <w:rsid w:val="008720EE"/>
    <w:rsid w:val="008721B1"/>
    <w:rsid w:val="00873FBA"/>
    <w:rsid w:val="00874D63"/>
    <w:rsid w:val="008752FB"/>
    <w:rsid w:val="008760F7"/>
    <w:rsid w:val="00876DA3"/>
    <w:rsid w:val="00877364"/>
    <w:rsid w:val="008777AA"/>
    <w:rsid w:val="008779ED"/>
    <w:rsid w:val="00880039"/>
    <w:rsid w:val="008806B9"/>
    <w:rsid w:val="008808A9"/>
    <w:rsid w:val="00880D3D"/>
    <w:rsid w:val="008821F0"/>
    <w:rsid w:val="00882832"/>
    <w:rsid w:val="00883464"/>
    <w:rsid w:val="00885422"/>
    <w:rsid w:val="00885DC9"/>
    <w:rsid w:val="0088679B"/>
    <w:rsid w:val="0088697F"/>
    <w:rsid w:val="008875DD"/>
    <w:rsid w:val="008917C3"/>
    <w:rsid w:val="00892574"/>
    <w:rsid w:val="00893037"/>
    <w:rsid w:val="008931D7"/>
    <w:rsid w:val="00894601"/>
    <w:rsid w:val="00894B1C"/>
    <w:rsid w:val="0089512F"/>
    <w:rsid w:val="008953F6"/>
    <w:rsid w:val="00895470"/>
    <w:rsid w:val="00896425"/>
    <w:rsid w:val="008969C4"/>
    <w:rsid w:val="008A112D"/>
    <w:rsid w:val="008A15C3"/>
    <w:rsid w:val="008A17C5"/>
    <w:rsid w:val="008A1DB6"/>
    <w:rsid w:val="008A255E"/>
    <w:rsid w:val="008A27BA"/>
    <w:rsid w:val="008A3343"/>
    <w:rsid w:val="008A3A0B"/>
    <w:rsid w:val="008A5728"/>
    <w:rsid w:val="008A66B2"/>
    <w:rsid w:val="008A6F1B"/>
    <w:rsid w:val="008A74A1"/>
    <w:rsid w:val="008B0C32"/>
    <w:rsid w:val="008B0E9B"/>
    <w:rsid w:val="008B168A"/>
    <w:rsid w:val="008B19BF"/>
    <w:rsid w:val="008B1A6E"/>
    <w:rsid w:val="008B1BA4"/>
    <w:rsid w:val="008B207A"/>
    <w:rsid w:val="008B239C"/>
    <w:rsid w:val="008B3F3A"/>
    <w:rsid w:val="008B5E19"/>
    <w:rsid w:val="008B5F9F"/>
    <w:rsid w:val="008B602A"/>
    <w:rsid w:val="008B637E"/>
    <w:rsid w:val="008B6679"/>
    <w:rsid w:val="008B6747"/>
    <w:rsid w:val="008C0414"/>
    <w:rsid w:val="008C07BB"/>
    <w:rsid w:val="008C090D"/>
    <w:rsid w:val="008C1454"/>
    <w:rsid w:val="008C1A40"/>
    <w:rsid w:val="008C26AF"/>
    <w:rsid w:val="008C3387"/>
    <w:rsid w:val="008C37CB"/>
    <w:rsid w:val="008C3B88"/>
    <w:rsid w:val="008C41B5"/>
    <w:rsid w:val="008C4CDF"/>
    <w:rsid w:val="008C4D20"/>
    <w:rsid w:val="008C5847"/>
    <w:rsid w:val="008C5926"/>
    <w:rsid w:val="008C637F"/>
    <w:rsid w:val="008C6629"/>
    <w:rsid w:val="008C7385"/>
    <w:rsid w:val="008C7CCF"/>
    <w:rsid w:val="008D0717"/>
    <w:rsid w:val="008D0B60"/>
    <w:rsid w:val="008D1C65"/>
    <w:rsid w:val="008D3457"/>
    <w:rsid w:val="008D3D4F"/>
    <w:rsid w:val="008D5858"/>
    <w:rsid w:val="008D5C30"/>
    <w:rsid w:val="008D5C9F"/>
    <w:rsid w:val="008D5EA7"/>
    <w:rsid w:val="008D6304"/>
    <w:rsid w:val="008D653C"/>
    <w:rsid w:val="008D6F8D"/>
    <w:rsid w:val="008D753F"/>
    <w:rsid w:val="008E00BB"/>
    <w:rsid w:val="008E0E4D"/>
    <w:rsid w:val="008E17DB"/>
    <w:rsid w:val="008E3462"/>
    <w:rsid w:val="008E3716"/>
    <w:rsid w:val="008E3CBC"/>
    <w:rsid w:val="008E430F"/>
    <w:rsid w:val="008E43E1"/>
    <w:rsid w:val="008E480F"/>
    <w:rsid w:val="008E5F9E"/>
    <w:rsid w:val="008E6B4E"/>
    <w:rsid w:val="008E6DFA"/>
    <w:rsid w:val="008E70FB"/>
    <w:rsid w:val="008E74D7"/>
    <w:rsid w:val="008E793B"/>
    <w:rsid w:val="008F0E12"/>
    <w:rsid w:val="008F172B"/>
    <w:rsid w:val="008F3A19"/>
    <w:rsid w:val="008F4A15"/>
    <w:rsid w:val="008F565D"/>
    <w:rsid w:val="008F63F8"/>
    <w:rsid w:val="008F6603"/>
    <w:rsid w:val="008F69CD"/>
    <w:rsid w:val="008F7390"/>
    <w:rsid w:val="008F73D3"/>
    <w:rsid w:val="008F7C1E"/>
    <w:rsid w:val="009001B9"/>
    <w:rsid w:val="0090061B"/>
    <w:rsid w:val="009006F0"/>
    <w:rsid w:val="00900A85"/>
    <w:rsid w:val="00900BB0"/>
    <w:rsid w:val="009039EA"/>
    <w:rsid w:val="009064FF"/>
    <w:rsid w:val="00906550"/>
    <w:rsid w:val="00907B38"/>
    <w:rsid w:val="0091093F"/>
    <w:rsid w:val="009118FD"/>
    <w:rsid w:val="00912468"/>
    <w:rsid w:val="0091354B"/>
    <w:rsid w:val="009138AB"/>
    <w:rsid w:val="009159E8"/>
    <w:rsid w:val="00915DB4"/>
    <w:rsid w:val="00916E66"/>
    <w:rsid w:val="00921A0B"/>
    <w:rsid w:val="00921BBD"/>
    <w:rsid w:val="00921ECF"/>
    <w:rsid w:val="00923415"/>
    <w:rsid w:val="009242C9"/>
    <w:rsid w:val="00924418"/>
    <w:rsid w:val="00924766"/>
    <w:rsid w:val="00924980"/>
    <w:rsid w:val="00924B44"/>
    <w:rsid w:val="00924E5C"/>
    <w:rsid w:val="00925296"/>
    <w:rsid w:val="009252DE"/>
    <w:rsid w:val="00925334"/>
    <w:rsid w:val="009253B3"/>
    <w:rsid w:val="00925A4C"/>
    <w:rsid w:val="00925D17"/>
    <w:rsid w:val="009266D3"/>
    <w:rsid w:val="00926DB1"/>
    <w:rsid w:val="00927683"/>
    <w:rsid w:val="00927B9C"/>
    <w:rsid w:val="00930629"/>
    <w:rsid w:val="0093073D"/>
    <w:rsid w:val="00930814"/>
    <w:rsid w:val="009309CB"/>
    <w:rsid w:val="0093107A"/>
    <w:rsid w:val="0093124E"/>
    <w:rsid w:val="009313B3"/>
    <w:rsid w:val="00931712"/>
    <w:rsid w:val="009331CB"/>
    <w:rsid w:val="0093368F"/>
    <w:rsid w:val="0093428A"/>
    <w:rsid w:val="00934323"/>
    <w:rsid w:val="009351A4"/>
    <w:rsid w:val="00935890"/>
    <w:rsid w:val="009362C3"/>
    <w:rsid w:val="00936F19"/>
    <w:rsid w:val="00936FF3"/>
    <w:rsid w:val="0093724B"/>
    <w:rsid w:val="00937C0B"/>
    <w:rsid w:val="0094195F"/>
    <w:rsid w:val="00941BCD"/>
    <w:rsid w:val="00941EC6"/>
    <w:rsid w:val="00942BC0"/>
    <w:rsid w:val="00943DE8"/>
    <w:rsid w:val="009441E5"/>
    <w:rsid w:val="00944634"/>
    <w:rsid w:val="00944E3C"/>
    <w:rsid w:val="00945459"/>
    <w:rsid w:val="00946605"/>
    <w:rsid w:val="00946967"/>
    <w:rsid w:val="00947614"/>
    <w:rsid w:val="00947CA1"/>
    <w:rsid w:val="00947D8F"/>
    <w:rsid w:val="009505E9"/>
    <w:rsid w:val="009509FD"/>
    <w:rsid w:val="00950F31"/>
    <w:rsid w:val="00951235"/>
    <w:rsid w:val="0095214C"/>
    <w:rsid w:val="00952367"/>
    <w:rsid w:val="0095252E"/>
    <w:rsid w:val="00952D08"/>
    <w:rsid w:val="00953010"/>
    <w:rsid w:val="00953199"/>
    <w:rsid w:val="009537EA"/>
    <w:rsid w:val="00955207"/>
    <w:rsid w:val="00955E68"/>
    <w:rsid w:val="0095696A"/>
    <w:rsid w:val="00957653"/>
    <w:rsid w:val="0096002D"/>
    <w:rsid w:val="00960272"/>
    <w:rsid w:val="0096044E"/>
    <w:rsid w:val="00960700"/>
    <w:rsid w:val="00960741"/>
    <w:rsid w:val="00960E0F"/>
    <w:rsid w:val="00961458"/>
    <w:rsid w:val="009614CD"/>
    <w:rsid w:val="009616BB"/>
    <w:rsid w:val="0096301A"/>
    <w:rsid w:val="00963A09"/>
    <w:rsid w:val="009646E8"/>
    <w:rsid w:val="0096569E"/>
    <w:rsid w:val="009662CE"/>
    <w:rsid w:val="009664EC"/>
    <w:rsid w:val="009666D4"/>
    <w:rsid w:val="009710F1"/>
    <w:rsid w:val="009717CC"/>
    <w:rsid w:val="009728F6"/>
    <w:rsid w:val="009735B7"/>
    <w:rsid w:val="009744D6"/>
    <w:rsid w:val="00974EA8"/>
    <w:rsid w:val="00975653"/>
    <w:rsid w:val="009759E5"/>
    <w:rsid w:val="00975A8B"/>
    <w:rsid w:val="00975A97"/>
    <w:rsid w:val="00975D2E"/>
    <w:rsid w:val="00976190"/>
    <w:rsid w:val="009767E6"/>
    <w:rsid w:val="009825F4"/>
    <w:rsid w:val="00983B8E"/>
    <w:rsid w:val="0098431F"/>
    <w:rsid w:val="009844F1"/>
    <w:rsid w:val="0098454C"/>
    <w:rsid w:val="009845E0"/>
    <w:rsid w:val="00984850"/>
    <w:rsid w:val="00984948"/>
    <w:rsid w:val="00984A31"/>
    <w:rsid w:val="00985CB2"/>
    <w:rsid w:val="00986833"/>
    <w:rsid w:val="009876FF"/>
    <w:rsid w:val="00990175"/>
    <w:rsid w:val="00990E27"/>
    <w:rsid w:val="00991DB7"/>
    <w:rsid w:val="00993085"/>
    <w:rsid w:val="00993A78"/>
    <w:rsid w:val="00993E55"/>
    <w:rsid w:val="00994590"/>
    <w:rsid w:val="00994F86"/>
    <w:rsid w:val="009975CE"/>
    <w:rsid w:val="00997693"/>
    <w:rsid w:val="0099774D"/>
    <w:rsid w:val="00997763"/>
    <w:rsid w:val="009A0CD6"/>
    <w:rsid w:val="009A177C"/>
    <w:rsid w:val="009A2A64"/>
    <w:rsid w:val="009A3DB7"/>
    <w:rsid w:val="009A41E7"/>
    <w:rsid w:val="009A69F6"/>
    <w:rsid w:val="009A7CE6"/>
    <w:rsid w:val="009B0508"/>
    <w:rsid w:val="009B08D2"/>
    <w:rsid w:val="009B0BA0"/>
    <w:rsid w:val="009B152A"/>
    <w:rsid w:val="009B1B95"/>
    <w:rsid w:val="009B2468"/>
    <w:rsid w:val="009B2946"/>
    <w:rsid w:val="009B2A2C"/>
    <w:rsid w:val="009B35BD"/>
    <w:rsid w:val="009B43BE"/>
    <w:rsid w:val="009B43DB"/>
    <w:rsid w:val="009B4713"/>
    <w:rsid w:val="009B4876"/>
    <w:rsid w:val="009B4B43"/>
    <w:rsid w:val="009B52B0"/>
    <w:rsid w:val="009B5782"/>
    <w:rsid w:val="009B60B8"/>
    <w:rsid w:val="009B6DFD"/>
    <w:rsid w:val="009B72A3"/>
    <w:rsid w:val="009B74F4"/>
    <w:rsid w:val="009C1282"/>
    <w:rsid w:val="009C23F8"/>
    <w:rsid w:val="009C32EE"/>
    <w:rsid w:val="009C378E"/>
    <w:rsid w:val="009C4433"/>
    <w:rsid w:val="009C50AA"/>
    <w:rsid w:val="009C6B16"/>
    <w:rsid w:val="009C6E7B"/>
    <w:rsid w:val="009C7636"/>
    <w:rsid w:val="009C76C8"/>
    <w:rsid w:val="009C78BA"/>
    <w:rsid w:val="009C79F3"/>
    <w:rsid w:val="009C7D67"/>
    <w:rsid w:val="009C7E51"/>
    <w:rsid w:val="009D0937"/>
    <w:rsid w:val="009D1497"/>
    <w:rsid w:val="009D1B80"/>
    <w:rsid w:val="009D1E5F"/>
    <w:rsid w:val="009D288A"/>
    <w:rsid w:val="009D344B"/>
    <w:rsid w:val="009D381F"/>
    <w:rsid w:val="009D3F40"/>
    <w:rsid w:val="009D4743"/>
    <w:rsid w:val="009D6588"/>
    <w:rsid w:val="009D6AE4"/>
    <w:rsid w:val="009D72D5"/>
    <w:rsid w:val="009E0D1C"/>
    <w:rsid w:val="009E184A"/>
    <w:rsid w:val="009E3579"/>
    <w:rsid w:val="009E3F32"/>
    <w:rsid w:val="009E4979"/>
    <w:rsid w:val="009E4DFC"/>
    <w:rsid w:val="009E52EF"/>
    <w:rsid w:val="009E5865"/>
    <w:rsid w:val="009E5BA4"/>
    <w:rsid w:val="009E77A7"/>
    <w:rsid w:val="009F0550"/>
    <w:rsid w:val="009F0EEE"/>
    <w:rsid w:val="009F1021"/>
    <w:rsid w:val="009F1EB7"/>
    <w:rsid w:val="009F2054"/>
    <w:rsid w:val="009F2BC6"/>
    <w:rsid w:val="009F5F39"/>
    <w:rsid w:val="009F6A83"/>
    <w:rsid w:val="009F6B2A"/>
    <w:rsid w:val="009F6D5A"/>
    <w:rsid w:val="009F6E92"/>
    <w:rsid w:val="00A000A3"/>
    <w:rsid w:val="00A00501"/>
    <w:rsid w:val="00A00A18"/>
    <w:rsid w:val="00A02D8C"/>
    <w:rsid w:val="00A03204"/>
    <w:rsid w:val="00A0378D"/>
    <w:rsid w:val="00A03BDD"/>
    <w:rsid w:val="00A03DFA"/>
    <w:rsid w:val="00A04011"/>
    <w:rsid w:val="00A045C3"/>
    <w:rsid w:val="00A04699"/>
    <w:rsid w:val="00A049BA"/>
    <w:rsid w:val="00A06661"/>
    <w:rsid w:val="00A0740F"/>
    <w:rsid w:val="00A1089C"/>
    <w:rsid w:val="00A10F78"/>
    <w:rsid w:val="00A11892"/>
    <w:rsid w:val="00A1206F"/>
    <w:rsid w:val="00A122E4"/>
    <w:rsid w:val="00A143DF"/>
    <w:rsid w:val="00A14998"/>
    <w:rsid w:val="00A14DCA"/>
    <w:rsid w:val="00A15BBC"/>
    <w:rsid w:val="00A15D68"/>
    <w:rsid w:val="00A20987"/>
    <w:rsid w:val="00A217E4"/>
    <w:rsid w:val="00A2188E"/>
    <w:rsid w:val="00A231ED"/>
    <w:rsid w:val="00A2360A"/>
    <w:rsid w:val="00A24D91"/>
    <w:rsid w:val="00A263BD"/>
    <w:rsid w:val="00A2657F"/>
    <w:rsid w:val="00A26C34"/>
    <w:rsid w:val="00A27709"/>
    <w:rsid w:val="00A2791E"/>
    <w:rsid w:val="00A315A8"/>
    <w:rsid w:val="00A315D0"/>
    <w:rsid w:val="00A31C18"/>
    <w:rsid w:val="00A322B7"/>
    <w:rsid w:val="00A33243"/>
    <w:rsid w:val="00A335CC"/>
    <w:rsid w:val="00A33EA9"/>
    <w:rsid w:val="00A3548A"/>
    <w:rsid w:val="00A35A27"/>
    <w:rsid w:val="00A35E26"/>
    <w:rsid w:val="00A36463"/>
    <w:rsid w:val="00A36F7E"/>
    <w:rsid w:val="00A3716B"/>
    <w:rsid w:val="00A40B33"/>
    <w:rsid w:val="00A41142"/>
    <w:rsid w:val="00A420BD"/>
    <w:rsid w:val="00A427C1"/>
    <w:rsid w:val="00A428B0"/>
    <w:rsid w:val="00A42B78"/>
    <w:rsid w:val="00A43DFD"/>
    <w:rsid w:val="00A44CC5"/>
    <w:rsid w:val="00A44F1D"/>
    <w:rsid w:val="00A4617E"/>
    <w:rsid w:val="00A4635F"/>
    <w:rsid w:val="00A467BF"/>
    <w:rsid w:val="00A474D1"/>
    <w:rsid w:val="00A475DE"/>
    <w:rsid w:val="00A47699"/>
    <w:rsid w:val="00A479AD"/>
    <w:rsid w:val="00A5005A"/>
    <w:rsid w:val="00A505C3"/>
    <w:rsid w:val="00A51A5B"/>
    <w:rsid w:val="00A52B87"/>
    <w:rsid w:val="00A53120"/>
    <w:rsid w:val="00A537F7"/>
    <w:rsid w:val="00A54797"/>
    <w:rsid w:val="00A54EA5"/>
    <w:rsid w:val="00A55024"/>
    <w:rsid w:val="00A55CB5"/>
    <w:rsid w:val="00A563F4"/>
    <w:rsid w:val="00A56767"/>
    <w:rsid w:val="00A573EB"/>
    <w:rsid w:val="00A5783D"/>
    <w:rsid w:val="00A60026"/>
    <w:rsid w:val="00A601C8"/>
    <w:rsid w:val="00A60280"/>
    <w:rsid w:val="00A6061A"/>
    <w:rsid w:val="00A60FD6"/>
    <w:rsid w:val="00A614D8"/>
    <w:rsid w:val="00A63288"/>
    <w:rsid w:val="00A63303"/>
    <w:rsid w:val="00A65CD8"/>
    <w:rsid w:val="00A65E1E"/>
    <w:rsid w:val="00A6621D"/>
    <w:rsid w:val="00A66A80"/>
    <w:rsid w:val="00A671C4"/>
    <w:rsid w:val="00A677FE"/>
    <w:rsid w:val="00A67843"/>
    <w:rsid w:val="00A67966"/>
    <w:rsid w:val="00A70E90"/>
    <w:rsid w:val="00A70E96"/>
    <w:rsid w:val="00A72B6F"/>
    <w:rsid w:val="00A73E29"/>
    <w:rsid w:val="00A74480"/>
    <w:rsid w:val="00A746A8"/>
    <w:rsid w:val="00A748B4"/>
    <w:rsid w:val="00A753FB"/>
    <w:rsid w:val="00A75A8A"/>
    <w:rsid w:val="00A75C8E"/>
    <w:rsid w:val="00A75CDF"/>
    <w:rsid w:val="00A76065"/>
    <w:rsid w:val="00A77212"/>
    <w:rsid w:val="00A7779E"/>
    <w:rsid w:val="00A77D0B"/>
    <w:rsid w:val="00A804AB"/>
    <w:rsid w:val="00A80679"/>
    <w:rsid w:val="00A81FE2"/>
    <w:rsid w:val="00A822E8"/>
    <w:rsid w:val="00A82518"/>
    <w:rsid w:val="00A82BBB"/>
    <w:rsid w:val="00A82D7A"/>
    <w:rsid w:val="00A83287"/>
    <w:rsid w:val="00A832BA"/>
    <w:rsid w:val="00A83961"/>
    <w:rsid w:val="00A85D96"/>
    <w:rsid w:val="00A86086"/>
    <w:rsid w:val="00A914FE"/>
    <w:rsid w:val="00A91C65"/>
    <w:rsid w:val="00A92BEA"/>
    <w:rsid w:val="00A93127"/>
    <w:rsid w:val="00A93148"/>
    <w:rsid w:val="00A934A8"/>
    <w:rsid w:val="00A93967"/>
    <w:rsid w:val="00A945BF"/>
    <w:rsid w:val="00A946CA"/>
    <w:rsid w:val="00A94B1A"/>
    <w:rsid w:val="00A95522"/>
    <w:rsid w:val="00A95565"/>
    <w:rsid w:val="00A95B2B"/>
    <w:rsid w:val="00A96952"/>
    <w:rsid w:val="00A96D81"/>
    <w:rsid w:val="00AA0078"/>
    <w:rsid w:val="00AA020C"/>
    <w:rsid w:val="00AA103B"/>
    <w:rsid w:val="00AA1265"/>
    <w:rsid w:val="00AA451D"/>
    <w:rsid w:val="00AA526B"/>
    <w:rsid w:val="00AA5523"/>
    <w:rsid w:val="00AA6B90"/>
    <w:rsid w:val="00AA6E3C"/>
    <w:rsid w:val="00AA6EAD"/>
    <w:rsid w:val="00AA73A9"/>
    <w:rsid w:val="00AA79AB"/>
    <w:rsid w:val="00AB0DDD"/>
    <w:rsid w:val="00AB0F6A"/>
    <w:rsid w:val="00AB0F89"/>
    <w:rsid w:val="00AB1698"/>
    <w:rsid w:val="00AB1D5E"/>
    <w:rsid w:val="00AB1F4A"/>
    <w:rsid w:val="00AB20F6"/>
    <w:rsid w:val="00AB2A58"/>
    <w:rsid w:val="00AB2A66"/>
    <w:rsid w:val="00AB36B0"/>
    <w:rsid w:val="00AB4B06"/>
    <w:rsid w:val="00AB4F9C"/>
    <w:rsid w:val="00AB50B8"/>
    <w:rsid w:val="00AB533C"/>
    <w:rsid w:val="00AB53A4"/>
    <w:rsid w:val="00AB5AC1"/>
    <w:rsid w:val="00AB60E9"/>
    <w:rsid w:val="00AB6C41"/>
    <w:rsid w:val="00AB7369"/>
    <w:rsid w:val="00AC0A29"/>
    <w:rsid w:val="00AC11E5"/>
    <w:rsid w:val="00AC220D"/>
    <w:rsid w:val="00AC3194"/>
    <w:rsid w:val="00AC4547"/>
    <w:rsid w:val="00AC57FE"/>
    <w:rsid w:val="00AC6318"/>
    <w:rsid w:val="00AC6428"/>
    <w:rsid w:val="00AC685C"/>
    <w:rsid w:val="00AC756A"/>
    <w:rsid w:val="00AC767B"/>
    <w:rsid w:val="00AC77E6"/>
    <w:rsid w:val="00AC7BDB"/>
    <w:rsid w:val="00AD046F"/>
    <w:rsid w:val="00AD07B1"/>
    <w:rsid w:val="00AD13EA"/>
    <w:rsid w:val="00AD1725"/>
    <w:rsid w:val="00AD20D9"/>
    <w:rsid w:val="00AD24EB"/>
    <w:rsid w:val="00AD3BB1"/>
    <w:rsid w:val="00AD3FB4"/>
    <w:rsid w:val="00AD407D"/>
    <w:rsid w:val="00AD51A6"/>
    <w:rsid w:val="00AD5975"/>
    <w:rsid w:val="00AD5BFC"/>
    <w:rsid w:val="00AD5F68"/>
    <w:rsid w:val="00AD6B28"/>
    <w:rsid w:val="00AD7B50"/>
    <w:rsid w:val="00AE0D34"/>
    <w:rsid w:val="00AE1576"/>
    <w:rsid w:val="00AE31AB"/>
    <w:rsid w:val="00AE461F"/>
    <w:rsid w:val="00AE501B"/>
    <w:rsid w:val="00AE52C8"/>
    <w:rsid w:val="00AE6459"/>
    <w:rsid w:val="00AE7AD9"/>
    <w:rsid w:val="00AE7ECC"/>
    <w:rsid w:val="00AF0EB4"/>
    <w:rsid w:val="00AF1723"/>
    <w:rsid w:val="00AF2587"/>
    <w:rsid w:val="00AF2D8B"/>
    <w:rsid w:val="00AF34B2"/>
    <w:rsid w:val="00AF5427"/>
    <w:rsid w:val="00AF58F8"/>
    <w:rsid w:val="00AF5DA6"/>
    <w:rsid w:val="00AF7C29"/>
    <w:rsid w:val="00AF7E0E"/>
    <w:rsid w:val="00B00156"/>
    <w:rsid w:val="00B01EE6"/>
    <w:rsid w:val="00B0206D"/>
    <w:rsid w:val="00B0214E"/>
    <w:rsid w:val="00B02DAA"/>
    <w:rsid w:val="00B02F5F"/>
    <w:rsid w:val="00B0394C"/>
    <w:rsid w:val="00B0395F"/>
    <w:rsid w:val="00B04160"/>
    <w:rsid w:val="00B04231"/>
    <w:rsid w:val="00B044B7"/>
    <w:rsid w:val="00B04A94"/>
    <w:rsid w:val="00B04D00"/>
    <w:rsid w:val="00B059FD"/>
    <w:rsid w:val="00B06518"/>
    <w:rsid w:val="00B06F8B"/>
    <w:rsid w:val="00B0767C"/>
    <w:rsid w:val="00B0768B"/>
    <w:rsid w:val="00B076F0"/>
    <w:rsid w:val="00B07996"/>
    <w:rsid w:val="00B10CDA"/>
    <w:rsid w:val="00B12B9B"/>
    <w:rsid w:val="00B13954"/>
    <w:rsid w:val="00B13C62"/>
    <w:rsid w:val="00B13C68"/>
    <w:rsid w:val="00B13D1C"/>
    <w:rsid w:val="00B13E6E"/>
    <w:rsid w:val="00B14971"/>
    <w:rsid w:val="00B15627"/>
    <w:rsid w:val="00B163C6"/>
    <w:rsid w:val="00B173B9"/>
    <w:rsid w:val="00B20150"/>
    <w:rsid w:val="00B20378"/>
    <w:rsid w:val="00B20B14"/>
    <w:rsid w:val="00B20B66"/>
    <w:rsid w:val="00B217B9"/>
    <w:rsid w:val="00B2264D"/>
    <w:rsid w:val="00B2270C"/>
    <w:rsid w:val="00B22BD9"/>
    <w:rsid w:val="00B233CA"/>
    <w:rsid w:val="00B235C9"/>
    <w:rsid w:val="00B23826"/>
    <w:rsid w:val="00B239BE"/>
    <w:rsid w:val="00B2423C"/>
    <w:rsid w:val="00B247EF"/>
    <w:rsid w:val="00B254AB"/>
    <w:rsid w:val="00B25680"/>
    <w:rsid w:val="00B26010"/>
    <w:rsid w:val="00B3011D"/>
    <w:rsid w:val="00B31016"/>
    <w:rsid w:val="00B3111A"/>
    <w:rsid w:val="00B31EBE"/>
    <w:rsid w:val="00B33695"/>
    <w:rsid w:val="00B3369B"/>
    <w:rsid w:val="00B34166"/>
    <w:rsid w:val="00B3595E"/>
    <w:rsid w:val="00B3763E"/>
    <w:rsid w:val="00B37BCD"/>
    <w:rsid w:val="00B37DE5"/>
    <w:rsid w:val="00B41AA8"/>
    <w:rsid w:val="00B41F87"/>
    <w:rsid w:val="00B42065"/>
    <w:rsid w:val="00B421F9"/>
    <w:rsid w:val="00B423E0"/>
    <w:rsid w:val="00B43E13"/>
    <w:rsid w:val="00B4540C"/>
    <w:rsid w:val="00B45C89"/>
    <w:rsid w:val="00B465F9"/>
    <w:rsid w:val="00B46E99"/>
    <w:rsid w:val="00B47C23"/>
    <w:rsid w:val="00B47E13"/>
    <w:rsid w:val="00B5172C"/>
    <w:rsid w:val="00B52986"/>
    <w:rsid w:val="00B53CCE"/>
    <w:rsid w:val="00B54DFB"/>
    <w:rsid w:val="00B55203"/>
    <w:rsid w:val="00B55755"/>
    <w:rsid w:val="00B55D66"/>
    <w:rsid w:val="00B56CDA"/>
    <w:rsid w:val="00B574E8"/>
    <w:rsid w:val="00B57AE2"/>
    <w:rsid w:val="00B57B37"/>
    <w:rsid w:val="00B61259"/>
    <w:rsid w:val="00B6133D"/>
    <w:rsid w:val="00B61374"/>
    <w:rsid w:val="00B6163C"/>
    <w:rsid w:val="00B6394B"/>
    <w:rsid w:val="00B63CB8"/>
    <w:rsid w:val="00B64BB5"/>
    <w:rsid w:val="00B64C15"/>
    <w:rsid w:val="00B65597"/>
    <w:rsid w:val="00B6696A"/>
    <w:rsid w:val="00B6755A"/>
    <w:rsid w:val="00B67B1E"/>
    <w:rsid w:val="00B7070D"/>
    <w:rsid w:val="00B71356"/>
    <w:rsid w:val="00B72053"/>
    <w:rsid w:val="00B723C7"/>
    <w:rsid w:val="00B72758"/>
    <w:rsid w:val="00B72B52"/>
    <w:rsid w:val="00B734F3"/>
    <w:rsid w:val="00B73A61"/>
    <w:rsid w:val="00B741ED"/>
    <w:rsid w:val="00B74436"/>
    <w:rsid w:val="00B749F1"/>
    <w:rsid w:val="00B7590D"/>
    <w:rsid w:val="00B769DE"/>
    <w:rsid w:val="00B7790B"/>
    <w:rsid w:val="00B80A90"/>
    <w:rsid w:val="00B80F81"/>
    <w:rsid w:val="00B8297F"/>
    <w:rsid w:val="00B83201"/>
    <w:rsid w:val="00B836BC"/>
    <w:rsid w:val="00B838D0"/>
    <w:rsid w:val="00B84956"/>
    <w:rsid w:val="00B84DBC"/>
    <w:rsid w:val="00B86C70"/>
    <w:rsid w:val="00B87327"/>
    <w:rsid w:val="00B87A4C"/>
    <w:rsid w:val="00B90141"/>
    <w:rsid w:val="00B9026E"/>
    <w:rsid w:val="00B9109F"/>
    <w:rsid w:val="00B914A4"/>
    <w:rsid w:val="00B92AD4"/>
    <w:rsid w:val="00B92AF7"/>
    <w:rsid w:val="00B92B54"/>
    <w:rsid w:val="00B9399F"/>
    <w:rsid w:val="00B951B1"/>
    <w:rsid w:val="00B956C5"/>
    <w:rsid w:val="00B95B27"/>
    <w:rsid w:val="00B95CD1"/>
    <w:rsid w:val="00B960CD"/>
    <w:rsid w:val="00B974EE"/>
    <w:rsid w:val="00B97B8E"/>
    <w:rsid w:val="00BA0DE9"/>
    <w:rsid w:val="00BA0E19"/>
    <w:rsid w:val="00BA132A"/>
    <w:rsid w:val="00BA1E3A"/>
    <w:rsid w:val="00BA22A9"/>
    <w:rsid w:val="00BA242A"/>
    <w:rsid w:val="00BA2A12"/>
    <w:rsid w:val="00BA2FF8"/>
    <w:rsid w:val="00BA3190"/>
    <w:rsid w:val="00BA3D9F"/>
    <w:rsid w:val="00BA4B67"/>
    <w:rsid w:val="00BA4F83"/>
    <w:rsid w:val="00BA5098"/>
    <w:rsid w:val="00BA5499"/>
    <w:rsid w:val="00BA5B92"/>
    <w:rsid w:val="00BA5EFE"/>
    <w:rsid w:val="00BA6068"/>
    <w:rsid w:val="00BA677E"/>
    <w:rsid w:val="00BB0AB4"/>
    <w:rsid w:val="00BB0B25"/>
    <w:rsid w:val="00BB1CAD"/>
    <w:rsid w:val="00BB2ABC"/>
    <w:rsid w:val="00BB37E5"/>
    <w:rsid w:val="00BB49DF"/>
    <w:rsid w:val="00BB5283"/>
    <w:rsid w:val="00BB59DB"/>
    <w:rsid w:val="00BB5CCF"/>
    <w:rsid w:val="00BB5DE5"/>
    <w:rsid w:val="00BB6E7C"/>
    <w:rsid w:val="00BB79C8"/>
    <w:rsid w:val="00BC070E"/>
    <w:rsid w:val="00BC07E7"/>
    <w:rsid w:val="00BC12B9"/>
    <w:rsid w:val="00BC2954"/>
    <w:rsid w:val="00BC29CF"/>
    <w:rsid w:val="00BC36BF"/>
    <w:rsid w:val="00BC370E"/>
    <w:rsid w:val="00BC3C83"/>
    <w:rsid w:val="00BC45BD"/>
    <w:rsid w:val="00BC4F89"/>
    <w:rsid w:val="00BC56BD"/>
    <w:rsid w:val="00BC5D25"/>
    <w:rsid w:val="00BC5EA3"/>
    <w:rsid w:val="00BC6269"/>
    <w:rsid w:val="00BD1539"/>
    <w:rsid w:val="00BD27D5"/>
    <w:rsid w:val="00BD3A20"/>
    <w:rsid w:val="00BD3EFA"/>
    <w:rsid w:val="00BD446D"/>
    <w:rsid w:val="00BD44E3"/>
    <w:rsid w:val="00BD545D"/>
    <w:rsid w:val="00BD62DE"/>
    <w:rsid w:val="00BD673F"/>
    <w:rsid w:val="00BD6859"/>
    <w:rsid w:val="00BD6CB3"/>
    <w:rsid w:val="00BD7083"/>
    <w:rsid w:val="00BE05BE"/>
    <w:rsid w:val="00BE0EDD"/>
    <w:rsid w:val="00BE1235"/>
    <w:rsid w:val="00BE1616"/>
    <w:rsid w:val="00BE1894"/>
    <w:rsid w:val="00BE2B38"/>
    <w:rsid w:val="00BE2D04"/>
    <w:rsid w:val="00BE3B05"/>
    <w:rsid w:val="00BE44DD"/>
    <w:rsid w:val="00BE4E2B"/>
    <w:rsid w:val="00BE53F2"/>
    <w:rsid w:val="00BE588A"/>
    <w:rsid w:val="00BE7CA2"/>
    <w:rsid w:val="00BE7E47"/>
    <w:rsid w:val="00BE7FF0"/>
    <w:rsid w:val="00BF042E"/>
    <w:rsid w:val="00BF0A65"/>
    <w:rsid w:val="00BF0ABB"/>
    <w:rsid w:val="00BF1066"/>
    <w:rsid w:val="00BF1231"/>
    <w:rsid w:val="00BF17F5"/>
    <w:rsid w:val="00BF1F47"/>
    <w:rsid w:val="00BF2592"/>
    <w:rsid w:val="00BF2F4B"/>
    <w:rsid w:val="00BF30DF"/>
    <w:rsid w:val="00BF4EE2"/>
    <w:rsid w:val="00BF52AF"/>
    <w:rsid w:val="00BF54E2"/>
    <w:rsid w:val="00BF5C59"/>
    <w:rsid w:val="00BF5D79"/>
    <w:rsid w:val="00BF6459"/>
    <w:rsid w:val="00BF7B2B"/>
    <w:rsid w:val="00C0130C"/>
    <w:rsid w:val="00C019CC"/>
    <w:rsid w:val="00C0242E"/>
    <w:rsid w:val="00C02491"/>
    <w:rsid w:val="00C02F60"/>
    <w:rsid w:val="00C033B4"/>
    <w:rsid w:val="00C03E64"/>
    <w:rsid w:val="00C03FA7"/>
    <w:rsid w:val="00C04040"/>
    <w:rsid w:val="00C04809"/>
    <w:rsid w:val="00C0506F"/>
    <w:rsid w:val="00C05BDE"/>
    <w:rsid w:val="00C06AFD"/>
    <w:rsid w:val="00C0746F"/>
    <w:rsid w:val="00C077CB"/>
    <w:rsid w:val="00C07C73"/>
    <w:rsid w:val="00C1063F"/>
    <w:rsid w:val="00C10D10"/>
    <w:rsid w:val="00C11390"/>
    <w:rsid w:val="00C11F23"/>
    <w:rsid w:val="00C13195"/>
    <w:rsid w:val="00C1434A"/>
    <w:rsid w:val="00C1452E"/>
    <w:rsid w:val="00C14973"/>
    <w:rsid w:val="00C14EA8"/>
    <w:rsid w:val="00C14EBB"/>
    <w:rsid w:val="00C15094"/>
    <w:rsid w:val="00C150E5"/>
    <w:rsid w:val="00C162B6"/>
    <w:rsid w:val="00C16C9B"/>
    <w:rsid w:val="00C17F08"/>
    <w:rsid w:val="00C17F19"/>
    <w:rsid w:val="00C22A64"/>
    <w:rsid w:val="00C24DA7"/>
    <w:rsid w:val="00C24F84"/>
    <w:rsid w:val="00C25157"/>
    <w:rsid w:val="00C25502"/>
    <w:rsid w:val="00C25D09"/>
    <w:rsid w:val="00C25DCE"/>
    <w:rsid w:val="00C25E23"/>
    <w:rsid w:val="00C2635E"/>
    <w:rsid w:val="00C26431"/>
    <w:rsid w:val="00C271B4"/>
    <w:rsid w:val="00C274D6"/>
    <w:rsid w:val="00C2757F"/>
    <w:rsid w:val="00C30C7C"/>
    <w:rsid w:val="00C316FE"/>
    <w:rsid w:val="00C32B07"/>
    <w:rsid w:val="00C34B0F"/>
    <w:rsid w:val="00C353AA"/>
    <w:rsid w:val="00C354B5"/>
    <w:rsid w:val="00C379D0"/>
    <w:rsid w:val="00C40AC5"/>
    <w:rsid w:val="00C40DDC"/>
    <w:rsid w:val="00C40EA3"/>
    <w:rsid w:val="00C41293"/>
    <w:rsid w:val="00C41585"/>
    <w:rsid w:val="00C419D1"/>
    <w:rsid w:val="00C41BA5"/>
    <w:rsid w:val="00C41BA6"/>
    <w:rsid w:val="00C41DE9"/>
    <w:rsid w:val="00C437F0"/>
    <w:rsid w:val="00C43984"/>
    <w:rsid w:val="00C43E0C"/>
    <w:rsid w:val="00C46206"/>
    <w:rsid w:val="00C467C0"/>
    <w:rsid w:val="00C46AAE"/>
    <w:rsid w:val="00C47727"/>
    <w:rsid w:val="00C47E1B"/>
    <w:rsid w:val="00C5011A"/>
    <w:rsid w:val="00C50194"/>
    <w:rsid w:val="00C50FC3"/>
    <w:rsid w:val="00C53540"/>
    <w:rsid w:val="00C53B89"/>
    <w:rsid w:val="00C55290"/>
    <w:rsid w:val="00C55F45"/>
    <w:rsid w:val="00C5687E"/>
    <w:rsid w:val="00C5722A"/>
    <w:rsid w:val="00C5769C"/>
    <w:rsid w:val="00C57B38"/>
    <w:rsid w:val="00C57E75"/>
    <w:rsid w:val="00C57F24"/>
    <w:rsid w:val="00C60531"/>
    <w:rsid w:val="00C616E4"/>
    <w:rsid w:val="00C61EFE"/>
    <w:rsid w:val="00C62C7A"/>
    <w:rsid w:val="00C62F71"/>
    <w:rsid w:val="00C63195"/>
    <w:rsid w:val="00C63647"/>
    <w:rsid w:val="00C64AA2"/>
    <w:rsid w:val="00C66935"/>
    <w:rsid w:val="00C678DF"/>
    <w:rsid w:val="00C707F7"/>
    <w:rsid w:val="00C70C59"/>
    <w:rsid w:val="00C70ED4"/>
    <w:rsid w:val="00C714F5"/>
    <w:rsid w:val="00C720DE"/>
    <w:rsid w:val="00C72909"/>
    <w:rsid w:val="00C734D2"/>
    <w:rsid w:val="00C73DFC"/>
    <w:rsid w:val="00C74031"/>
    <w:rsid w:val="00C742FD"/>
    <w:rsid w:val="00C74705"/>
    <w:rsid w:val="00C74BCD"/>
    <w:rsid w:val="00C74C12"/>
    <w:rsid w:val="00C74D61"/>
    <w:rsid w:val="00C750F1"/>
    <w:rsid w:val="00C75B33"/>
    <w:rsid w:val="00C76A38"/>
    <w:rsid w:val="00C76AC7"/>
    <w:rsid w:val="00C76C54"/>
    <w:rsid w:val="00C76E20"/>
    <w:rsid w:val="00C773C8"/>
    <w:rsid w:val="00C7790C"/>
    <w:rsid w:val="00C77EB1"/>
    <w:rsid w:val="00C80090"/>
    <w:rsid w:val="00C8015F"/>
    <w:rsid w:val="00C806E6"/>
    <w:rsid w:val="00C81181"/>
    <w:rsid w:val="00C8132E"/>
    <w:rsid w:val="00C81532"/>
    <w:rsid w:val="00C81673"/>
    <w:rsid w:val="00C82E8C"/>
    <w:rsid w:val="00C8398E"/>
    <w:rsid w:val="00C842BB"/>
    <w:rsid w:val="00C87018"/>
    <w:rsid w:val="00C87092"/>
    <w:rsid w:val="00C87D33"/>
    <w:rsid w:val="00C87FD2"/>
    <w:rsid w:val="00C928F1"/>
    <w:rsid w:val="00C92C48"/>
    <w:rsid w:val="00C92DE4"/>
    <w:rsid w:val="00C93D87"/>
    <w:rsid w:val="00C93D92"/>
    <w:rsid w:val="00C94254"/>
    <w:rsid w:val="00C9431F"/>
    <w:rsid w:val="00C9451F"/>
    <w:rsid w:val="00C94BA1"/>
    <w:rsid w:val="00C94EDF"/>
    <w:rsid w:val="00C95AB5"/>
    <w:rsid w:val="00C95F00"/>
    <w:rsid w:val="00C96230"/>
    <w:rsid w:val="00C969EF"/>
    <w:rsid w:val="00C9722D"/>
    <w:rsid w:val="00C972DC"/>
    <w:rsid w:val="00C9760D"/>
    <w:rsid w:val="00C97ACC"/>
    <w:rsid w:val="00CA05A5"/>
    <w:rsid w:val="00CA0B2E"/>
    <w:rsid w:val="00CA1477"/>
    <w:rsid w:val="00CA1953"/>
    <w:rsid w:val="00CA2A2F"/>
    <w:rsid w:val="00CA2ABD"/>
    <w:rsid w:val="00CA31B2"/>
    <w:rsid w:val="00CA3F05"/>
    <w:rsid w:val="00CA4F4B"/>
    <w:rsid w:val="00CA661D"/>
    <w:rsid w:val="00CA67E7"/>
    <w:rsid w:val="00CA7011"/>
    <w:rsid w:val="00CA74DC"/>
    <w:rsid w:val="00CA79FB"/>
    <w:rsid w:val="00CB1424"/>
    <w:rsid w:val="00CB1ECF"/>
    <w:rsid w:val="00CB2237"/>
    <w:rsid w:val="00CB234B"/>
    <w:rsid w:val="00CB27FB"/>
    <w:rsid w:val="00CB4409"/>
    <w:rsid w:val="00CB534B"/>
    <w:rsid w:val="00CB55D3"/>
    <w:rsid w:val="00CB6223"/>
    <w:rsid w:val="00CB682D"/>
    <w:rsid w:val="00CB68A4"/>
    <w:rsid w:val="00CB7467"/>
    <w:rsid w:val="00CB79AB"/>
    <w:rsid w:val="00CC0031"/>
    <w:rsid w:val="00CC02E1"/>
    <w:rsid w:val="00CC148B"/>
    <w:rsid w:val="00CC343D"/>
    <w:rsid w:val="00CC3598"/>
    <w:rsid w:val="00CC39A5"/>
    <w:rsid w:val="00CC3BEE"/>
    <w:rsid w:val="00CC448B"/>
    <w:rsid w:val="00CC50A8"/>
    <w:rsid w:val="00CC74C2"/>
    <w:rsid w:val="00CC75B0"/>
    <w:rsid w:val="00CD1A3A"/>
    <w:rsid w:val="00CD2996"/>
    <w:rsid w:val="00CD2E7A"/>
    <w:rsid w:val="00CD3150"/>
    <w:rsid w:val="00CD32BB"/>
    <w:rsid w:val="00CD3467"/>
    <w:rsid w:val="00CD34AF"/>
    <w:rsid w:val="00CD3FC8"/>
    <w:rsid w:val="00CD5CC7"/>
    <w:rsid w:val="00CD6BD2"/>
    <w:rsid w:val="00CE0706"/>
    <w:rsid w:val="00CE0E98"/>
    <w:rsid w:val="00CE1370"/>
    <w:rsid w:val="00CE15F8"/>
    <w:rsid w:val="00CE18B9"/>
    <w:rsid w:val="00CE1CDA"/>
    <w:rsid w:val="00CE2C67"/>
    <w:rsid w:val="00CE2DDC"/>
    <w:rsid w:val="00CE2FF5"/>
    <w:rsid w:val="00CE393E"/>
    <w:rsid w:val="00CE3E8F"/>
    <w:rsid w:val="00CE40FD"/>
    <w:rsid w:val="00CE4559"/>
    <w:rsid w:val="00CE4808"/>
    <w:rsid w:val="00CE5D39"/>
    <w:rsid w:val="00CE63C7"/>
    <w:rsid w:val="00CE69FA"/>
    <w:rsid w:val="00CE7948"/>
    <w:rsid w:val="00CF0475"/>
    <w:rsid w:val="00CF1AE2"/>
    <w:rsid w:val="00CF1D34"/>
    <w:rsid w:val="00CF1E25"/>
    <w:rsid w:val="00CF1E8F"/>
    <w:rsid w:val="00CF4EB8"/>
    <w:rsid w:val="00CF5D72"/>
    <w:rsid w:val="00CF5DC1"/>
    <w:rsid w:val="00CF61B0"/>
    <w:rsid w:val="00CF62DD"/>
    <w:rsid w:val="00CF7D42"/>
    <w:rsid w:val="00CF7FF3"/>
    <w:rsid w:val="00D000B5"/>
    <w:rsid w:val="00D00959"/>
    <w:rsid w:val="00D00A74"/>
    <w:rsid w:val="00D0129D"/>
    <w:rsid w:val="00D014C0"/>
    <w:rsid w:val="00D01715"/>
    <w:rsid w:val="00D01E4E"/>
    <w:rsid w:val="00D02076"/>
    <w:rsid w:val="00D0209D"/>
    <w:rsid w:val="00D02133"/>
    <w:rsid w:val="00D02525"/>
    <w:rsid w:val="00D029CF"/>
    <w:rsid w:val="00D033AF"/>
    <w:rsid w:val="00D03511"/>
    <w:rsid w:val="00D04FFB"/>
    <w:rsid w:val="00D053B0"/>
    <w:rsid w:val="00D05E73"/>
    <w:rsid w:val="00D0602A"/>
    <w:rsid w:val="00D062B8"/>
    <w:rsid w:val="00D065BE"/>
    <w:rsid w:val="00D07B50"/>
    <w:rsid w:val="00D07B69"/>
    <w:rsid w:val="00D1036A"/>
    <w:rsid w:val="00D103E6"/>
    <w:rsid w:val="00D105B2"/>
    <w:rsid w:val="00D1189F"/>
    <w:rsid w:val="00D11E46"/>
    <w:rsid w:val="00D128F6"/>
    <w:rsid w:val="00D13BB4"/>
    <w:rsid w:val="00D13DF3"/>
    <w:rsid w:val="00D14546"/>
    <w:rsid w:val="00D148F4"/>
    <w:rsid w:val="00D15BD7"/>
    <w:rsid w:val="00D160A1"/>
    <w:rsid w:val="00D16A02"/>
    <w:rsid w:val="00D17734"/>
    <w:rsid w:val="00D17B36"/>
    <w:rsid w:val="00D20CF5"/>
    <w:rsid w:val="00D2159E"/>
    <w:rsid w:val="00D21771"/>
    <w:rsid w:val="00D2206C"/>
    <w:rsid w:val="00D221B9"/>
    <w:rsid w:val="00D22A66"/>
    <w:rsid w:val="00D23D5C"/>
    <w:rsid w:val="00D24B10"/>
    <w:rsid w:val="00D24B4F"/>
    <w:rsid w:val="00D24DCE"/>
    <w:rsid w:val="00D25845"/>
    <w:rsid w:val="00D25D6B"/>
    <w:rsid w:val="00D306A6"/>
    <w:rsid w:val="00D31DDF"/>
    <w:rsid w:val="00D35679"/>
    <w:rsid w:val="00D35886"/>
    <w:rsid w:val="00D35BF3"/>
    <w:rsid w:val="00D365A4"/>
    <w:rsid w:val="00D36C54"/>
    <w:rsid w:val="00D37221"/>
    <w:rsid w:val="00D37424"/>
    <w:rsid w:val="00D374DD"/>
    <w:rsid w:val="00D378B3"/>
    <w:rsid w:val="00D37E48"/>
    <w:rsid w:val="00D37E4B"/>
    <w:rsid w:val="00D40175"/>
    <w:rsid w:val="00D40C5B"/>
    <w:rsid w:val="00D418C2"/>
    <w:rsid w:val="00D41F77"/>
    <w:rsid w:val="00D4201A"/>
    <w:rsid w:val="00D4207A"/>
    <w:rsid w:val="00D43904"/>
    <w:rsid w:val="00D43BA9"/>
    <w:rsid w:val="00D44464"/>
    <w:rsid w:val="00D44ACF"/>
    <w:rsid w:val="00D45850"/>
    <w:rsid w:val="00D47900"/>
    <w:rsid w:val="00D47AFD"/>
    <w:rsid w:val="00D47D0B"/>
    <w:rsid w:val="00D503BD"/>
    <w:rsid w:val="00D51856"/>
    <w:rsid w:val="00D52432"/>
    <w:rsid w:val="00D52536"/>
    <w:rsid w:val="00D52CB8"/>
    <w:rsid w:val="00D543F8"/>
    <w:rsid w:val="00D545DD"/>
    <w:rsid w:val="00D5680E"/>
    <w:rsid w:val="00D60089"/>
    <w:rsid w:val="00D60501"/>
    <w:rsid w:val="00D62B5B"/>
    <w:rsid w:val="00D63904"/>
    <w:rsid w:val="00D63A43"/>
    <w:rsid w:val="00D63BCA"/>
    <w:rsid w:val="00D64FC8"/>
    <w:rsid w:val="00D653C7"/>
    <w:rsid w:val="00D6568D"/>
    <w:rsid w:val="00D6641C"/>
    <w:rsid w:val="00D66753"/>
    <w:rsid w:val="00D669E0"/>
    <w:rsid w:val="00D66C16"/>
    <w:rsid w:val="00D70150"/>
    <w:rsid w:val="00D71757"/>
    <w:rsid w:val="00D7193B"/>
    <w:rsid w:val="00D73BF1"/>
    <w:rsid w:val="00D73F76"/>
    <w:rsid w:val="00D743BD"/>
    <w:rsid w:val="00D744EC"/>
    <w:rsid w:val="00D74E01"/>
    <w:rsid w:val="00D75342"/>
    <w:rsid w:val="00D759B6"/>
    <w:rsid w:val="00D76299"/>
    <w:rsid w:val="00D766E5"/>
    <w:rsid w:val="00D7684F"/>
    <w:rsid w:val="00D77359"/>
    <w:rsid w:val="00D80558"/>
    <w:rsid w:val="00D80DC9"/>
    <w:rsid w:val="00D80E25"/>
    <w:rsid w:val="00D81094"/>
    <w:rsid w:val="00D81165"/>
    <w:rsid w:val="00D8257A"/>
    <w:rsid w:val="00D82EC2"/>
    <w:rsid w:val="00D82F68"/>
    <w:rsid w:val="00D82FB3"/>
    <w:rsid w:val="00D83658"/>
    <w:rsid w:val="00D83C0C"/>
    <w:rsid w:val="00D84041"/>
    <w:rsid w:val="00D8537F"/>
    <w:rsid w:val="00D86F45"/>
    <w:rsid w:val="00D87196"/>
    <w:rsid w:val="00D90E36"/>
    <w:rsid w:val="00D91DD9"/>
    <w:rsid w:val="00D91F2C"/>
    <w:rsid w:val="00D93572"/>
    <w:rsid w:val="00D93603"/>
    <w:rsid w:val="00D937C0"/>
    <w:rsid w:val="00D93AAF"/>
    <w:rsid w:val="00D946C8"/>
    <w:rsid w:val="00D95951"/>
    <w:rsid w:val="00D95E46"/>
    <w:rsid w:val="00D96A56"/>
    <w:rsid w:val="00D97049"/>
    <w:rsid w:val="00DA0834"/>
    <w:rsid w:val="00DA124E"/>
    <w:rsid w:val="00DA2767"/>
    <w:rsid w:val="00DA48F0"/>
    <w:rsid w:val="00DA4C4D"/>
    <w:rsid w:val="00DA4D0B"/>
    <w:rsid w:val="00DA5095"/>
    <w:rsid w:val="00DA5725"/>
    <w:rsid w:val="00DA6414"/>
    <w:rsid w:val="00DA6D82"/>
    <w:rsid w:val="00DB0B0B"/>
    <w:rsid w:val="00DB0E42"/>
    <w:rsid w:val="00DB14E9"/>
    <w:rsid w:val="00DB1504"/>
    <w:rsid w:val="00DB1518"/>
    <w:rsid w:val="00DB1C09"/>
    <w:rsid w:val="00DB2283"/>
    <w:rsid w:val="00DB2B83"/>
    <w:rsid w:val="00DB2D33"/>
    <w:rsid w:val="00DB372E"/>
    <w:rsid w:val="00DB3854"/>
    <w:rsid w:val="00DB3B4B"/>
    <w:rsid w:val="00DB3F75"/>
    <w:rsid w:val="00DB4343"/>
    <w:rsid w:val="00DB6075"/>
    <w:rsid w:val="00DB6620"/>
    <w:rsid w:val="00DB6A19"/>
    <w:rsid w:val="00DB6D72"/>
    <w:rsid w:val="00DB6E64"/>
    <w:rsid w:val="00DB704D"/>
    <w:rsid w:val="00DC1009"/>
    <w:rsid w:val="00DC15A2"/>
    <w:rsid w:val="00DC181A"/>
    <w:rsid w:val="00DC1CAE"/>
    <w:rsid w:val="00DC350A"/>
    <w:rsid w:val="00DC3C7C"/>
    <w:rsid w:val="00DC4A09"/>
    <w:rsid w:val="00DC6A71"/>
    <w:rsid w:val="00DD108E"/>
    <w:rsid w:val="00DD121B"/>
    <w:rsid w:val="00DD1E5F"/>
    <w:rsid w:val="00DD2690"/>
    <w:rsid w:val="00DD324E"/>
    <w:rsid w:val="00DD359E"/>
    <w:rsid w:val="00DD3EC5"/>
    <w:rsid w:val="00DD4ADF"/>
    <w:rsid w:val="00DD55B3"/>
    <w:rsid w:val="00DD6A87"/>
    <w:rsid w:val="00DD6E09"/>
    <w:rsid w:val="00DD6F75"/>
    <w:rsid w:val="00DE0CBA"/>
    <w:rsid w:val="00DE1AE9"/>
    <w:rsid w:val="00DE231C"/>
    <w:rsid w:val="00DE267F"/>
    <w:rsid w:val="00DE2A8B"/>
    <w:rsid w:val="00DE425B"/>
    <w:rsid w:val="00DE4361"/>
    <w:rsid w:val="00DE4C7B"/>
    <w:rsid w:val="00DE50FA"/>
    <w:rsid w:val="00DE57DC"/>
    <w:rsid w:val="00DE649A"/>
    <w:rsid w:val="00DE6BB0"/>
    <w:rsid w:val="00DE6BBA"/>
    <w:rsid w:val="00DE7414"/>
    <w:rsid w:val="00DE7B5E"/>
    <w:rsid w:val="00DE7EA1"/>
    <w:rsid w:val="00DE7EEC"/>
    <w:rsid w:val="00DF150F"/>
    <w:rsid w:val="00DF183E"/>
    <w:rsid w:val="00DF1CCA"/>
    <w:rsid w:val="00DF1E18"/>
    <w:rsid w:val="00DF28EC"/>
    <w:rsid w:val="00DF479C"/>
    <w:rsid w:val="00DF4BA6"/>
    <w:rsid w:val="00DF6662"/>
    <w:rsid w:val="00DF6A5E"/>
    <w:rsid w:val="00DF7717"/>
    <w:rsid w:val="00E00950"/>
    <w:rsid w:val="00E00C33"/>
    <w:rsid w:val="00E013D0"/>
    <w:rsid w:val="00E03182"/>
    <w:rsid w:val="00E03734"/>
    <w:rsid w:val="00E0391E"/>
    <w:rsid w:val="00E039A2"/>
    <w:rsid w:val="00E03DF4"/>
    <w:rsid w:val="00E03EBA"/>
    <w:rsid w:val="00E041D5"/>
    <w:rsid w:val="00E04971"/>
    <w:rsid w:val="00E06BD8"/>
    <w:rsid w:val="00E10598"/>
    <w:rsid w:val="00E11784"/>
    <w:rsid w:val="00E12C77"/>
    <w:rsid w:val="00E12F43"/>
    <w:rsid w:val="00E1378C"/>
    <w:rsid w:val="00E13D82"/>
    <w:rsid w:val="00E154A2"/>
    <w:rsid w:val="00E16053"/>
    <w:rsid w:val="00E1675E"/>
    <w:rsid w:val="00E225E6"/>
    <w:rsid w:val="00E2361D"/>
    <w:rsid w:val="00E237D8"/>
    <w:rsid w:val="00E2382F"/>
    <w:rsid w:val="00E26771"/>
    <w:rsid w:val="00E326EB"/>
    <w:rsid w:val="00E32B29"/>
    <w:rsid w:val="00E333F6"/>
    <w:rsid w:val="00E33A00"/>
    <w:rsid w:val="00E355FA"/>
    <w:rsid w:val="00E3599A"/>
    <w:rsid w:val="00E36123"/>
    <w:rsid w:val="00E371C2"/>
    <w:rsid w:val="00E401C9"/>
    <w:rsid w:val="00E401CF"/>
    <w:rsid w:val="00E40C27"/>
    <w:rsid w:val="00E410B5"/>
    <w:rsid w:val="00E41A54"/>
    <w:rsid w:val="00E424C2"/>
    <w:rsid w:val="00E42E2A"/>
    <w:rsid w:val="00E435DD"/>
    <w:rsid w:val="00E446EB"/>
    <w:rsid w:val="00E44D0D"/>
    <w:rsid w:val="00E44E2D"/>
    <w:rsid w:val="00E45811"/>
    <w:rsid w:val="00E46555"/>
    <w:rsid w:val="00E47427"/>
    <w:rsid w:val="00E4775B"/>
    <w:rsid w:val="00E47A76"/>
    <w:rsid w:val="00E50B79"/>
    <w:rsid w:val="00E50BBA"/>
    <w:rsid w:val="00E51207"/>
    <w:rsid w:val="00E518E3"/>
    <w:rsid w:val="00E51A5B"/>
    <w:rsid w:val="00E52A55"/>
    <w:rsid w:val="00E53422"/>
    <w:rsid w:val="00E53913"/>
    <w:rsid w:val="00E53DC9"/>
    <w:rsid w:val="00E55186"/>
    <w:rsid w:val="00E55824"/>
    <w:rsid w:val="00E56F2A"/>
    <w:rsid w:val="00E57F57"/>
    <w:rsid w:val="00E6060E"/>
    <w:rsid w:val="00E60F97"/>
    <w:rsid w:val="00E60FD4"/>
    <w:rsid w:val="00E6139C"/>
    <w:rsid w:val="00E6186A"/>
    <w:rsid w:val="00E6272D"/>
    <w:rsid w:val="00E63A98"/>
    <w:rsid w:val="00E64AE0"/>
    <w:rsid w:val="00E64DF5"/>
    <w:rsid w:val="00E6591C"/>
    <w:rsid w:val="00E65E6D"/>
    <w:rsid w:val="00E66750"/>
    <w:rsid w:val="00E66BBA"/>
    <w:rsid w:val="00E66F57"/>
    <w:rsid w:val="00E6754C"/>
    <w:rsid w:val="00E67701"/>
    <w:rsid w:val="00E67C0F"/>
    <w:rsid w:val="00E701A9"/>
    <w:rsid w:val="00E716DF"/>
    <w:rsid w:val="00E71C37"/>
    <w:rsid w:val="00E72165"/>
    <w:rsid w:val="00E725B1"/>
    <w:rsid w:val="00E7360C"/>
    <w:rsid w:val="00E7487F"/>
    <w:rsid w:val="00E74A68"/>
    <w:rsid w:val="00E753EE"/>
    <w:rsid w:val="00E75686"/>
    <w:rsid w:val="00E76407"/>
    <w:rsid w:val="00E7649C"/>
    <w:rsid w:val="00E77CC8"/>
    <w:rsid w:val="00E77F77"/>
    <w:rsid w:val="00E803C4"/>
    <w:rsid w:val="00E8296D"/>
    <w:rsid w:val="00E82BE0"/>
    <w:rsid w:val="00E82D89"/>
    <w:rsid w:val="00E837AB"/>
    <w:rsid w:val="00E83BDE"/>
    <w:rsid w:val="00E83CC4"/>
    <w:rsid w:val="00E83EEA"/>
    <w:rsid w:val="00E8592C"/>
    <w:rsid w:val="00E85BB7"/>
    <w:rsid w:val="00E861A8"/>
    <w:rsid w:val="00E864F2"/>
    <w:rsid w:val="00E86F2E"/>
    <w:rsid w:val="00E87FDB"/>
    <w:rsid w:val="00E905E8"/>
    <w:rsid w:val="00E90774"/>
    <w:rsid w:val="00E90A7C"/>
    <w:rsid w:val="00E90AD3"/>
    <w:rsid w:val="00E90DCD"/>
    <w:rsid w:val="00E91E39"/>
    <w:rsid w:val="00E91EC9"/>
    <w:rsid w:val="00E92826"/>
    <w:rsid w:val="00E92C34"/>
    <w:rsid w:val="00E931CF"/>
    <w:rsid w:val="00E95136"/>
    <w:rsid w:val="00E96047"/>
    <w:rsid w:val="00E963FC"/>
    <w:rsid w:val="00EA1F54"/>
    <w:rsid w:val="00EA2138"/>
    <w:rsid w:val="00EA300E"/>
    <w:rsid w:val="00EA3B18"/>
    <w:rsid w:val="00EA3E2F"/>
    <w:rsid w:val="00EA5BA2"/>
    <w:rsid w:val="00EA5BC2"/>
    <w:rsid w:val="00EA655A"/>
    <w:rsid w:val="00EA66B3"/>
    <w:rsid w:val="00EA6789"/>
    <w:rsid w:val="00EB2439"/>
    <w:rsid w:val="00EB293D"/>
    <w:rsid w:val="00EB2D07"/>
    <w:rsid w:val="00EB2D0D"/>
    <w:rsid w:val="00EB3620"/>
    <w:rsid w:val="00EB36B2"/>
    <w:rsid w:val="00EB3EDA"/>
    <w:rsid w:val="00EB41E0"/>
    <w:rsid w:val="00EB44FD"/>
    <w:rsid w:val="00EB5EF0"/>
    <w:rsid w:val="00EB6415"/>
    <w:rsid w:val="00EB6F4A"/>
    <w:rsid w:val="00EB76B1"/>
    <w:rsid w:val="00EC0492"/>
    <w:rsid w:val="00EC0C00"/>
    <w:rsid w:val="00EC1778"/>
    <w:rsid w:val="00EC1CA8"/>
    <w:rsid w:val="00EC20AF"/>
    <w:rsid w:val="00EC2664"/>
    <w:rsid w:val="00EC29AB"/>
    <w:rsid w:val="00EC3EC7"/>
    <w:rsid w:val="00EC44B8"/>
    <w:rsid w:val="00EC45AE"/>
    <w:rsid w:val="00EC4BC4"/>
    <w:rsid w:val="00EC4F23"/>
    <w:rsid w:val="00EC4F7C"/>
    <w:rsid w:val="00EC59EF"/>
    <w:rsid w:val="00EC5C5F"/>
    <w:rsid w:val="00EC5F3C"/>
    <w:rsid w:val="00EC7DF6"/>
    <w:rsid w:val="00ED0097"/>
    <w:rsid w:val="00ED1792"/>
    <w:rsid w:val="00ED2AD7"/>
    <w:rsid w:val="00ED3092"/>
    <w:rsid w:val="00ED5E04"/>
    <w:rsid w:val="00ED693A"/>
    <w:rsid w:val="00ED699C"/>
    <w:rsid w:val="00ED7A01"/>
    <w:rsid w:val="00EE0BB5"/>
    <w:rsid w:val="00EE1BC0"/>
    <w:rsid w:val="00EE1EC0"/>
    <w:rsid w:val="00EE2016"/>
    <w:rsid w:val="00EE288B"/>
    <w:rsid w:val="00EE2D78"/>
    <w:rsid w:val="00EE3EB6"/>
    <w:rsid w:val="00EE4084"/>
    <w:rsid w:val="00EE4ACC"/>
    <w:rsid w:val="00EE4E7C"/>
    <w:rsid w:val="00EE5007"/>
    <w:rsid w:val="00EE636F"/>
    <w:rsid w:val="00EE69B8"/>
    <w:rsid w:val="00EE6D84"/>
    <w:rsid w:val="00EF0A0E"/>
    <w:rsid w:val="00EF1690"/>
    <w:rsid w:val="00EF2CA3"/>
    <w:rsid w:val="00EF4570"/>
    <w:rsid w:val="00EF4607"/>
    <w:rsid w:val="00EF4A2C"/>
    <w:rsid w:val="00EF4B2A"/>
    <w:rsid w:val="00EF51B3"/>
    <w:rsid w:val="00EF5593"/>
    <w:rsid w:val="00EF5657"/>
    <w:rsid w:val="00EF57E3"/>
    <w:rsid w:val="00EF6618"/>
    <w:rsid w:val="00EF7A0D"/>
    <w:rsid w:val="00F001C5"/>
    <w:rsid w:val="00F00312"/>
    <w:rsid w:val="00F00494"/>
    <w:rsid w:val="00F0077D"/>
    <w:rsid w:val="00F019BA"/>
    <w:rsid w:val="00F01BDF"/>
    <w:rsid w:val="00F023F2"/>
    <w:rsid w:val="00F043EB"/>
    <w:rsid w:val="00F04797"/>
    <w:rsid w:val="00F04CA9"/>
    <w:rsid w:val="00F04DA3"/>
    <w:rsid w:val="00F05385"/>
    <w:rsid w:val="00F06925"/>
    <w:rsid w:val="00F06A3F"/>
    <w:rsid w:val="00F06FDA"/>
    <w:rsid w:val="00F071FC"/>
    <w:rsid w:val="00F074A7"/>
    <w:rsid w:val="00F07519"/>
    <w:rsid w:val="00F07C11"/>
    <w:rsid w:val="00F11696"/>
    <w:rsid w:val="00F11814"/>
    <w:rsid w:val="00F125BF"/>
    <w:rsid w:val="00F13032"/>
    <w:rsid w:val="00F1319C"/>
    <w:rsid w:val="00F135F1"/>
    <w:rsid w:val="00F13A8C"/>
    <w:rsid w:val="00F14325"/>
    <w:rsid w:val="00F154F3"/>
    <w:rsid w:val="00F16026"/>
    <w:rsid w:val="00F17B29"/>
    <w:rsid w:val="00F20C7B"/>
    <w:rsid w:val="00F2267F"/>
    <w:rsid w:val="00F228A1"/>
    <w:rsid w:val="00F24E31"/>
    <w:rsid w:val="00F2508D"/>
    <w:rsid w:val="00F2555B"/>
    <w:rsid w:val="00F26977"/>
    <w:rsid w:val="00F271C3"/>
    <w:rsid w:val="00F30999"/>
    <w:rsid w:val="00F313AB"/>
    <w:rsid w:val="00F31C59"/>
    <w:rsid w:val="00F3200F"/>
    <w:rsid w:val="00F33435"/>
    <w:rsid w:val="00F34B42"/>
    <w:rsid w:val="00F3517E"/>
    <w:rsid w:val="00F368CB"/>
    <w:rsid w:val="00F3767B"/>
    <w:rsid w:val="00F37783"/>
    <w:rsid w:val="00F403A4"/>
    <w:rsid w:val="00F40E99"/>
    <w:rsid w:val="00F41C27"/>
    <w:rsid w:val="00F41FB7"/>
    <w:rsid w:val="00F421C2"/>
    <w:rsid w:val="00F4297D"/>
    <w:rsid w:val="00F43B71"/>
    <w:rsid w:val="00F43FD4"/>
    <w:rsid w:val="00F445E9"/>
    <w:rsid w:val="00F44D18"/>
    <w:rsid w:val="00F451CD"/>
    <w:rsid w:val="00F45989"/>
    <w:rsid w:val="00F45BAA"/>
    <w:rsid w:val="00F4611A"/>
    <w:rsid w:val="00F46B0F"/>
    <w:rsid w:val="00F47905"/>
    <w:rsid w:val="00F502D9"/>
    <w:rsid w:val="00F50B69"/>
    <w:rsid w:val="00F53AA6"/>
    <w:rsid w:val="00F53EB7"/>
    <w:rsid w:val="00F545B2"/>
    <w:rsid w:val="00F545B5"/>
    <w:rsid w:val="00F55394"/>
    <w:rsid w:val="00F562DA"/>
    <w:rsid w:val="00F5631C"/>
    <w:rsid w:val="00F57BC7"/>
    <w:rsid w:val="00F60E69"/>
    <w:rsid w:val="00F61918"/>
    <w:rsid w:val="00F619FD"/>
    <w:rsid w:val="00F61D7F"/>
    <w:rsid w:val="00F62A2C"/>
    <w:rsid w:val="00F62E4E"/>
    <w:rsid w:val="00F62EE9"/>
    <w:rsid w:val="00F644A2"/>
    <w:rsid w:val="00F65B6E"/>
    <w:rsid w:val="00F6619B"/>
    <w:rsid w:val="00F66451"/>
    <w:rsid w:val="00F6694D"/>
    <w:rsid w:val="00F66AEA"/>
    <w:rsid w:val="00F66D13"/>
    <w:rsid w:val="00F66F02"/>
    <w:rsid w:val="00F6780A"/>
    <w:rsid w:val="00F708E5"/>
    <w:rsid w:val="00F71047"/>
    <w:rsid w:val="00F7114E"/>
    <w:rsid w:val="00F72434"/>
    <w:rsid w:val="00F73F6C"/>
    <w:rsid w:val="00F73F76"/>
    <w:rsid w:val="00F74604"/>
    <w:rsid w:val="00F7477A"/>
    <w:rsid w:val="00F74E5F"/>
    <w:rsid w:val="00F753ED"/>
    <w:rsid w:val="00F7545D"/>
    <w:rsid w:val="00F76173"/>
    <w:rsid w:val="00F77108"/>
    <w:rsid w:val="00F77219"/>
    <w:rsid w:val="00F77675"/>
    <w:rsid w:val="00F8001C"/>
    <w:rsid w:val="00F80CA0"/>
    <w:rsid w:val="00F810C8"/>
    <w:rsid w:val="00F81306"/>
    <w:rsid w:val="00F813A2"/>
    <w:rsid w:val="00F81D7C"/>
    <w:rsid w:val="00F84425"/>
    <w:rsid w:val="00F8455D"/>
    <w:rsid w:val="00F8553B"/>
    <w:rsid w:val="00F8596B"/>
    <w:rsid w:val="00F86054"/>
    <w:rsid w:val="00F86BE1"/>
    <w:rsid w:val="00F87A97"/>
    <w:rsid w:val="00F9059E"/>
    <w:rsid w:val="00F90646"/>
    <w:rsid w:val="00F921B2"/>
    <w:rsid w:val="00F92877"/>
    <w:rsid w:val="00F92CD4"/>
    <w:rsid w:val="00F933F8"/>
    <w:rsid w:val="00F94B70"/>
    <w:rsid w:val="00F953AE"/>
    <w:rsid w:val="00F9565D"/>
    <w:rsid w:val="00F95CBA"/>
    <w:rsid w:val="00F962BD"/>
    <w:rsid w:val="00F965FD"/>
    <w:rsid w:val="00F976E1"/>
    <w:rsid w:val="00F97D6B"/>
    <w:rsid w:val="00FA1795"/>
    <w:rsid w:val="00FA1AA4"/>
    <w:rsid w:val="00FA22CE"/>
    <w:rsid w:val="00FA297B"/>
    <w:rsid w:val="00FA2C67"/>
    <w:rsid w:val="00FA2E08"/>
    <w:rsid w:val="00FA3FA4"/>
    <w:rsid w:val="00FA43AD"/>
    <w:rsid w:val="00FA474D"/>
    <w:rsid w:val="00FA4C1D"/>
    <w:rsid w:val="00FA5518"/>
    <w:rsid w:val="00FA5FB8"/>
    <w:rsid w:val="00FA641D"/>
    <w:rsid w:val="00FA7382"/>
    <w:rsid w:val="00FA7B66"/>
    <w:rsid w:val="00FA7C61"/>
    <w:rsid w:val="00FB0A02"/>
    <w:rsid w:val="00FB133B"/>
    <w:rsid w:val="00FB1CE8"/>
    <w:rsid w:val="00FB1E06"/>
    <w:rsid w:val="00FB25CC"/>
    <w:rsid w:val="00FB2AB3"/>
    <w:rsid w:val="00FB2F4C"/>
    <w:rsid w:val="00FB471A"/>
    <w:rsid w:val="00FB4982"/>
    <w:rsid w:val="00FB4EA5"/>
    <w:rsid w:val="00FB57F1"/>
    <w:rsid w:val="00FB58A3"/>
    <w:rsid w:val="00FB5C92"/>
    <w:rsid w:val="00FB6594"/>
    <w:rsid w:val="00FB6883"/>
    <w:rsid w:val="00FB6DFE"/>
    <w:rsid w:val="00FB7C63"/>
    <w:rsid w:val="00FB7E36"/>
    <w:rsid w:val="00FC0373"/>
    <w:rsid w:val="00FC083F"/>
    <w:rsid w:val="00FC3E25"/>
    <w:rsid w:val="00FC417E"/>
    <w:rsid w:val="00FC4C61"/>
    <w:rsid w:val="00FC50DF"/>
    <w:rsid w:val="00FC5C00"/>
    <w:rsid w:val="00FC5CD9"/>
    <w:rsid w:val="00FC6045"/>
    <w:rsid w:val="00FC60E0"/>
    <w:rsid w:val="00FC7EE1"/>
    <w:rsid w:val="00FD0D2A"/>
    <w:rsid w:val="00FD135D"/>
    <w:rsid w:val="00FD396F"/>
    <w:rsid w:val="00FD3F65"/>
    <w:rsid w:val="00FD4B96"/>
    <w:rsid w:val="00FD4C1C"/>
    <w:rsid w:val="00FD5DA7"/>
    <w:rsid w:val="00FD745E"/>
    <w:rsid w:val="00FD7ACE"/>
    <w:rsid w:val="00FD7EB4"/>
    <w:rsid w:val="00FE18B5"/>
    <w:rsid w:val="00FE2451"/>
    <w:rsid w:val="00FE3919"/>
    <w:rsid w:val="00FE45F6"/>
    <w:rsid w:val="00FE4A3E"/>
    <w:rsid w:val="00FE6B74"/>
    <w:rsid w:val="00FE76A0"/>
    <w:rsid w:val="00FE76A1"/>
    <w:rsid w:val="00FE77BB"/>
    <w:rsid w:val="00FF0130"/>
    <w:rsid w:val="00FF0D99"/>
    <w:rsid w:val="00FF0FA3"/>
    <w:rsid w:val="00FF107B"/>
    <w:rsid w:val="00FF1B6A"/>
    <w:rsid w:val="00FF265C"/>
    <w:rsid w:val="00FF274A"/>
    <w:rsid w:val="00FF3C80"/>
    <w:rsid w:val="00FF55ED"/>
    <w:rsid w:val="00FF70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BD536F-C1F0-4736-BC79-07E2054F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lang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paragraph" w:styleId="Heading4">
    <w:name w:val="heading 4"/>
    <w:basedOn w:val="Normal"/>
    <w:next w:val="Normal"/>
    <w:qFormat/>
    <w:pPr>
      <w:keepNext/>
      <w:outlineLvl w:val="3"/>
    </w:pPr>
    <w:rPr>
      <w:rFonts w:ascii="Arial" w:hAnsi="Arial"/>
      <w:b/>
      <w:sz w:val="32"/>
    </w:rPr>
  </w:style>
  <w:style w:type="paragraph" w:styleId="Heading5">
    <w:name w:val="heading 5"/>
    <w:basedOn w:val="Normal"/>
    <w:next w:val="Normal"/>
    <w:qFormat/>
    <w:pPr>
      <w:keepNext/>
      <w:tabs>
        <w:tab w:val="left" w:pos="0"/>
      </w:tabs>
      <w:suppressAutoHyphens/>
      <w:outlineLvl w:val="4"/>
    </w:pPr>
    <w:rPr>
      <w:rFonts w:ascii="Arial" w:hAnsi="Arial"/>
      <w:b/>
      <w:color w:val="000000"/>
    </w:rPr>
  </w:style>
  <w:style w:type="paragraph" w:styleId="Heading6">
    <w:name w:val="heading 6"/>
    <w:basedOn w:val="Normal"/>
    <w:next w:val="Normal"/>
    <w:qFormat/>
    <w:pPr>
      <w:keepNext/>
      <w:numPr>
        <w:numId w:val="1"/>
      </w:numPr>
      <w:tabs>
        <w:tab w:val="left" w:pos="0"/>
        <w:tab w:val="left" w:pos="720"/>
      </w:tabs>
      <w:suppressAutoHyphens/>
      <w:outlineLvl w:val="5"/>
    </w:pPr>
    <w:rPr>
      <w:rFonts w:ascii="Arial" w:hAnsi="Arial"/>
      <w:b/>
      <w:color w:val="000000"/>
    </w:rPr>
  </w:style>
  <w:style w:type="paragraph" w:styleId="Heading7">
    <w:name w:val="heading 7"/>
    <w:basedOn w:val="Normal"/>
    <w:next w:val="Normal"/>
    <w:qFormat/>
    <w:pPr>
      <w:keepNext/>
      <w:numPr>
        <w:numId w:val="2"/>
      </w:numPr>
      <w:tabs>
        <w:tab w:val="left" w:pos="0"/>
        <w:tab w:val="left" w:pos="720"/>
      </w:tabs>
      <w:suppressAutoHyphens/>
      <w:outlineLvl w:val="6"/>
    </w:pPr>
    <w:rPr>
      <w:rFonts w:ascii="Arial" w:hAnsi="Arial"/>
      <w:b/>
      <w:color w:val="000000"/>
    </w:rPr>
  </w:style>
  <w:style w:type="paragraph" w:styleId="Heading8">
    <w:name w:val="heading 8"/>
    <w:basedOn w:val="Normal"/>
    <w:next w:val="Normal"/>
    <w:qFormat/>
    <w:pPr>
      <w:keepNext/>
      <w:tabs>
        <w:tab w:val="left" w:pos="0"/>
        <w:tab w:val="left" w:pos="720"/>
      </w:tabs>
      <w:suppressAutoHyphens/>
      <w:ind w:left="1440"/>
      <w:outlineLvl w:val="7"/>
    </w:pPr>
    <w:rPr>
      <w:rFonts w:ascii="Arial" w:hAnsi="Arial"/>
      <w:b/>
      <w:color w:val="000000"/>
    </w:rPr>
  </w:style>
  <w:style w:type="paragraph" w:styleId="Heading9">
    <w:name w:val="heading 9"/>
    <w:basedOn w:val="Normal"/>
    <w:next w:val="Normal"/>
    <w:qFormat/>
    <w:pPr>
      <w:keepNext/>
      <w:tabs>
        <w:tab w:val="left" w:pos="-720"/>
        <w:tab w:val="left" w:pos="0"/>
        <w:tab w:val="left" w:pos="720"/>
        <w:tab w:val="left" w:pos="1560"/>
      </w:tabs>
      <w:suppressAutoHyphens/>
      <w:outlineLvl w:val="8"/>
    </w:pPr>
    <w:rPr>
      <w:rFonts w:ascii="Arial" w:hAnsi="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val="0"/>
      <w:tabs>
        <w:tab w:val="left" w:pos="-720"/>
        <w:tab w:val="left" w:pos="0"/>
        <w:tab w:val="left" w:pos="720"/>
      </w:tabs>
      <w:suppressAutoHyphens/>
      <w:overflowPunct/>
      <w:autoSpaceDE/>
      <w:autoSpaceDN/>
      <w:adjustRightInd/>
      <w:ind w:left="1440"/>
      <w:textAlignment w:val="auto"/>
    </w:pPr>
    <w:rPr>
      <w:rFonts w:ascii="Arial" w:hAnsi="Arial"/>
      <w:i/>
      <w:snapToGrid w:val="0"/>
      <w:color w:val="000000"/>
      <w:lang w:eastAsia="en-US"/>
    </w:rPr>
  </w:style>
  <w:style w:type="paragraph" w:styleId="BodyText">
    <w:name w:val="Body Text"/>
    <w:basedOn w:val="Normal"/>
    <w:pPr>
      <w:tabs>
        <w:tab w:val="left" w:pos="0"/>
        <w:tab w:val="left" w:pos="720"/>
      </w:tabs>
      <w:suppressAutoHyphens/>
    </w:pPr>
    <w:rPr>
      <w:rFonts w:ascii="Arial" w:hAnsi="Arial"/>
      <w:color w:val="000000"/>
    </w:rPr>
  </w:style>
  <w:style w:type="paragraph" w:styleId="BodyTextIndent2">
    <w:name w:val="Body Text Indent 2"/>
    <w:basedOn w:val="Normal"/>
    <w:pPr>
      <w:tabs>
        <w:tab w:val="left" w:pos="-720"/>
        <w:tab w:val="left" w:pos="0"/>
        <w:tab w:val="left" w:pos="720"/>
      </w:tabs>
      <w:suppressAutoHyphens/>
      <w:ind w:left="1440"/>
    </w:pPr>
    <w:rPr>
      <w:rFonts w:ascii="Arial" w:hAnsi="Arial"/>
    </w:rPr>
  </w:style>
  <w:style w:type="paragraph" w:styleId="BodyTextIndent3">
    <w:name w:val="Body Text Indent 3"/>
    <w:basedOn w:val="Normal"/>
    <w:pPr>
      <w:ind w:left="720"/>
    </w:pPr>
    <w:rPr>
      <w:rFonts w:ascii="Arial" w:hAnsi="Arial"/>
      <w:sz w:val="22"/>
    </w:rPr>
  </w:style>
  <w:style w:type="table" w:styleId="TableGrid">
    <w:name w:val="Table Grid"/>
    <w:basedOn w:val="TableNormal"/>
    <w:rsid w:val="005C4AA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61D46"/>
    <w:rPr>
      <w:rFonts w:ascii="Tahoma" w:hAnsi="Tahoma" w:cs="Tahoma"/>
      <w:sz w:val="16"/>
      <w:szCs w:val="16"/>
    </w:rPr>
  </w:style>
  <w:style w:type="paragraph" w:styleId="Header">
    <w:name w:val="header"/>
    <w:basedOn w:val="Normal"/>
    <w:semiHidden/>
    <w:rsid w:val="000D48E3"/>
    <w:pPr>
      <w:tabs>
        <w:tab w:val="center" w:pos="4153"/>
        <w:tab w:val="right" w:pos="8306"/>
      </w:tabs>
      <w:overflowPunct/>
      <w:autoSpaceDE/>
      <w:autoSpaceDN/>
      <w:adjustRightInd/>
      <w:spacing w:line="288" w:lineRule="auto"/>
      <w:textAlignment w:val="auto"/>
    </w:pPr>
    <w:rPr>
      <w:rFonts w:ascii="Lucida Sans" w:hAnsi="Lucida Sans"/>
      <w:sz w:val="20"/>
      <w:szCs w:val="24"/>
    </w:rPr>
  </w:style>
  <w:style w:type="paragraph" w:customStyle="1" w:styleId="DocTitle">
    <w:name w:val="DocTitle"/>
    <w:basedOn w:val="Normal"/>
    <w:rsid w:val="000D48E3"/>
    <w:pPr>
      <w:overflowPunct/>
      <w:autoSpaceDE/>
      <w:autoSpaceDN/>
      <w:adjustRightInd/>
      <w:spacing w:after="60" w:line="288" w:lineRule="auto"/>
      <w:textAlignment w:val="auto"/>
    </w:pPr>
    <w:rPr>
      <w:rFonts w:ascii="Georgia" w:hAnsi="Georgia"/>
      <w:color w:val="808080"/>
      <w:sz w:val="60"/>
      <w:szCs w:val="24"/>
    </w:rPr>
  </w:style>
  <w:style w:type="table" w:customStyle="1" w:styleId="SUTable">
    <w:name w:val="SU Table"/>
    <w:basedOn w:val="TableNormal"/>
    <w:semiHidden/>
    <w:rsid w:val="00537C9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Headerdetails">
    <w:name w:val="Header details"/>
    <w:basedOn w:val="Normal"/>
    <w:rsid w:val="00537C9B"/>
    <w:pPr>
      <w:overflowPunct/>
      <w:autoSpaceDE/>
      <w:autoSpaceDN/>
      <w:adjustRightInd/>
      <w:spacing w:after="60" w:line="300" w:lineRule="exact"/>
      <w:textAlignment w:val="auto"/>
    </w:pPr>
    <w:rPr>
      <w:rFonts w:ascii="Lucida Sans" w:hAnsi="Lucida Sans"/>
      <w:sz w:val="18"/>
      <w:szCs w:val="24"/>
    </w:rPr>
  </w:style>
  <w:style w:type="character" w:styleId="Hyperlink">
    <w:name w:val="Hyperlink"/>
    <w:basedOn w:val="DefaultParagraphFont"/>
    <w:rsid w:val="00997693"/>
    <w:rPr>
      <w:color w:val="0000FF"/>
      <w:u w:val="single"/>
    </w:rPr>
  </w:style>
  <w:style w:type="paragraph" w:styleId="FootnoteText">
    <w:name w:val="footnote text"/>
    <w:basedOn w:val="Normal"/>
    <w:semiHidden/>
    <w:rsid w:val="00797943"/>
    <w:rPr>
      <w:sz w:val="20"/>
    </w:rPr>
  </w:style>
  <w:style w:type="character" w:styleId="FootnoteReference">
    <w:name w:val="footnote reference"/>
    <w:basedOn w:val="DefaultParagraphFont"/>
    <w:semiHidden/>
    <w:rsid w:val="00797943"/>
    <w:rPr>
      <w:vertAlign w:val="superscript"/>
    </w:rPr>
  </w:style>
  <w:style w:type="paragraph" w:styleId="PlainText">
    <w:name w:val="Plain Text"/>
    <w:basedOn w:val="Normal"/>
    <w:link w:val="PlainTextChar"/>
    <w:rsid w:val="00E60FD4"/>
    <w:rPr>
      <w:rFonts w:ascii="Consolas" w:hAnsi="Consolas"/>
      <w:sz w:val="21"/>
      <w:szCs w:val="21"/>
    </w:rPr>
  </w:style>
  <w:style w:type="character" w:customStyle="1" w:styleId="PlainTextChar">
    <w:name w:val="Plain Text Char"/>
    <w:basedOn w:val="DefaultParagraphFont"/>
    <w:link w:val="PlainText"/>
    <w:rsid w:val="00E60FD4"/>
    <w:rPr>
      <w:rFonts w:ascii="Consolas" w:hAnsi="Consolas"/>
      <w:sz w:val="21"/>
      <w:szCs w:val="21"/>
      <w:lang w:eastAsia="en-GB"/>
    </w:rPr>
  </w:style>
  <w:style w:type="paragraph" w:styleId="NormalWeb">
    <w:name w:val="Normal (Web)"/>
    <w:basedOn w:val="Normal"/>
    <w:uiPriority w:val="99"/>
    <w:unhideWhenUsed/>
    <w:rsid w:val="000043AE"/>
    <w:pPr>
      <w:overflowPunct/>
      <w:autoSpaceDE/>
      <w:autoSpaceDN/>
      <w:adjustRightInd/>
      <w:spacing w:before="100" w:beforeAutospacing="1" w:after="240" w:line="360" w:lineRule="auto"/>
      <w:textAlignment w:val="auto"/>
    </w:pPr>
    <w:rPr>
      <w:rFonts w:ascii="Verdana" w:eastAsia="Times New Roman" w:hAnsi="Verdana"/>
      <w:sz w:val="29"/>
      <w:szCs w:val="29"/>
      <w:lang w:eastAsia="zh-CN"/>
    </w:rPr>
  </w:style>
  <w:style w:type="paragraph" w:styleId="ListParagraph">
    <w:name w:val="List Paragraph"/>
    <w:basedOn w:val="Normal"/>
    <w:uiPriority w:val="34"/>
    <w:qFormat/>
    <w:rsid w:val="00EF4A2C"/>
    <w:pPr>
      <w:ind w:left="720"/>
      <w:contextualSpacing/>
    </w:pPr>
  </w:style>
  <w:style w:type="character" w:styleId="FollowedHyperlink">
    <w:name w:val="FollowedHyperlink"/>
    <w:basedOn w:val="DefaultParagraphFont"/>
    <w:rsid w:val="006A1C07"/>
    <w:rPr>
      <w:color w:val="800080" w:themeColor="followedHyperlink"/>
      <w:u w:val="single"/>
    </w:rPr>
  </w:style>
  <w:style w:type="paragraph" w:styleId="ListBullet">
    <w:name w:val="List Bullet"/>
    <w:basedOn w:val="Normal"/>
    <w:rsid w:val="009266D3"/>
    <w:pPr>
      <w:numPr>
        <w:numId w:val="3"/>
      </w:numPr>
      <w:overflowPunct/>
      <w:autoSpaceDE/>
      <w:autoSpaceDN/>
      <w:adjustRightInd/>
      <w:spacing w:line="288" w:lineRule="auto"/>
      <w:textAlignment w:val="auto"/>
    </w:pPr>
    <w:rPr>
      <w:rFonts w:ascii="Lucida Sans" w:hAnsi="Lucida Sans"/>
      <w:sz w:val="18"/>
      <w:szCs w:val="24"/>
    </w:rPr>
  </w:style>
  <w:style w:type="character" w:styleId="CommentReference">
    <w:name w:val="annotation reference"/>
    <w:basedOn w:val="DefaultParagraphFont"/>
    <w:semiHidden/>
    <w:unhideWhenUsed/>
    <w:rsid w:val="000968DB"/>
    <w:rPr>
      <w:sz w:val="16"/>
      <w:szCs w:val="16"/>
    </w:rPr>
  </w:style>
  <w:style w:type="paragraph" w:styleId="CommentText">
    <w:name w:val="annotation text"/>
    <w:basedOn w:val="Normal"/>
    <w:link w:val="CommentTextChar"/>
    <w:semiHidden/>
    <w:unhideWhenUsed/>
    <w:rsid w:val="000968DB"/>
    <w:rPr>
      <w:sz w:val="20"/>
    </w:rPr>
  </w:style>
  <w:style w:type="character" w:customStyle="1" w:styleId="CommentTextChar">
    <w:name w:val="Comment Text Char"/>
    <w:basedOn w:val="DefaultParagraphFont"/>
    <w:link w:val="CommentText"/>
    <w:semiHidden/>
    <w:rsid w:val="000968DB"/>
    <w:rPr>
      <w:lang w:eastAsia="en-GB"/>
    </w:rPr>
  </w:style>
  <w:style w:type="paragraph" w:styleId="CommentSubject">
    <w:name w:val="annotation subject"/>
    <w:basedOn w:val="CommentText"/>
    <w:next w:val="CommentText"/>
    <w:link w:val="CommentSubjectChar"/>
    <w:semiHidden/>
    <w:unhideWhenUsed/>
    <w:rsid w:val="000968DB"/>
    <w:rPr>
      <w:b/>
      <w:bCs/>
    </w:rPr>
  </w:style>
  <w:style w:type="character" w:customStyle="1" w:styleId="CommentSubjectChar">
    <w:name w:val="Comment Subject Char"/>
    <w:basedOn w:val="CommentTextChar"/>
    <w:link w:val="CommentSubject"/>
    <w:semiHidden/>
    <w:rsid w:val="000968DB"/>
    <w:rPr>
      <w:b/>
      <w:bCs/>
      <w:lang w:eastAsia="en-GB"/>
    </w:rPr>
  </w:style>
  <w:style w:type="paragraph" w:styleId="BodyText2">
    <w:name w:val="Body Text 2"/>
    <w:basedOn w:val="Normal"/>
    <w:link w:val="BodyText2Char"/>
    <w:semiHidden/>
    <w:unhideWhenUsed/>
    <w:rsid w:val="004467FD"/>
    <w:pPr>
      <w:spacing w:after="120" w:line="480" w:lineRule="auto"/>
    </w:pPr>
  </w:style>
  <w:style w:type="character" w:customStyle="1" w:styleId="BodyText2Char">
    <w:name w:val="Body Text 2 Char"/>
    <w:basedOn w:val="DefaultParagraphFont"/>
    <w:link w:val="BodyText2"/>
    <w:semiHidden/>
    <w:rsid w:val="004467FD"/>
    <w:rPr>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9059">
      <w:bodyDiv w:val="1"/>
      <w:marLeft w:val="0"/>
      <w:marRight w:val="0"/>
      <w:marTop w:val="0"/>
      <w:marBottom w:val="0"/>
      <w:divBdr>
        <w:top w:val="none" w:sz="0" w:space="0" w:color="auto"/>
        <w:left w:val="none" w:sz="0" w:space="0" w:color="auto"/>
        <w:bottom w:val="none" w:sz="0" w:space="0" w:color="auto"/>
        <w:right w:val="none" w:sz="0" w:space="0" w:color="auto"/>
      </w:divBdr>
      <w:divsChild>
        <w:div w:id="2134325923">
          <w:marLeft w:val="0"/>
          <w:marRight w:val="0"/>
          <w:marTop w:val="0"/>
          <w:marBottom w:val="0"/>
          <w:divBdr>
            <w:top w:val="none" w:sz="0" w:space="0" w:color="auto"/>
            <w:left w:val="none" w:sz="0" w:space="0" w:color="auto"/>
            <w:bottom w:val="none" w:sz="0" w:space="0" w:color="auto"/>
            <w:right w:val="none" w:sz="0" w:space="0" w:color="auto"/>
          </w:divBdr>
          <w:divsChild>
            <w:div w:id="1319653265">
              <w:marLeft w:val="0"/>
              <w:marRight w:val="0"/>
              <w:marTop w:val="0"/>
              <w:marBottom w:val="0"/>
              <w:divBdr>
                <w:top w:val="none" w:sz="0" w:space="0" w:color="auto"/>
                <w:left w:val="none" w:sz="0" w:space="0" w:color="auto"/>
                <w:bottom w:val="none" w:sz="0" w:space="0" w:color="auto"/>
                <w:right w:val="none" w:sz="0" w:space="0" w:color="auto"/>
              </w:divBdr>
              <w:divsChild>
                <w:div w:id="303848907">
                  <w:marLeft w:val="0"/>
                  <w:marRight w:val="0"/>
                  <w:marTop w:val="0"/>
                  <w:marBottom w:val="0"/>
                  <w:divBdr>
                    <w:top w:val="none" w:sz="0" w:space="0" w:color="auto"/>
                    <w:left w:val="none" w:sz="0" w:space="0" w:color="auto"/>
                    <w:bottom w:val="none" w:sz="0" w:space="0" w:color="auto"/>
                    <w:right w:val="none" w:sz="0" w:space="0" w:color="auto"/>
                  </w:divBdr>
                  <w:divsChild>
                    <w:div w:id="1371488411">
                      <w:marLeft w:val="0"/>
                      <w:marRight w:val="0"/>
                      <w:marTop w:val="480"/>
                      <w:marBottom w:val="0"/>
                      <w:divBdr>
                        <w:top w:val="none" w:sz="0" w:space="0" w:color="auto"/>
                        <w:left w:val="none" w:sz="0" w:space="0" w:color="auto"/>
                        <w:bottom w:val="none" w:sz="0" w:space="0" w:color="auto"/>
                        <w:right w:val="none" w:sz="0" w:space="0" w:color="auto"/>
                      </w:divBdr>
                      <w:divsChild>
                        <w:div w:id="1728215774">
                          <w:marLeft w:val="300"/>
                          <w:marRight w:val="0"/>
                          <w:marTop w:val="0"/>
                          <w:marBottom w:val="0"/>
                          <w:divBdr>
                            <w:top w:val="none" w:sz="0" w:space="0" w:color="auto"/>
                            <w:left w:val="none" w:sz="0" w:space="0" w:color="auto"/>
                            <w:bottom w:val="none" w:sz="0" w:space="0" w:color="auto"/>
                            <w:right w:val="none" w:sz="0" w:space="0" w:color="auto"/>
                          </w:divBdr>
                          <w:divsChild>
                            <w:div w:id="1905987384">
                              <w:marLeft w:val="0"/>
                              <w:marRight w:val="0"/>
                              <w:marTop w:val="0"/>
                              <w:marBottom w:val="0"/>
                              <w:divBdr>
                                <w:top w:val="none" w:sz="0" w:space="0" w:color="auto"/>
                                <w:left w:val="none" w:sz="0" w:space="0" w:color="auto"/>
                                <w:bottom w:val="none" w:sz="0" w:space="0" w:color="auto"/>
                                <w:right w:val="none" w:sz="0" w:space="0" w:color="auto"/>
                              </w:divBdr>
                              <w:divsChild>
                                <w:div w:id="2111272491">
                                  <w:marLeft w:val="0"/>
                                  <w:marRight w:val="0"/>
                                  <w:marTop w:val="0"/>
                                  <w:marBottom w:val="0"/>
                                  <w:divBdr>
                                    <w:top w:val="none" w:sz="0" w:space="0" w:color="auto"/>
                                    <w:left w:val="none" w:sz="0" w:space="0" w:color="auto"/>
                                    <w:bottom w:val="none" w:sz="0" w:space="0" w:color="auto"/>
                                    <w:right w:val="none" w:sz="0" w:space="0" w:color="auto"/>
                                  </w:divBdr>
                                  <w:divsChild>
                                    <w:div w:id="371807515">
                                      <w:marLeft w:val="0"/>
                                      <w:marRight w:val="0"/>
                                      <w:marTop w:val="0"/>
                                      <w:marBottom w:val="0"/>
                                      <w:divBdr>
                                        <w:top w:val="none" w:sz="0" w:space="0" w:color="auto"/>
                                        <w:left w:val="none" w:sz="0" w:space="0" w:color="auto"/>
                                        <w:bottom w:val="none" w:sz="0" w:space="0" w:color="auto"/>
                                        <w:right w:val="none" w:sz="0" w:space="0" w:color="auto"/>
                                      </w:divBdr>
                                      <w:divsChild>
                                        <w:div w:id="1878931971">
                                          <w:marLeft w:val="0"/>
                                          <w:marRight w:val="0"/>
                                          <w:marTop w:val="0"/>
                                          <w:marBottom w:val="0"/>
                                          <w:divBdr>
                                            <w:top w:val="none" w:sz="0" w:space="0" w:color="auto"/>
                                            <w:left w:val="none" w:sz="0" w:space="0" w:color="auto"/>
                                            <w:bottom w:val="none" w:sz="0" w:space="0" w:color="auto"/>
                                            <w:right w:val="none" w:sz="0" w:space="0" w:color="auto"/>
                                          </w:divBdr>
                                          <w:divsChild>
                                            <w:div w:id="1586262677">
                                              <w:marLeft w:val="0"/>
                                              <w:marRight w:val="0"/>
                                              <w:marTop w:val="0"/>
                                              <w:marBottom w:val="0"/>
                                              <w:divBdr>
                                                <w:top w:val="none" w:sz="0" w:space="0" w:color="auto"/>
                                                <w:left w:val="none" w:sz="0" w:space="0" w:color="auto"/>
                                                <w:bottom w:val="none" w:sz="0" w:space="0" w:color="auto"/>
                                                <w:right w:val="none" w:sz="0" w:space="0" w:color="auto"/>
                                              </w:divBdr>
                                              <w:divsChild>
                                                <w:div w:id="335152981">
                                                  <w:marLeft w:val="0"/>
                                                  <w:marRight w:val="0"/>
                                                  <w:marTop w:val="0"/>
                                                  <w:marBottom w:val="0"/>
                                                  <w:divBdr>
                                                    <w:top w:val="none" w:sz="0" w:space="0" w:color="auto"/>
                                                    <w:left w:val="none" w:sz="0" w:space="0" w:color="auto"/>
                                                    <w:bottom w:val="none" w:sz="0" w:space="0" w:color="auto"/>
                                                    <w:right w:val="none" w:sz="0" w:space="0" w:color="auto"/>
                                                  </w:divBdr>
                                                  <w:divsChild>
                                                    <w:div w:id="1421294807">
                                                      <w:marLeft w:val="0"/>
                                                      <w:marRight w:val="0"/>
                                                      <w:marTop w:val="0"/>
                                                      <w:marBottom w:val="0"/>
                                                      <w:divBdr>
                                                        <w:top w:val="none" w:sz="0" w:space="0" w:color="auto"/>
                                                        <w:left w:val="none" w:sz="0" w:space="0" w:color="auto"/>
                                                        <w:bottom w:val="none" w:sz="0" w:space="0" w:color="auto"/>
                                                        <w:right w:val="none" w:sz="0" w:space="0" w:color="auto"/>
                                                      </w:divBdr>
                                                      <w:divsChild>
                                                        <w:div w:id="1015687159">
                                                          <w:marLeft w:val="0"/>
                                                          <w:marRight w:val="0"/>
                                                          <w:marTop w:val="0"/>
                                                          <w:marBottom w:val="0"/>
                                                          <w:divBdr>
                                                            <w:top w:val="none" w:sz="0" w:space="0" w:color="auto"/>
                                                            <w:left w:val="none" w:sz="0" w:space="0" w:color="auto"/>
                                                            <w:bottom w:val="none" w:sz="0" w:space="0" w:color="auto"/>
                                                            <w:right w:val="none" w:sz="0" w:space="0" w:color="auto"/>
                                                          </w:divBdr>
                                                          <w:divsChild>
                                                            <w:div w:id="354770485">
                                                              <w:marLeft w:val="0"/>
                                                              <w:marRight w:val="0"/>
                                                              <w:marTop w:val="0"/>
                                                              <w:marBottom w:val="0"/>
                                                              <w:divBdr>
                                                                <w:top w:val="none" w:sz="0" w:space="0" w:color="auto"/>
                                                                <w:left w:val="none" w:sz="0" w:space="0" w:color="auto"/>
                                                                <w:bottom w:val="none" w:sz="0" w:space="0" w:color="auto"/>
                                                                <w:right w:val="none" w:sz="0" w:space="0" w:color="auto"/>
                                                              </w:divBdr>
                                                              <w:divsChild>
                                                                <w:div w:id="617764373">
                                                                  <w:marLeft w:val="0"/>
                                                                  <w:marRight w:val="0"/>
                                                                  <w:marTop w:val="0"/>
                                                                  <w:marBottom w:val="0"/>
                                                                  <w:divBdr>
                                                                    <w:top w:val="none" w:sz="0" w:space="0" w:color="auto"/>
                                                                    <w:left w:val="none" w:sz="0" w:space="0" w:color="auto"/>
                                                                    <w:bottom w:val="none" w:sz="0" w:space="0" w:color="auto"/>
                                                                    <w:right w:val="none" w:sz="0" w:space="0" w:color="auto"/>
                                                                  </w:divBdr>
                                                                  <w:divsChild>
                                                                    <w:div w:id="1731343775">
                                                                      <w:marLeft w:val="0"/>
                                                                      <w:marRight w:val="0"/>
                                                                      <w:marTop w:val="0"/>
                                                                      <w:marBottom w:val="0"/>
                                                                      <w:divBdr>
                                                                        <w:top w:val="none" w:sz="0" w:space="0" w:color="auto"/>
                                                                        <w:left w:val="none" w:sz="0" w:space="0" w:color="auto"/>
                                                                        <w:bottom w:val="none" w:sz="0" w:space="0" w:color="auto"/>
                                                                        <w:right w:val="none" w:sz="0" w:space="0" w:color="auto"/>
                                                                      </w:divBdr>
                                                                      <w:divsChild>
                                                                        <w:div w:id="1664965434">
                                                                          <w:marLeft w:val="0"/>
                                                                          <w:marRight w:val="0"/>
                                                                          <w:marTop w:val="0"/>
                                                                          <w:marBottom w:val="0"/>
                                                                          <w:divBdr>
                                                                            <w:top w:val="none" w:sz="0" w:space="0" w:color="auto"/>
                                                                            <w:left w:val="none" w:sz="0" w:space="0" w:color="auto"/>
                                                                            <w:bottom w:val="none" w:sz="0" w:space="0" w:color="auto"/>
                                                                            <w:right w:val="none" w:sz="0" w:space="0" w:color="auto"/>
                                                                          </w:divBdr>
                                                                          <w:divsChild>
                                                                            <w:div w:id="1931966328">
                                                                              <w:marLeft w:val="0"/>
                                                                              <w:marRight w:val="0"/>
                                                                              <w:marTop w:val="0"/>
                                                                              <w:marBottom w:val="0"/>
                                                                              <w:divBdr>
                                                                                <w:top w:val="none" w:sz="0" w:space="0" w:color="auto"/>
                                                                                <w:left w:val="none" w:sz="0" w:space="0" w:color="auto"/>
                                                                                <w:bottom w:val="none" w:sz="0" w:space="0" w:color="auto"/>
                                                                                <w:right w:val="none" w:sz="0" w:space="0" w:color="auto"/>
                                                                              </w:divBdr>
                                                                              <w:divsChild>
                                                                                <w:div w:id="591668323">
                                                                                  <w:marLeft w:val="0"/>
                                                                                  <w:marRight w:val="0"/>
                                                                                  <w:marTop w:val="0"/>
                                                                                  <w:marBottom w:val="0"/>
                                                                                  <w:divBdr>
                                                                                    <w:top w:val="none" w:sz="0" w:space="0" w:color="auto"/>
                                                                                    <w:left w:val="none" w:sz="0" w:space="0" w:color="auto"/>
                                                                                    <w:bottom w:val="none" w:sz="0" w:space="0" w:color="auto"/>
                                                                                    <w:right w:val="none" w:sz="0" w:space="0" w:color="auto"/>
                                                                                  </w:divBdr>
                                                                                  <w:divsChild>
                                                                                    <w:div w:id="545065365">
                                                                                      <w:marLeft w:val="0"/>
                                                                                      <w:marRight w:val="0"/>
                                                                                      <w:marTop w:val="0"/>
                                                                                      <w:marBottom w:val="0"/>
                                                                                      <w:divBdr>
                                                                                        <w:top w:val="none" w:sz="0" w:space="0" w:color="auto"/>
                                                                                        <w:left w:val="none" w:sz="0" w:space="0" w:color="auto"/>
                                                                                        <w:bottom w:val="none" w:sz="0" w:space="0" w:color="auto"/>
                                                                                        <w:right w:val="none" w:sz="0" w:space="0" w:color="auto"/>
                                                                                      </w:divBdr>
                                                                                      <w:divsChild>
                                                                                        <w:div w:id="9734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636806">
      <w:bodyDiv w:val="1"/>
      <w:marLeft w:val="0"/>
      <w:marRight w:val="0"/>
      <w:marTop w:val="0"/>
      <w:marBottom w:val="0"/>
      <w:divBdr>
        <w:top w:val="none" w:sz="0" w:space="0" w:color="auto"/>
        <w:left w:val="none" w:sz="0" w:space="0" w:color="auto"/>
        <w:bottom w:val="none" w:sz="0" w:space="0" w:color="auto"/>
        <w:right w:val="none" w:sz="0" w:space="0" w:color="auto"/>
      </w:divBdr>
    </w:div>
    <w:div w:id="627245071">
      <w:bodyDiv w:val="1"/>
      <w:marLeft w:val="0"/>
      <w:marRight w:val="0"/>
      <w:marTop w:val="0"/>
      <w:marBottom w:val="0"/>
      <w:divBdr>
        <w:top w:val="none" w:sz="0" w:space="0" w:color="auto"/>
        <w:left w:val="none" w:sz="0" w:space="0" w:color="auto"/>
        <w:bottom w:val="none" w:sz="0" w:space="0" w:color="auto"/>
        <w:right w:val="none" w:sz="0" w:space="0" w:color="auto"/>
      </w:divBdr>
      <w:divsChild>
        <w:div w:id="362900374">
          <w:marLeft w:val="547"/>
          <w:marRight w:val="0"/>
          <w:marTop w:val="115"/>
          <w:marBottom w:val="0"/>
          <w:divBdr>
            <w:top w:val="none" w:sz="0" w:space="0" w:color="auto"/>
            <w:left w:val="none" w:sz="0" w:space="0" w:color="auto"/>
            <w:bottom w:val="none" w:sz="0" w:space="0" w:color="auto"/>
            <w:right w:val="none" w:sz="0" w:space="0" w:color="auto"/>
          </w:divBdr>
        </w:div>
        <w:div w:id="950938291">
          <w:marLeft w:val="547"/>
          <w:marRight w:val="0"/>
          <w:marTop w:val="115"/>
          <w:marBottom w:val="0"/>
          <w:divBdr>
            <w:top w:val="none" w:sz="0" w:space="0" w:color="auto"/>
            <w:left w:val="none" w:sz="0" w:space="0" w:color="auto"/>
            <w:bottom w:val="none" w:sz="0" w:space="0" w:color="auto"/>
            <w:right w:val="none" w:sz="0" w:space="0" w:color="auto"/>
          </w:divBdr>
        </w:div>
        <w:div w:id="1058940558">
          <w:marLeft w:val="547"/>
          <w:marRight w:val="0"/>
          <w:marTop w:val="115"/>
          <w:marBottom w:val="0"/>
          <w:divBdr>
            <w:top w:val="none" w:sz="0" w:space="0" w:color="auto"/>
            <w:left w:val="none" w:sz="0" w:space="0" w:color="auto"/>
            <w:bottom w:val="none" w:sz="0" w:space="0" w:color="auto"/>
            <w:right w:val="none" w:sz="0" w:space="0" w:color="auto"/>
          </w:divBdr>
        </w:div>
        <w:div w:id="1153987176">
          <w:marLeft w:val="547"/>
          <w:marRight w:val="0"/>
          <w:marTop w:val="115"/>
          <w:marBottom w:val="0"/>
          <w:divBdr>
            <w:top w:val="none" w:sz="0" w:space="0" w:color="auto"/>
            <w:left w:val="none" w:sz="0" w:space="0" w:color="auto"/>
            <w:bottom w:val="none" w:sz="0" w:space="0" w:color="auto"/>
            <w:right w:val="none" w:sz="0" w:space="0" w:color="auto"/>
          </w:divBdr>
        </w:div>
        <w:div w:id="1239556868">
          <w:marLeft w:val="547"/>
          <w:marRight w:val="0"/>
          <w:marTop w:val="115"/>
          <w:marBottom w:val="0"/>
          <w:divBdr>
            <w:top w:val="none" w:sz="0" w:space="0" w:color="auto"/>
            <w:left w:val="none" w:sz="0" w:space="0" w:color="auto"/>
            <w:bottom w:val="none" w:sz="0" w:space="0" w:color="auto"/>
            <w:right w:val="none" w:sz="0" w:space="0" w:color="auto"/>
          </w:divBdr>
        </w:div>
        <w:div w:id="1481536534">
          <w:marLeft w:val="547"/>
          <w:marRight w:val="0"/>
          <w:marTop w:val="115"/>
          <w:marBottom w:val="0"/>
          <w:divBdr>
            <w:top w:val="none" w:sz="0" w:space="0" w:color="auto"/>
            <w:left w:val="none" w:sz="0" w:space="0" w:color="auto"/>
            <w:bottom w:val="none" w:sz="0" w:space="0" w:color="auto"/>
            <w:right w:val="none" w:sz="0" w:space="0" w:color="auto"/>
          </w:divBdr>
        </w:div>
        <w:div w:id="1656951994">
          <w:marLeft w:val="547"/>
          <w:marRight w:val="0"/>
          <w:marTop w:val="115"/>
          <w:marBottom w:val="0"/>
          <w:divBdr>
            <w:top w:val="none" w:sz="0" w:space="0" w:color="auto"/>
            <w:left w:val="none" w:sz="0" w:space="0" w:color="auto"/>
            <w:bottom w:val="none" w:sz="0" w:space="0" w:color="auto"/>
            <w:right w:val="none" w:sz="0" w:space="0" w:color="auto"/>
          </w:divBdr>
        </w:div>
        <w:div w:id="1665090494">
          <w:marLeft w:val="547"/>
          <w:marRight w:val="0"/>
          <w:marTop w:val="115"/>
          <w:marBottom w:val="0"/>
          <w:divBdr>
            <w:top w:val="none" w:sz="0" w:space="0" w:color="auto"/>
            <w:left w:val="none" w:sz="0" w:space="0" w:color="auto"/>
            <w:bottom w:val="none" w:sz="0" w:space="0" w:color="auto"/>
            <w:right w:val="none" w:sz="0" w:space="0" w:color="auto"/>
          </w:divBdr>
        </w:div>
        <w:div w:id="1879010298">
          <w:marLeft w:val="547"/>
          <w:marRight w:val="0"/>
          <w:marTop w:val="115"/>
          <w:marBottom w:val="0"/>
          <w:divBdr>
            <w:top w:val="none" w:sz="0" w:space="0" w:color="auto"/>
            <w:left w:val="none" w:sz="0" w:space="0" w:color="auto"/>
            <w:bottom w:val="none" w:sz="0" w:space="0" w:color="auto"/>
            <w:right w:val="none" w:sz="0" w:space="0" w:color="auto"/>
          </w:divBdr>
        </w:div>
      </w:divsChild>
    </w:div>
    <w:div w:id="869219826">
      <w:bodyDiv w:val="1"/>
      <w:marLeft w:val="0"/>
      <w:marRight w:val="0"/>
      <w:marTop w:val="0"/>
      <w:marBottom w:val="0"/>
      <w:divBdr>
        <w:top w:val="none" w:sz="0" w:space="0" w:color="auto"/>
        <w:left w:val="none" w:sz="0" w:space="0" w:color="auto"/>
        <w:bottom w:val="none" w:sz="0" w:space="0" w:color="auto"/>
        <w:right w:val="none" w:sz="0" w:space="0" w:color="auto"/>
      </w:divBdr>
    </w:div>
    <w:div w:id="987980226">
      <w:bodyDiv w:val="1"/>
      <w:marLeft w:val="0"/>
      <w:marRight w:val="0"/>
      <w:marTop w:val="0"/>
      <w:marBottom w:val="0"/>
      <w:divBdr>
        <w:top w:val="none" w:sz="0" w:space="0" w:color="auto"/>
        <w:left w:val="none" w:sz="0" w:space="0" w:color="auto"/>
        <w:bottom w:val="none" w:sz="0" w:space="0" w:color="auto"/>
        <w:right w:val="none" w:sz="0" w:space="0" w:color="auto"/>
      </w:divBdr>
      <w:divsChild>
        <w:div w:id="125052552">
          <w:marLeft w:val="0"/>
          <w:marRight w:val="0"/>
          <w:marTop w:val="0"/>
          <w:marBottom w:val="0"/>
          <w:divBdr>
            <w:top w:val="none" w:sz="0" w:space="0" w:color="auto"/>
            <w:left w:val="none" w:sz="0" w:space="0" w:color="auto"/>
            <w:bottom w:val="none" w:sz="0" w:space="0" w:color="auto"/>
            <w:right w:val="none" w:sz="0" w:space="0" w:color="auto"/>
          </w:divBdr>
          <w:divsChild>
            <w:div w:id="1350180162">
              <w:marLeft w:val="0"/>
              <w:marRight w:val="0"/>
              <w:marTop w:val="0"/>
              <w:marBottom w:val="0"/>
              <w:divBdr>
                <w:top w:val="none" w:sz="0" w:space="0" w:color="auto"/>
                <w:left w:val="none" w:sz="0" w:space="0" w:color="auto"/>
                <w:bottom w:val="none" w:sz="0" w:space="0" w:color="auto"/>
                <w:right w:val="none" w:sz="0" w:space="0" w:color="auto"/>
              </w:divBdr>
              <w:divsChild>
                <w:div w:id="307788120">
                  <w:marLeft w:val="0"/>
                  <w:marRight w:val="0"/>
                  <w:marTop w:val="0"/>
                  <w:marBottom w:val="0"/>
                  <w:divBdr>
                    <w:top w:val="none" w:sz="0" w:space="0" w:color="auto"/>
                    <w:left w:val="none" w:sz="0" w:space="0" w:color="auto"/>
                    <w:bottom w:val="none" w:sz="0" w:space="0" w:color="auto"/>
                    <w:right w:val="none" w:sz="0" w:space="0" w:color="auto"/>
                  </w:divBdr>
                  <w:divsChild>
                    <w:div w:id="759301778">
                      <w:marLeft w:val="0"/>
                      <w:marRight w:val="0"/>
                      <w:marTop w:val="480"/>
                      <w:marBottom w:val="0"/>
                      <w:divBdr>
                        <w:top w:val="none" w:sz="0" w:space="0" w:color="auto"/>
                        <w:left w:val="none" w:sz="0" w:space="0" w:color="auto"/>
                        <w:bottom w:val="none" w:sz="0" w:space="0" w:color="auto"/>
                        <w:right w:val="none" w:sz="0" w:space="0" w:color="auto"/>
                      </w:divBdr>
                      <w:divsChild>
                        <w:div w:id="1127507276">
                          <w:marLeft w:val="300"/>
                          <w:marRight w:val="0"/>
                          <w:marTop w:val="0"/>
                          <w:marBottom w:val="0"/>
                          <w:divBdr>
                            <w:top w:val="none" w:sz="0" w:space="0" w:color="auto"/>
                            <w:left w:val="none" w:sz="0" w:space="0" w:color="auto"/>
                            <w:bottom w:val="none" w:sz="0" w:space="0" w:color="auto"/>
                            <w:right w:val="none" w:sz="0" w:space="0" w:color="auto"/>
                          </w:divBdr>
                          <w:divsChild>
                            <w:div w:id="986477694">
                              <w:marLeft w:val="0"/>
                              <w:marRight w:val="0"/>
                              <w:marTop w:val="0"/>
                              <w:marBottom w:val="0"/>
                              <w:divBdr>
                                <w:top w:val="none" w:sz="0" w:space="0" w:color="auto"/>
                                <w:left w:val="none" w:sz="0" w:space="0" w:color="auto"/>
                                <w:bottom w:val="none" w:sz="0" w:space="0" w:color="auto"/>
                                <w:right w:val="none" w:sz="0" w:space="0" w:color="auto"/>
                              </w:divBdr>
                              <w:divsChild>
                                <w:div w:id="332345058">
                                  <w:marLeft w:val="0"/>
                                  <w:marRight w:val="0"/>
                                  <w:marTop w:val="0"/>
                                  <w:marBottom w:val="0"/>
                                  <w:divBdr>
                                    <w:top w:val="none" w:sz="0" w:space="0" w:color="auto"/>
                                    <w:left w:val="none" w:sz="0" w:space="0" w:color="auto"/>
                                    <w:bottom w:val="none" w:sz="0" w:space="0" w:color="auto"/>
                                    <w:right w:val="none" w:sz="0" w:space="0" w:color="auto"/>
                                  </w:divBdr>
                                  <w:divsChild>
                                    <w:div w:id="410928884">
                                      <w:marLeft w:val="0"/>
                                      <w:marRight w:val="0"/>
                                      <w:marTop w:val="0"/>
                                      <w:marBottom w:val="0"/>
                                      <w:divBdr>
                                        <w:top w:val="none" w:sz="0" w:space="0" w:color="auto"/>
                                        <w:left w:val="none" w:sz="0" w:space="0" w:color="auto"/>
                                        <w:bottom w:val="none" w:sz="0" w:space="0" w:color="auto"/>
                                        <w:right w:val="none" w:sz="0" w:space="0" w:color="auto"/>
                                      </w:divBdr>
                                      <w:divsChild>
                                        <w:div w:id="1785804034">
                                          <w:marLeft w:val="0"/>
                                          <w:marRight w:val="0"/>
                                          <w:marTop w:val="0"/>
                                          <w:marBottom w:val="0"/>
                                          <w:divBdr>
                                            <w:top w:val="none" w:sz="0" w:space="0" w:color="auto"/>
                                            <w:left w:val="none" w:sz="0" w:space="0" w:color="auto"/>
                                            <w:bottom w:val="none" w:sz="0" w:space="0" w:color="auto"/>
                                            <w:right w:val="none" w:sz="0" w:space="0" w:color="auto"/>
                                          </w:divBdr>
                                          <w:divsChild>
                                            <w:div w:id="1881895406">
                                              <w:marLeft w:val="0"/>
                                              <w:marRight w:val="0"/>
                                              <w:marTop w:val="0"/>
                                              <w:marBottom w:val="0"/>
                                              <w:divBdr>
                                                <w:top w:val="none" w:sz="0" w:space="0" w:color="auto"/>
                                                <w:left w:val="none" w:sz="0" w:space="0" w:color="auto"/>
                                                <w:bottom w:val="none" w:sz="0" w:space="0" w:color="auto"/>
                                                <w:right w:val="none" w:sz="0" w:space="0" w:color="auto"/>
                                              </w:divBdr>
                                              <w:divsChild>
                                                <w:div w:id="1269973013">
                                                  <w:marLeft w:val="0"/>
                                                  <w:marRight w:val="0"/>
                                                  <w:marTop w:val="0"/>
                                                  <w:marBottom w:val="0"/>
                                                  <w:divBdr>
                                                    <w:top w:val="none" w:sz="0" w:space="0" w:color="auto"/>
                                                    <w:left w:val="none" w:sz="0" w:space="0" w:color="auto"/>
                                                    <w:bottom w:val="none" w:sz="0" w:space="0" w:color="auto"/>
                                                    <w:right w:val="none" w:sz="0" w:space="0" w:color="auto"/>
                                                  </w:divBdr>
                                                  <w:divsChild>
                                                    <w:div w:id="1627618718">
                                                      <w:marLeft w:val="0"/>
                                                      <w:marRight w:val="0"/>
                                                      <w:marTop w:val="0"/>
                                                      <w:marBottom w:val="0"/>
                                                      <w:divBdr>
                                                        <w:top w:val="none" w:sz="0" w:space="0" w:color="auto"/>
                                                        <w:left w:val="none" w:sz="0" w:space="0" w:color="auto"/>
                                                        <w:bottom w:val="none" w:sz="0" w:space="0" w:color="auto"/>
                                                        <w:right w:val="none" w:sz="0" w:space="0" w:color="auto"/>
                                                      </w:divBdr>
                                                      <w:divsChild>
                                                        <w:div w:id="1886720831">
                                                          <w:marLeft w:val="0"/>
                                                          <w:marRight w:val="0"/>
                                                          <w:marTop w:val="0"/>
                                                          <w:marBottom w:val="0"/>
                                                          <w:divBdr>
                                                            <w:top w:val="none" w:sz="0" w:space="0" w:color="auto"/>
                                                            <w:left w:val="none" w:sz="0" w:space="0" w:color="auto"/>
                                                            <w:bottom w:val="none" w:sz="0" w:space="0" w:color="auto"/>
                                                            <w:right w:val="none" w:sz="0" w:space="0" w:color="auto"/>
                                                          </w:divBdr>
                                                          <w:divsChild>
                                                            <w:div w:id="368267232">
                                                              <w:marLeft w:val="0"/>
                                                              <w:marRight w:val="0"/>
                                                              <w:marTop w:val="0"/>
                                                              <w:marBottom w:val="0"/>
                                                              <w:divBdr>
                                                                <w:top w:val="none" w:sz="0" w:space="0" w:color="auto"/>
                                                                <w:left w:val="none" w:sz="0" w:space="0" w:color="auto"/>
                                                                <w:bottom w:val="none" w:sz="0" w:space="0" w:color="auto"/>
                                                                <w:right w:val="none" w:sz="0" w:space="0" w:color="auto"/>
                                                              </w:divBdr>
                                                              <w:divsChild>
                                                                <w:div w:id="786120135">
                                                                  <w:marLeft w:val="0"/>
                                                                  <w:marRight w:val="0"/>
                                                                  <w:marTop w:val="0"/>
                                                                  <w:marBottom w:val="0"/>
                                                                  <w:divBdr>
                                                                    <w:top w:val="none" w:sz="0" w:space="0" w:color="auto"/>
                                                                    <w:left w:val="none" w:sz="0" w:space="0" w:color="auto"/>
                                                                    <w:bottom w:val="none" w:sz="0" w:space="0" w:color="auto"/>
                                                                    <w:right w:val="none" w:sz="0" w:space="0" w:color="auto"/>
                                                                  </w:divBdr>
                                                                  <w:divsChild>
                                                                    <w:div w:id="728917457">
                                                                      <w:marLeft w:val="0"/>
                                                                      <w:marRight w:val="0"/>
                                                                      <w:marTop w:val="0"/>
                                                                      <w:marBottom w:val="0"/>
                                                                      <w:divBdr>
                                                                        <w:top w:val="none" w:sz="0" w:space="0" w:color="auto"/>
                                                                        <w:left w:val="none" w:sz="0" w:space="0" w:color="auto"/>
                                                                        <w:bottom w:val="none" w:sz="0" w:space="0" w:color="auto"/>
                                                                        <w:right w:val="none" w:sz="0" w:space="0" w:color="auto"/>
                                                                      </w:divBdr>
                                                                      <w:divsChild>
                                                                        <w:div w:id="1711345392">
                                                                          <w:marLeft w:val="0"/>
                                                                          <w:marRight w:val="0"/>
                                                                          <w:marTop w:val="0"/>
                                                                          <w:marBottom w:val="0"/>
                                                                          <w:divBdr>
                                                                            <w:top w:val="none" w:sz="0" w:space="0" w:color="auto"/>
                                                                            <w:left w:val="none" w:sz="0" w:space="0" w:color="auto"/>
                                                                            <w:bottom w:val="none" w:sz="0" w:space="0" w:color="auto"/>
                                                                            <w:right w:val="none" w:sz="0" w:space="0" w:color="auto"/>
                                                                          </w:divBdr>
                                                                          <w:divsChild>
                                                                            <w:div w:id="628703716">
                                                                              <w:marLeft w:val="0"/>
                                                                              <w:marRight w:val="0"/>
                                                                              <w:marTop w:val="0"/>
                                                                              <w:marBottom w:val="0"/>
                                                                              <w:divBdr>
                                                                                <w:top w:val="none" w:sz="0" w:space="0" w:color="auto"/>
                                                                                <w:left w:val="none" w:sz="0" w:space="0" w:color="auto"/>
                                                                                <w:bottom w:val="none" w:sz="0" w:space="0" w:color="auto"/>
                                                                                <w:right w:val="none" w:sz="0" w:space="0" w:color="auto"/>
                                                                              </w:divBdr>
                                                                              <w:divsChild>
                                                                                <w:div w:id="934751149">
                                                                                  <w:marLeft w:val="0"/>
                                                                                  <w:marRight w:val="0"/>
                                                                                  <w:marTop w:val="0"/>
                                                                                  <w:marBottom w:val="0"/>
                                                                                  <w:divBdr>
                                                                                    <w:top w:val="none" w:sz="0" w:space="0" w:color="auto"/>
                                                                                    <w:left w:val="none" w:sz="0" w:space="0" w:color="auto"/>
                                                                                    <w:bottom w:val="none" w:sz="0" w:space="0" w:color="auto"/>
                                                                                    <w:right w:val="none" w:sz="0" w:space="0" w:color="auto"/>
                                                                                  </w:divBdr>
                                                                                  <w:divsChild>
                                                                                    <w:div w:id="325060783">
                                                                                      <w:marLeft w:val="0"/>
                                                                                      <w:marRight w:val="0"/>
                                                                                      <w:marTop w:val="0"/>
                                                                                      <w:marBottom w:val="0"/>
                                                                                      <w:divBdr>
                                                                                        <w:top w:val="none" w:sz="0" w:space="0" w:color="auto"/>
                                                                                        <w:left w:val="none" w:sz="0" w:space="0" w:color="auto"/>
                                                                                        <w:bottom w:val="none" w:sz="0" w:space="0" w:color="auto"/>
                                                                                        <w:right w:val="none" w:sz="0" w:space="0" w:color="auto"/>
                                                                                      </w:divBdr>
                                                                                      <w:divsChild>
                                                                                        <w:div w:id="12327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605841">
      <w:bodyDiv w:val="1"/>
      <w:marLeft w:val="0"/>
      <w:marRight w:val="0"/>
      <w:marTop w:val="0"/>
      <w:marBottom w:val="0"/>
      <w:divBdr>
        <w:top w:val="none" w:sz="0" w:space="0" w:color="auto"/>
        <w:left w:val="none" w:sz="0" w:space="0" w:color="auto"/>
        <w:bottom w:val="none" w:sz="0" w:space="0" w:color="auto"/>
        <w:right w:val="none" w:sz="0" w:space="0" w:color="auto"/>
      </w:divBdr>
      <w:divsChild>
        <w:div w:id="1308247991">
          <w:marLeft w:val="0"/>
          <w:marRight w:val="0"/>
          <w:marTop w:val="0"/>
          <w:marBottom w:val="0"/>
          <w:divBdr>
            <w:top w:val="none" w:sz="0" w:space="0" w:color="auto"/>
            <w:left w:val="none" w:sz="0" w:space="0" w:color="auto"/>
            <w:bottom w:val="none" w:sz="0" w:space="0" w:color="auto"/>
            <w:right w:val="none" w:sz="0" w:space="0" w:color="auto"/>
          </w:divBdr>
        </w:div>
        <w:div w:id="1708750808">
          <w:marLeft w:val="0"/>
          <w:marRight w:val="0"/>
          <w:marTop w:val="0"/>
          <w:marBottom w:val="0"/>
          <w:divBdr>
            <w:top w:val="none" w:sz="0" w:space="0" w:color="auto"/>
            <w:left w:val="none" w:sz="0" w:space="0" w:color="auto"/>
            <w:bottom w:val="none" w:sz="0" w:space="0" w:color="auto"/>
            <w:right w:val="none" w:sz="0" w:space="0" w:color="auto"/>
          </w:divBdr>
        </w:div>
      </w:divsChild>
    </w:div>
    <w:div w:id="1367487109">
      <w:bodyDiv w:val="1"/>
      <w:marLeft w:val="0"/>
      <w:marRight w:val="0"/>
      <w:marTop w:val="0"/>
      <w:marBottom w:val="0"/>
      <w:divBdr>
        <w:top w:val="none" w:sz="0" w:space="0" w:color="auto"/>
        <w:left w:val="none" w:sz="0" w:space="0" w:color="auto"/>
        <w:bottom w:val="none" w:sz="0" w:space="0" w:color="auto"/>
        <w:right w:val="none" w:sz="0" w:space="0" w:color="auto"/>
      </w:divBdr>
      <w:divsChild>
        <w:div w:id="1688287385">
          <w:marLeft w:val="0"/>
          <w:marRight w:val="0"/>
          <w:marTop w:val="0"/>
          <w:marBottom w:val="0"/>
          <w:divBdr>
            <w:top w:val="none" w:sz="0" w:space="0" w:color="auto"/>
            <w:left w:val="none" w:sz="0" w:space="0" w:color="auto"/>
            <w:bottom w:val="none" w:sz="0" w:space="0" w:color="auto"/>
            <w:right w:val="none" w:sz="0" w:space="0" w:color="auto"/>
          </w:divBdr>
          <w:divsChild>
            <w:div w:id="116997573">
              <w:marLeft w:val="0"/>
              <w:marRight w:val="0"/>
              <w:marTop w:val="0"/>
              <w:marBottom w:val="0"/>
              <w:divBdr>
                <w:top w:val="none" w:sz="0" w:space="0" w:color="auto"/>
                <w:left w:val="none" w:sz="0" w:space="0" w:color="auto"/>
                <w:bottom w:val="none" w:sz="0" w:space="0" w:color="auto"/>
                <w:right w:val="none" w:sz="0" w:space="0" w:color="auto"/>
              </w:divBdr>
            </w:div>
            <w:div w:id="950354818">
              <w:marLeft w:val="0"/>
              <w:marRight w:val="0"/>
              <w:marTop w:val="0"/>
              <w:marBottom w:val="0"/>
              <w:divBdr>
                <w:top w:val="none" w:sz="0" w:space="0" w:color="auto"/>
                <w:left w:val="none" w:sz="0" w:space="0" w:color="auto"/>
                <w:bottom w:val="none" w:sz="0" w:space="0" w:color="auto"/>
                <w:right w:val="none" w:sz="0" w:space="0" w:color="auto"/>
              </w:divBdr>
            </w:div>
            <w:div w:id="17042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userwtmp\ls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194266b733eda47345ebfa172adb9d3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2a6712555b969d8109319ac60c0ff03e"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Props1.xml><?xml version="1.0" encoding="utf-8"?>
<ds:datastoreItem xmlns:ds="http://schemas.openxmlformats.org/officeDocument/2006/customXml" ds:itemID="{E50728C1-1BFF-4C32-A1B4-C579216510C5}">
  <ds:schemaRefs>
    <ds:schemaRef ds:uri="http://schemas.openxmlformats.org/officeDocument/2006/bibliography"/>
  </ds:schemaRefs>
</ds:datastoreItem>
</file>

<file path=customXml/itemProps2.xml><?xml version="1.0" encoding="utf-8"?>
<ds:datastoreItem xmlns:ds="http://schemas.openxmlformats.org/officeDocument/2006/customXml" ds:itemID="{17945D40-9EA0-4F5C-BAF7-4763229AEE92}"/>
</file>

<file path=customXml/itemProps3.xml><?xml version="1.0" encoding="utf-8"?>
<ds:datastoreItem xmlns:ds="http://schemas.openxmlformats.org/officeDocument/2006/customXml" ds:itemID="{360A1B7A-3987-48F6-8590-CE646A7FF27C}"/>
</file>

<file path=customXml/itemProps4.xml><?xml version="1.0" encoding="utf-8"?>
<ds:datastoreItem xmlns:ds="http://schemas.openxmlformats.org/officeDocument/2006/customXml" ds:itemID="{43CD07D0-835E-4841-B624-FEB749514398}"/>
</file>

<file path=docProps/app.xml><?xml version="1.0" encoding="utf-8"?>
<Properties xmlns="http://schemas.openxmlformats.org/officeDocument/2006/extended-properties" xmlns:vt="http://schemas.openxmlformats.org/officeDocument/2006/docPropsVTypes">
  <Template>lsagenda.dot</Template>
  <TotalTime>0</TotalTime>
  <Pages>4</Pages>
  <Words>1511</Words>
  <Characters>7783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9276</CharactersWithSpaces>
  <SharedDoc>false</SharedDoc>
  <HLinks>
    <vt:vector size="6" baseType="variant">
      <vt:variant>
        <vt:i4>6750317</vt:i4>
      </vt:variant>
      <vt:variant>
        <vt:i4>0</vt:i4>
      </vt:variant>
      <vt:variant>
        <vt:i4>0</vt:i4>
      </vt:variant>
      <vt:variant>
        <vt:i4>5</vt:i4>
      </vt:variant>
      <vt:variant>
        <vt:lpwstr>http://www.data.southampton.ac.uk/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Johnson</dc:creator>
  <cp:keywords/>
  <dc:description/>
  <cp:lastModifiedBy>Abraham L.J.</cp:lastModifiedBy>
  <cp:revision>2</cp:revision>
  <cp:lastPrinted>2016-06-27T12:44:00Z</cp:lastPrinted>
  <dcterms:created xsi:type="dcterms:W3CDTF">2020-04-02T10:34:00Z</dcterms:created>
  <dcterms:modified xsi:type="dcterms:W3CDTF">2020-04-02T10:34:00Z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369400</vt:r8>
  </property>
</Properties>
</file>