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A3A25" w14:textId="22305F46" w:rsidR="00355A7B" w:rsidRPr="002372EE" w:rsidRDefault="006D24DB" w:rsidP="002372EE">
      <w:pPr>
        <w:spacing w:after="240"/>
        <w:rPr>
          <w:rFonts w:asciiTheme="minorHAnsi" w:hAnsiTheme="minorHAnsi" w:cstheme="minorHAnsi"/>
          <w:b/>
        </w:rPr>
      </w:pPr>
      <w:r w:rsidRPr="002372EE">
        <w:rPr>
          <w:rFonts w:asciiTheme="minorHAnsi" w:hAnsiTheme="minorHAnsi" w:cstheme="minorHAnsi"/>
          <w:b/>
        </w:rPr>
        <w:t>Would you like to help US</w:t>
      </w:r>
      <w:r w:rsidR="00337EE8" w:rsidRPr="002372EE">
        <w:rPr>
          <w:rFonts w:asciiTheme="minorHAnsi" w:hAnsiTheme="minorHAnsi" w:cstheme="minorHAnsi"/>
          <w:b/>
        </w:rPr>
        <w:t xml:space="preserve"> achieve the remarkable</w:t>
      </w:r>
      <w:r w:rsidRPr="002372EE">
        <w:rPr>
          <w:rFonts w:asciiTheme="minorHAnsi" w:hAnsiTheme="minorHAnsi" w:cstheme="minorHAnsi"/>
          <w:b/>
        </w:rPr>
        <w:t xml:space="preserve">? Consider </w:t>
      </w:r>
      <w:r w:rsidR="00BE6496" w:rsidRPr="002372EE">
        <w:rPr>
          <w:rFonts w:asciiTheme="minorHAnsi" w:hAnsiTheme="minorHAnsi" w:cstheme="minorHAnsi"/>
          <w:b/>
        </w:rPr>
        <w:t xml:space="preserve">applying to </w:t>
      </w:r>
      <w:r w:rsidRPr="002372EE">
        <w:rPr>
          <w:rFonts w:asciiTheme="minorHAnsi" w:hAnsiTheme="minorHAnsi" w:cstheme="minorHAnsi"/>
          <w:b/>
        </w:rPr>
        <w:t>j</w:t>
      </w:r>
      <w:r w:rsidR="004F74A9" w:rsidRPr="002372EE">
        <w:rPr>
          <w:rFonts w:asciiTheme="minorHAnsi" w:hAnsiTheme="minorHAnsi" w:cstheme="minorHAnsi"/>
          <w:b/>
        </w:rPr>
        <w:t>oi</w:t>
      </w:r>
      <w:r w:rsidR="00BE6496" w:rsidRPr="002372EE">
        <w:rPr>
          <w:rFonts w:asciiTheme="minorHAnsi" w:hAnsiTheme="minorHAnsi" w:cstheme="minorHAnsi"/>
          <w:b/>
        </w:rPr>
        <w:t>n</w:t>
      </w:r>
      <w:r w:rsidRPr="002372EE">
        <w:rPr>
          <w:rFonts w:asciiTheme="minorHAnsi" w:hAnsiTheme="minorHAnsi" w:cstheme="minorHAnsi"/>
          <w:b/>
        </w:rPr>
        <w:t xml:space="preserve"> </w:t>
      </w:r>
      <w:r w:rsidR="004F74A9" w:rsidRPr="002372EE">
        <w:rPr>
          <w:rFonts w:asciiTheme="minorHAnsi" w:hAnsiTheme="minorHAnsi" w:cstheme="minorHAnsi"/>
          <w:b/>
        </w:rPr>
        <w:t>Southampton Enterprise Board</w:t>
      </w:r>
    </w:p>
    <w:p w14:paraId="76E57C73" w14:textId="5CF5EF89" w:rsidR="004F74A9" w:rsidRPr="002372EE" w:rsidRDefault="004F74A9" w:rsidP="002372EE">
      <w:pPr>
        <w:spacing w:after="240"/>
        <w:rPr>
          <w:rFonts w:asciiTheme="minorHAnsi" w:hAnsiTheme="minorHAnsi" w:cstheme="minorHAnsi"/>
        </w:rPr>
      </w:pPr>
      <w:r w:rsidRPr="002372EE">
        <w:rPr>
          <w:rFonts w:asciiTheme="minorHAnsi" w:hAnsiTheme="minorHAnsi" w:cstheme="minorHAnsi"/>
        </w:rPr>
        <w:t>Expressions of Interest are invited from anyone who would like to join Southampton Enterprise Board (SEB) as an independent member.</w:t>
      </w:r>
    </w:p>
    <w:p w14:paraId="5CE42DE7" w14:textId="53C059B9" w:rsidR="004F74A9" w:rsidRPr="002372EE" w:rsidRDefault="004F74A9" w:rsidP="002372EE">
      <w:pPr>
        <w:spacing w:after="240"/>
        <w:rPr>
          <w:rFonts w:asciiTheme="minorHAnsi" w:hAnsiTheme="minorHAnsi" w:cstheme="minorHAnsi"/>
        </w:rPr>
      </w:pPr>
      <w:r w:rsidRPr="002372EE">
        <w:rPr>
          <w:rFonts w:asciiTheme="minorHAnsi" w:hAnsiTheme="minorHAnsi" w:cstheme="minorHAnsi"/>
        </w:rPr>
        <w:t xml:space="preserve">SEB </w:t>
      </w:r>
      <w:r w:rsidR="001B3783" w:rsidRPr="002372EE">
        <w:rPr>
          <w:rFonts w:asciiTheme="minorHAnsi" w:hAnsiTheme="minorHAnsi" w:cstheme="minorHAnsi"/>
        </w:rPr>
        <w:t xml:space="preserve">is a University committee under the accountability of the Vice-President (Research and Enterprise). Its core responsibility is </w:t>
      </w:r>
      <w:r w:rsidR="00BE0696" w:rsidRPr="002372EE">
        <w:rPr>
          <w:rFonts w:asciiTheme="minorHAnsi" w:hAnsiTheme="minorHAnsi" w:cstheme="minorHAnsi"/>
        </w:rPr>
        <w:t>to oversee and champion the enterprise and innovatio</w:t>
      </w:r>
      <w:r w:rsidR="006D24DB" w:rsidRPr="002372EE">
        <w:rPr>
          <w:rFonts w:asciiTheme="minorHAnsi" w:hAnsiTheme="minorHAnsi" w:cstheme="minorHAnsi"/>
        </w:rPr>
        <w:t xml:space="preserve">n agenda across the University, </w:t>
      </w:r>
      <w:r w:rsidR="00BE0696" w:rsidRPr="002372EE">
        <w:rPr>
          <w:rFonts w:asciiTheme="minorHAnsi" w:hAnsiTheme="minorHAnsi" w:cstheme="minorHAnsi"/>
        </w:rPr>
        <w:t>to enhance the University’s strong enterprise ecosystem within a strategic framework</w:t>
      </w:r>
      <w:r w:rsidR="006D24DB" w:rsidRPr="002372EE">
        <w:rPr>
          <w:rFonts w:asciiTheme="minorHAnsi" w:hAnsiTheme="minorHAnsi" w:cstheme="minorHAnsi"/>
        </w:rPr>
        <w:t xml:space="preserve"> and </w:t>
      </w:r>
      <w:r w:rsidR="00BE6496" w:rsidRPr="002372EE">
        <w:rPr>
          <w:rFonts w:asciiTheme="minorHAnsi" w:hAnsiTheme="minorHAnsi" w:cstheme="minorHAnsi"/>
        </w:rPr>
        <w:t xml:space="preserve">to </w:t>
      </w:r>
      <w:r w:rsidR="006D24DB" w:rsidRPr="002372EE">
        <w:rPr>
          <w:rFonts w:asciiTheme="minorHAnsi" w:hAnsiTheme="minorHAnsi" w:cstheme="minorHAnsi"/>
        </w:rPr>
        <w:t>help the University deliver remarkable things</w:t>
      </w:r>
      <w:r w:rsidR="00BE6496" w:rsidRPr="002372EE">
        <w:rPr>
          <w:rFonts w:asciiTheme="minorHAnsi" w:hAnsiTheme="minorHAnsi" w:cstheme="minorHAnsi"/>
        </w:rPr>
        <w:t>;</w:t>
      </w:r>
      <w:r w:rsidR="006D24DB" w:rsidRPr="002372EE">
        <w:rPr>
          <w:rFonts w:asciiTheme="minorHAnsi" w:hAnsiTheme="minorHAnsi" w:cstheme="minorHAnsi"/>
        </w:rPr>
        <w:t xml:space="preserve"> to change the world for the better</w:t>
      </w:r>
      <w:r w:rsidR="00BE0696" w:rsidRPr="002372EE">
        <w:rPr>
          <w:rFonts w:asciiTheme="minorHAnsi" w:hAnsiTheme="minorHAnsi" w:cstheme="minorHAnsi"/>
        </w:rPr>
        <w:t>.</w:t>
      </w:r>
    </w:p>
    <w:p w14:paraId="4E8A8035" w14:textId="5E44CDA2" w:rsidR="00BE0696" w:rsidRPr="002372EE" w:rsidRDefault="00BE0696" w:rsidP="002372EE">
      <w:pPr>
        <w:spacing w:after="240"/>
        <w:rPr>
          <w:rFonts w:asciiTheme="minorHAnsi" w:eastAsia="Arial" w:hAnsiTheme="minorHAnsi" w:cstheme="minorHAnsi"/>
          <w:color w:val="000000" w:themeColor="text1"/>
          <w:spacing w:val="-1"/>
        </w:rPr>
      </w:pPr>
      <w:r w:rsidRPr="002372EE">
        <w:rPr>
          <w:rFonts w:asciiTheme="minorHAnsi" w:eastAsia="Arial" w:hAnsiTheme="minorHAnsi" w:cstheme="minorHAnsi"/>
          <w:color w:val="000000" w:themeColor="text1"/>
          <w:spacing w:val="-1"/>
        </w:rPr>
        <w:t>SEB focuses on quality and sustainability, whilst enabling enterprise activity to contribute to the diversification of income for the University, maximising the impact of its research outputs and maintain the University’s world leading</w:t>
      </w:r>
      <w:r w:rsidR="00337EE8" w:rsidRPr="002372EE">
        <w:rPr>
          <w:rFonts w:asciiTheme="minorHAnsi" w:eastAsia="Arial" w:hAnsiTheme="minorHAnsi" w:cstheme="minorHAnsi"/>
          <w:color w:val="000000" w:themeColor="text1"/>
          <w:spacing w:val="-1"/>
        </w:rPr>
        <w:t xml:space="preserve"> reputation for knowledge exchange and enterprise (KEE)</w:t>
      </w:r>
      <w:r w:rsidRPr="002372EE">
        <w:rPr>
          <w:rFonts w:asciiTheme="minorHAnsi" w:eastAsia="Arial" w:hAnsiTheme="minorHAnsi" w:cstheme="minorHAnsi"/>
          <w:color w:val="000000" w:themeColor="text1"/>
          <w:spacing w:val="-1"/>
        </w:rPr>
        <w:t>. It also ensures compatibility with the University’s Strategy, the Knowledge Exchange and Enterprise Strategic Plan and the KEC Action Plan.</w:t>
      </w:r>
    </w:p>
    <w:p w14:paraId="2734CDB8" w14:textId="193DB972" w:rsidR="002372EE" w:rsidRDefault="00BE0696" w:rsidP="002372EE">
      <w:pPr>
        <w:spacing w:after="240"/>
        <w:rPr>
          <w:rFonts w:asciiTheme="minorHAnsi" w:hAnsiTheme="minorHAnsi" w:cstheme="minorHAnsi"/>
        </w:rPr>
      </w:pPr>
      <w:r w:rsidRPr="002372EE">
        <w:rPr>
          <w:rFonts w:asciiTheme="minorHAnsi" w:hAnsiTheme="minorHAnsi" w:cstheme="minorHAnsi"/>
        </w:rPr>
        <w:t xml:space="preserve">The board values the input of external stakeholders </w:t>
      </w:r>
      <w:r w:rsidR="00337EE8" w:rsidRPr="002372EE">
        <w:rPr>
          <w:rFonts w:asciiTheme="minorHAnsi" w:hAnsiTheme="minorHAnsi" w:cstheme="minorHAnsi"/>
        </w:rPr>
        <w:t xml:space="preserve">and </w:t>
      </w:r>
      <w:r w:rsidR="002372EE">
        <w:rPr>
          <w:rFonts w:asciiTheme="minorHAnsi" w:hAnsiTheme="minorHAnsi" w:cstheme="minorHAnsi"/>
        </w:rPr>
        <w:t xml:space="preserve">is </w:t>
      </w:r>
      <w:r w:rsidR="00337EE8" w:rsidRPr="002372EE">
        <w:rPr>
          <w:rFonts w:asciiTheme="minorHAnsi" w:hAnsiTheme="minorHAnsi" w:cstheme="minorHAnsi"/>
        </w:rPr>
        <w:t>looking to appoint three independent volunteer members</w:t>
      </w:r>
      <w:r w:rsidR="002372EE">
        <w:rPr>
          <w:rFonts w:asciiTheme="minorHAnsi" w:hAnsiTheme="minorHAnsi" w:cstheme="minorHAnsi"/>
        </w:rPr>
        <w:t>,</w:t>
      </w:r>
      <w:r w:rsidR="00337EE8" w:rsidRPr="002372EE">
        <w:rPr>
          <w:rFonts w:asciiTheme="minorHAnsi" w:hAnsiTheme="minorHAnsi" w:cstheme="minorHAnsi"/>
        </w:rPr>
        <w:t xml:space="preserve"> </w:t>
      </w:r>
      <w:r w:rsidRPr="002372EE">
        <w:rPr>
          <w:rFonts w:asciiTheme="minorHAnsi" w:hAnsiTheme="minorHAnsi" w:cstheme="minorHAnsi"/>
        </w:rPr>
        <w:t>who ar</w:t>
      </w:r>
      <w:r w:rsidR="00337EE8" w:rsidRPr="002372EE">
        <w:rPr>
          <w:rFonts w:asciiTheme="minorHAnsi" w:hAnsiTheme="minorHAnsi" w:cstheme="minorHAnsi"/>
        </w:rPr>
        <w:t xml:space="preserve">e keen to support the University in its vision for KEE and </w:t>
      </w:r>
      <w:r w:rsidR="002372EE">
        <w:rPr>
          <w:rFonts w:asciiTheme="minorHAnsi" w:hAnsiTheme="minorHAnsi" w:cstheme="minorHAnsi"/>
        </w:rPr>
        <w:t>how it would contribute to</w:t>
      </w:r>
      <w:r w:rsidR="00337EE8" w:rsidRPr="002372EE">
        <w:rPr>
          <w:rFonts w:asciiTheme="minorHAnsi" w:hAnsiTheme="minorHAnsi" w:cstheme="minorHAnsi"/>
        </w:rPr>
        <w:t xml:space="preserve"> the delivery o</w:t>
      </w:r>
      <w:r w:rsidRPr="002372EE">
        <w:rPr>
          <w:rFonts w:asciiTheme="minorHAnsi" w:hAnsiTheme="minorHAnsi" w:cstheme="minorHAnsi"/>
        </w:rPr>
        <w:t>f the University Strategy</w:t>
      </w:r>
      <w:r w:rsidRPr="002372EE">
        <w:rPr>
          <w:rFonts w:asciiTheme="minorHAnsi" w:hAnsiTheme="minorHAnsi" w:cstheme="minorHAnsi"/>
          <w:i/>
          <w:iCs/>
        </w:rPr>
        <w:t>: “To achieve remarkable things to change the world for the better and transform lives”</w:t>
      </w:r>
      <w:r w:rsidR="00337EE8" w:rsidRPr="002372EE">
        <w:rPr>
          <w:rFonts w:asciiTheme="minorHAnsi" w:hAnsiTheme="minorHAnsi" w:cstheme="minorHAnsi"/>
        </w:rPr>
        <w:t xml:space="preserve">. </w:t>
      </w:r>
    </w:p>
    <w:p w14:paraId="59AAB563" w14:textId="4CE2787A" w:rsidR="00BE0696" w:rsidRPr="002372EE" w:rsidRDefault="00337EE8" w:rsidP="002372EE">
      <w:pPr>
        <w:spacing w:after="240"/>
        <w:rPr>
          <w:rFonts w:asciiTheme="minorHAnsi" w:hAnsiTheme="minorHAnsi" w:cstheme="minorHAnsi"/>
        </w:rPr>
      </w:pPr>
      <w:r w:rsidRPr="002372EE">
        <w:rPr>
          <w:rFonts w:asciiTheme="minorHAnsi" w:hAnsiTheme="minorHAnsi" w:cstheme="minorHAnsi"/>
        </w:rPr>
        <w:t xml:space="preserve">We are developing our new KEE Strategic Plan and </w:t>
      </w:r>
      <w:r w:rsidR="00BE6496" w:rsidRPr="002372EE">
        <w:rPr>
          <w:rFonts w:asciiTheme="minorHAnsi" w:hAnsiTheme="minorHAnsi" w:cstheme="minorHAnsi"/>
        </w:rPr>
        <w:t xml:space="preserve">we are </w:t>
      </w:r>
      <w:r w:rsidRPr="002372EE">
        <w:rPr>
          <w:rFonts w:asciiTheme="minorHAnsi" w:hAnsiTheme="minorHAnsi" w:cstheme="minorHAnsi"/>
        </w:rPr>
        <w:t>committed to achieving significant transformational change in our culture, processes and systems</w:t>
      </w:r>
      <w:r w:rsidR="006D24DB" w:rsidRPr="002372EE">
        <w:rPr>
          <w:rFonts w:asciiTheme="minorHAnsi" w:hAnsiTheme="minorHAnsi" w:cstheme="minorHAnsi"/>
        </w:rPr>
        <w:t xml:space="preserve">, </w:t>
      </w:r>
      <w:r w:rsidRPr="002372EE">
        <w:rPr>
          <w:rFonts w:asciiTheme="minorHAnsi" w:hAnsiTheme="minorHAnsi" w:cstheme="minorHAnsi"/>
        </w:rPr>
        <w:t xml:space="preserve">the customer journey and to have the confidence to back ambitious and bold initiatives. </w:t>
      </w:r>
    </w:p>
    <w:p w14:paraId="38C1E6F0" w14:textId="6D2D103B" w:rsidR="004F74A9" w:rsidRPr="002372EE" w:rsidRDefault="006D24DB" w:rsidP="002372EE">
      <w:pPr>
        <w:spacing w:after="240"/>
        <w:rPr>
          <w:rFonts w:asciiTheme="minorHAnsi" w:hAnsiTheme="minorHAnsi" w:cstheme="minorHAnsi"/>
        </w:rPr>
      </w:pPr>
      <w:r w:rsidRPr="002372EE">
        <w:rPr>
          <w:rFonts w:asciiTheme="minorHAnsi" w:hAnsiTheme="minorHAnsi" w:cstheme="minorHAnsi"/>
        </w:rPr>
        <w:t>We are looking for</w:t>
      </w:r>
      <w:r w:rsidR="00BE0696" w:rsidRPr="002372EE">
        <w:rPr>
          <w:rFonts w:asciiTheme="minorHAnsi" w:hAnsiTheme="minorHAnsi" w:cstheme="minorHAnsi"/>
        </w:rPr>
        <w:t xml:space="preserve"> </w:t>
      </w:r>
      <w:r w:rsidRPr="002372EE">
        <w:rPr>
          <w:rFonts w:asciiTheme="minorHAnsi" w:hAnsiTheme="minorHAnsi" w:cstheme="minorHAnsi"/>
        </w:rPr>
        <w:t xml:space="preserve">our </w:t>
      </w:r>
      <w:r w:rsidR="00BE0696" w:rsidRPr="002372EE">
        <w:rPr>
          <w:rFonts w:asciiTheme="minorHAnsi" w:hAnsiTheme="minorHAnsi" w:cstheme="minorHAnsi"/>
        </w:rPr>
        <w:t>independent members</w:t>
      </w:r>
      <w:r w:rsidR="003536EF" w:rsidRPr="002372EE">
        <w:rPr>
          <w:rFonts w:asciiTheme="minorHAnsi" w:hAnsiTheme="minorHAnsi" w:cstheme="minorHAnsi"/>
        </w:rPr>
        <w:t xml:space="preserve"> </w:t>
      </w:r>
      <w:r w:rsidRPr="002372EE">
        <w:rPr>
          <w:rFonts w:asciiTheme="minorHAnsi" w:hAnsiTheme="minorHAnsi" w:cstheme="minorHAnsi"/>
        </w:rPr>
        <w:t xml:space="preserve">(not staff, students, contractors or agents of the University) to come </w:t>
      </w:r>
      <w:r w:rsidR="009F451C" w:rsidRPr="002372EE">
        <w:rPr>
          <w:rFonts w:asciiTheme="minorHAnsi" w:eastAsia="Arial" w:hAnsiTheme="minorHAnsi" w:cstheme="minorHAnsi"/>
          <w:color w:val="000000" w:themeColor="text1"/>
          <w:spacing w:val="-1"/>
        </w:rPr>
        <w:t xml:space="preserve">from </w:t>
      </w:r>
      <w:r w:rsidR="00BE6496" w:rsidRPr="002372EE">
        <w:rPr>
          <w:rFonts w:asciiTheme="minorHAnsi" w:eastAsia="Arial" w:hAnsiTheme="minorHAnsi" w:cstheme="minorHAnsi"/>
          <w:color w:val="000000" w:themeColor="text1"/>
          <w:spacing w:val="-1"/>
        </w:rPr>
        <w:t xml:space="preserve">diverse </w:t>
      </w:r>
      <w:r w:rsidR="009F451C" w:rsidRPr="002372EE">
        <w:rPr>
          <w:rFonts w:asciiTheme="minorHAnsi" w:eastAsia="Arial" w:hAnsiTheme="minorHAnsi" w:cstheme="minorHAnsi"/>
          <w:color w:val="000000" w:themeColor="text1"/>
          <w:spacing w:val="-1"/>
        </w:rPr>
        <w:t xml:space="preserve">backgrounds to </w:t>
      </w:r>
      <w:r w:rsidR="00BE6496" w:rsidRPr="002372EE">
        <w:rPr>
          <w:rFonts w:asciiTheme="minorHAnsi" w:eastAsia="Arial" w:hAnsiTheme="minorHAnsi" w:cstheme="minorHAnsi"/>
          <w:color w:val="000000" w:themeColor="text1"/>
          <w:spacing w:val="-1"/>
        </w:rPr>
        <w:t xml:space="preserve">introduce </w:t>
      </w:r>
      <w:r w:rsidR="009F451C" w:rsidRPr="002372EE">
        <w:rPr>
          <w:rFonts w:asciiTheme="minorHAnsi" w:eastAsia="Arial" w:hAnsiTheme="minorHAnsi" w:cstheme="minorHAnsi"/>
          <w:color w:val="000000" w:themeColor="text1"/>
          <w:spacing w:val="-1"/>
        </w:rPr>
        <w:t xml:space="preserve">an external perspective to our </w:t>
      </w:r>
      <w:r w:rsidRPr="002372EE">
        <w:rPr>
          <w:rFonts w:asciiTheme="minorHAnsi" w:eastAsia="Arial" w:hAnsiTheme="minorHAnsi" w:cstheme="minorHAnsi"/>
          <w:color w:val="000000" w:themeColor="text1"/>
          <w:spacing w:val="-1"/>
        </w:rPr>
        <w:t xml:space="preserve">KEE </w:t>
      </w:r>
      <w:r w:rsidR="009F451C" w:rsidRPr="002372EE">
        <w:rPr>
          <w:rFonts w:asciiTheme="minorHAnsi" w:eastAsia="Arial" w:hAnsiTheme="minorHAnsi" w:cstheme="minorHAnsi"/>
          <w:color w:val="000000" w:themeColor="text1"/>
          <w:spacing w:val="-1"/>
        </w:rPr>
        <w:t xml:space="preserve">activities. </w:t>
      </w:r>
      <w:r w:rsidR="00BE6496" w:rsidRPr="002372EE">
        <w:rPr>
          <w:rFonts w:asciiTheme="minorHAnsi" w:hAnsiTheme="minorHAnsi" w:cstheme="minorHAnsi"/>
        </w:rPr>
        <w:t xml:space="preserve">We are particularly interested in applicants who </w:t>
      </w:r>
      <w:r w:rsidR="003536EF" w:rsidRPr="002372EE">
        <w:rPr>
          <w:rFonts w:asciiTheme="minorHAnsi" w:hAnsiTheme="minorHAnsi" w:cstheme="minorHAnsi"/>
        </w:rPr>
        <w:t xml:space="preserve">bring experience and understanding of one </w:t>
      </w:r>
      <w:r w:rsidR="002372EE">
        <w:rPr>
          <w:rFonts w:asciiTheme="minorHAnsi" w:hAnsiTheme="minorHAnsi" w:cstheme="minorHAnsi"/>
        </w:rPr>
        <w:t>or more</w:t>
      </w:r>
      <w:r w:rsidR="00BE6496" w:rsidRPr="002372EE">
        <w:rPr>
          <w:rFonts w:asciiTheme="minorHAnsi" w:hAnsiTheme="minorHAnsi" w:cstheme="minorHAnsi"/>
        </w:rPr>
        <w:t xml:space="preserve"> </w:t>
      </w:r>
      <w:r w:rsidR="003536EF" w:rsidRPr="002372EE">
        <w:rPr>
          <w:rFonts w:asciiTheme="minorHAnsi" w:hAnsiTheme="minorHAnsi" w:cstheme="minorHAnsi"/>
        </w:rPr>
        <w:t>of the following perspectives:</w:t>
      </w:r>
    </w:p>
    <w:p w14:paraId="05052D42" w14:textId="5106298C" w:rsidR="003536EF" w:rsidRPr="002372EE" w:rsidRDefault="003536EF" w:rsidP="002372EE">
      <w:pPr>
        <w:pStyle w:val="ListParagraph"/>
        <w:numPr>
          <w:ilvl w:val="0"/>
          <w:numId w:val="1"/>
        </w:numPr>
        <w:spacing w:after="240"/>
        <w:rPr>
          <w:rFonts w:asciiTheme="minorHAnsi" w:hAnsiTheme="minorHAnsi" w:cstheme="minorHAnsi"/>
        </w:rPr>
      </w:pPr>
      <w:r w:rsidRPr="002372EE">
        <w:rPr>
          <w:rFonts w:asciiTheme="minorHAnsi" w:hAnsiTheme="minorHAnsi" w:cstheme="minorHAnsi"/>
        </w:rPr>
        <w:t>industry, large corporate and/or SME</w:t>
      </w:r>
    </w:p>
    <w:p w14:paraId="6752F11E" w14:textId="202BC939" w:rsidR="003536EF" w:rsidRPr="002372EE" w:rsidRDefault="003536EF" w:rsidP="002372EE">
      <w:pPr>
        <w:pStyle w:val="ListParagraph"/>
        <w:numPr>
          <w:ilvl w:val="0"/>
          <w:numId w:val="1"/>
        </w:numPr>
        <w:spacing w:after="240"/>
        <w:rPr>
          <w:rFonts w:asciiTheme="minorHAnsi" w:hAnsiTheme="minorHAnsi" w:cstheme="minorHAnsi"/>
        </w:rPr>
      </w:pPr>
      <w:r w:rsidRPr="002372EE">
        <w:rPr>
          <w:rFonts w:asciiTheme="minorHAnsi" w:hAnsiTheme="minorHAnsi" w:cstheme="minorHAnsi"/>
        </w:rPr>
        <w:t>innovation funding and venture capital investment</w:t>
      </w:r>
    </w:p>
    <w:p w14:paraId="4AD35983" w14:textId="01C395CF" w:rsidR="003536EF" w:rsidRPr="002372EE" w:rsidRDefault="003536EF" w:rsidP="002372EE">
      <w:pPr>
        <w:pStyle w:val="ListParagraph"/>
        <w:numPr>
          <w:ilvl w:val="0"/>
          <w:numId w:val="1"/>
        </w:numPr>
        <w:spacing w:after="240"/>
        <w:rPr>
          <w:rFonts w:asciiTheme="minorHAnsi" w:hAnsiTheme="minorHAnsi" w:cstheme="minorHAnsi"/>
        </w:rPr>
      </w:pPr>
      <w:r w:rsidRPr="002372EE">
        <w:rPr>
          <w:rFonts w:asciiTheme="minorHAnsi" w:hAnsiTheme="minorHAnsi" w:cstheme="minorHAnsi"/>
        </w:rPr>
        <w:t>public/non-profit/educational organisation</w:t>
      </w:r>
    </w:p>
    <w:p w14:paraId="4756CBE3" w14:textId="1BA8FB8D" w:rsidR="003536EF" w:rsidRPr="002372EE" w:rsidRDefault="003536EF" w:rsidP="002372EE">
      <w:pPr>
        <w:pStyle w:val="ListParagraph"/>
        <w:numPr>
          <w:ilvl w:val="0"/>
          <w:numId w:val="1"/>
        </w:numPr>
        <w:spacing w:after="240"/>
        <w:rPr>
          <w:rFonts w:asciiTheme="minorHAnsi" w:hAnsiTheme="minorHAnsi" w:cstheme="minorHAnsi"/>
        </w:rPr>
      </w:pPr>
      <w:r w:rsidRPr="002372EE">
        <w:rPr>
          <w:rFonts w:asciiTheme="minorHAnsi" w:hAnsiTheme="minorHAnsi" w:cstheme="minorHAnsi"/>
        </w:rPr>
        <w:t>the local economic environment (Southampton/Hampshire and Isle of Wight)</w:t>
      </w:r>
      <w:r w:rsidR="002372EE">
        <w:rPr>
          <w:rFonts w:asciiTheme="minorHAnsi" w:hAnsiTheme="minorHAnsi" w:cstheme="minorHAnsi"/>
        </w:rPr>
        <w:t xml:space="preserve">. </w:t>
      </w:r>
    </w:p>
    <w:p w14:paraId="5DFFB089" w14:textId="5237CE23" w:rsidR="006D24DB" w:rsidRPr="002372EE" w:rsidRDefault="006D24DB" w:rsidP="002372EE">
      <w:pPr>
        <w:spacing w:after="240"/>
        <w:rPr>
          <w:rFonts w:asciiTheme="minorHAnsi" w:hAnsiTheme="minorHAnsi" w:cstheme="minorHAnsi"/>
        </w:rPr>
      </w:pPr>
      <w:r w:rsidRPr="002372EE">
        <w:rPr>
          <w:rFonts w:asciiTheme="minorHAnsi" w:eastAsia="Arial" w:hAnsiTheme="minorHAnsi" w:cstheme="minorHAnsi"/>
          <w:color w:val="000000" w:themeColor="text1"/>
          <w:spacing w:val="-1"/>
        </w:rPr>
        <w:t>M</w:t>
      </w:r>
      <w:r w:rsidRPr="002372EE">
        <w:rPr>
          <w:rFonts w:asciiTheme="minorHAnsi" w:hAnsiTheme="minorHAnsi" w:cstheme="minorHAnsi"/>
        </w:rPr>
        <w:t xml:space="preserve">embers </w:t>
      </w:r>
      <w:r w:rsidR="00BE6496" w:rsidRPr="002372EE">
        <w:rPr>
          <w:rFonts w:asciiTheme="minorHAnsi" w:hAnsiTheme="minorHAnsi" w:cstheme="minorHAnsi"/>
        </w:rPr>
        <w:t xml:space="preserve">will be </w:t>
      </w:r>
      <w:r w:rsidRPr="002372EE">
        <w:rPr>
          <w:rFonts w:asciiTheme="minorHAnsi" w:hAnsiTheme="minorHAnsi" w:cstheme="minorHAnsi"/>
        </w:rPr>
        <w:t xml:space="preserve">appointed for an initial term of three years and should have some understanding of the University, the </w:t>
      </w:r>
      <w:hyperlink r:id="rId8" w:history="1">
        <w:r w:rsidRPr="002372EE">
          <w:rPr>
            <w:rStyle w:val="Hyperlink"/>
            <w:rFonts w:asciiTheme="minorHAnsi" w:hAnsiTheme="minorHAnsi" w:cstheme="minorHAnsi"/>
          </w:rPr>
          <w:t>UK Innovation Strategy</w:t>
        </w:r>
      </w:hyperlink>
      <w:r w:rsidRPr="002372EE">
        <w:rPr>
          <w:rFonts w:asciiTheme="minorHAnsi" w:hAnsiTheme="minorHAnsi" w:cstheme="minorHAnsi"/>
        </w:rPr>
        <w:t xml:space="preserve"> and the </w:t>
      </w:r>
      <w:hyperlink r:id="rId9" w:history="1">
        <w:r w:rsidRPr="002372EE">
          <w:rPr>
            <w:rStyle w:val="Hyperlink"/>
            <w:rFonts w:asciiTheme="minorHAnsi" w:hAnsiTheme="minorHAnsi" w:cstheme="minorHAnsi"/>
          </w:rPr>
          <w:t>R&amp;D People and Culture Strategy</w:t>
        </w:r>
      </w:hyperlink>
      <w:r w:rsidRPr="002372EE">
        <w:rPr>
          <w:rFonts w:asciiTheme="minorHAnsi" w:hAnsiTheme="minorHAnsi" w:cstheme="minorHAnsi"/>
        </w:rPr>
        <w:t>.</w:t>
      </w:r>
    </w:p>
    <w:p w14:paraId="01C54DDF" w14:textId="7E9BA084" w:rsidR="004F74A9" w:rsidRPr="002372EE" w:rsidRDefault="004F74A9" w:rsidP="002372EE">
      <w:pPr>
        <w:spacing w:after="240"/>
        <w:rPr>
          <w:rFonts w:asciiTheme="minorHAnsi" w:hAnsiTheme="minorHAnsi" w:cstheme="minorHAnsi"/>
        </w:rPr>
      </w:pPr>
      <w:r w:rsidRPr="002372EE">
        <w:rPr>
          <w:rFonts w:asciiTheme="minorHAnsi" w:hAnsiTheme="minorHAnsi" w:cstheme="minorHAnsi"/>
        </w:rPr>
        <w:t xml:space="preserve">SEB meets six times a year, with one annual away day. Membership of SEB is unfunded, but reasonable travel expenses </w:t>
      </w:r>
      <w:r w:rsidR="00A84B43" w:rsidRPr="002372EE">
        <w:rPr>
          <w:rFonts w:asciiTheme="minorHAnsi" w:hAnsiTheme="minorHAnsi" w:cstheme="minorHAnsi"/>
        </w:rPr>
        <w:t xml:space="preserve">will be </w:t>
      </w:r>
      <w:r w:rsidRPr="002372EE">
        <w:rPr>
          <w:rFonts w:asciiTheme="minorHAnsi" w:hAnsiTheme="minorHAnsi" w:cstheme="minorHAnsi"/>
        </w:rPr>
        <w:t>covered.</w:t>
      </w:r>
    </w:p>
    <w:p w14:paraId="2F0B2145" w14:textId="7A2F35AE" w:rsidR="00CC62CE" w:rsidRPr="002372EE" w:rsidRDefault="00CC62CE" w:rsidP="002372EE">
      <w:pPr>
        <w:spacing w:after="90" w:line="276" w:lineRule="auto"/>
        <w:contextualSpacing/>
        <w:rPr>
          <w:rFonts w:asciiTheme="minorHAnsi" w:eastAsia="Arial" w:hAnsiTheme="minorHAnsi" w:cstheme="minorHAnsi"/>
          <w:color w:val="000000" w:themeColor="text1"/>
          <w:spacing w:val="-1"/>
        </w:rPr>
      </w:pPr>
      <w:r w:rsidRPr="002372EE">
        <w:rPr>
          <w:rFonts w:asciiTheme="minorHAnsi" w:eastAsia="Arial" w:hAnsiTheme="minorHAnsi" w:cstheme="minorHAnsi"/>
          <w:b/>
          <w:color w:val="000000" w:themeColor="text1"/>
          <w:spacing w:val="-1"/>
          <w:u w:val="single"/>
        </w:rPr>
        <w:t>Equality Diversity and Inclusivity</w:t>
      </w:r>
      <w:r w:rsidRPr="002372EE">
        <w:rPr>
          <w:rFonts w:asciiTheme="minorHAnsi" w:eastAsia="Arial" w:hAnsiTheme="minorHAnsi" w:cstheme="minorHAnsi"/>
          <w:color w:val="000000" w:themeColor="text1"/>
          <w:spacing w:val="-1"/>
        </w:rPr>
        <w:t>:</w:t>
      </w:r>
    </w:p>
    <w:p w14:paraId="59081182" w14:textId="74F2606A" w:rsidR="00CC62CE" w:rsidRPr="002372EE" w:rsidRDefault="00CC62CE" w:rsidP="002372EE">
      <w:pPr>
        <w:spacing w:after="90" w:line="276" w:lineRule="auto"/>
        <w:contextualSpacing/>
        <w:rPr>
          <w:rFonts w:asciiTheme="minorHAnsi" w:eastAsia="Arial" w:hAnsiTheme="minorHAnsi" w:cstheme="minorHAnsi"/>
          <w:color w:val="000000" w:themeColor="text1"/>
          <w:spacing w:val="-1"/>
        </w:rPr>
      </w:pPr>
      <w:r w:rsidRPr="002372EE">
        <w:rPr>
          <w:rFonts w:asciiTheme="minorHAnsi" w:eastAsia="Arial" w:hAnsiTheme="minorHAnsi" w:cstheme="minorHAnsi"/>
          <w:color w:val="000000" w:themeColor="text1"/>
          <w:spacing w:val="-1"/>
        </w:rPr>
        <w:t xml:space="preserve">Our vision </w:t>
      </w:r>
      <w:r w:rsidR="00ED3D02" w:rsidRPr="002372EE">
        <w:rPr>
          <w:rFonts w:asciiTheme="minorHAnsi" w:eastAsia="Arial" w:hAnsiTheme="minorHAnsi" w:cstheme="minorHAnsi"/>
          <w:color w:val="000000" w:themeColor="text1"/>
          <w:spacing w:val="-1"/>
        </w:rPr>
        <w:t>for</w:t>
      </w:r>
      <w:r w:rsidR="009F451C" w:rsidRPr="002372EE">
        <w:rPr>
          <w:rFonts w:asciiTheme="minorHAnsi" w:eastAsia="Arial" w:hAnsiTheme="minorHAnsi" w:cstheme="minorHAnsi"/>
          <w:color w:val="000000" w:themeColor="text1"/>
          <w:spacing w:val="-1"/>
        </w:rPr>
        <w:t xml:space="preserve"> the University of Southampton </w:t>
      </w:r>
      <w:r w:rsidRPr="002372EE">
        <w:rPr>
          <w:rFonts w:asciiTheme="minorHAnsi" w:eastAsia="Arial" w:hAnsiTheme="minorHAnsi" w:cstheme="minorHAnsi"/>
          <w:color w:val="000000" w:themeColor="text1"/>
          <w:spacing w:val="-1"/>
        </w:rPr>
        <w:t xml:space="preserve">is </w:t>
      </w:r>
      <w:r w:rsidR="009F451C" w:rsidRPr="002372EE">
        <w:rPr>
          <w:rFonts w:asciiTheme="minorHAnsi" w:eastAsia="Arial" w:hAnsiTheme="minorHAnsi" w:cstheme="minorHAnsi"/>
          <w:color w:val="000000" w:themeColor="text1"/>
          <w:spacing w:val="-1"/>
        </w:rPr>
        <w:t xml:space="preserve">to </w:t>
      </w:r>
      <w:r w:rsidR="00ED3D02" w:rsidRPr="002372EE">
        <w:rPr>
          <w:rFonts w:asciiTheme="minorHAnsi" w:eastAsia="Arial" w:hAnsiTheme="minorHAnsi" w:cstheme="minorHAnsi"/>
          <w:color w:val="000000" w:themeColor="text1"/>
          <w:spacing w:val="-1"/>
        </w:rPr>
        <w:t xml:space="preserve">be </w:t>
      </w:r>
      <w:r w:rsidRPr="002372EE">
        <w:rPr>
          <w:rFonts w:asciiTheme="minorHAnsi" w:eastAsia="Arial" w:hAnsiTheme="minorHAnsi" w:cstheme="minorHAnsi"/>
          <w:color w:val="000000" w:themeColor="text1"/>
          <w:spacing w:val="-1"/>
        </w:rPr>
        <w:t xml:space="preserve">a community where </w:t>
      </w:r>
      <w:r w:rsidR="00BE6496" w:rsidRPr="002372EE">
        <w:rPr>
          <w:rFonts w:asciiTheme="minorHAnsi" w:eastAsia="Arial" w:hAnsiTheme="minorHAnsi" w:cstheme="minorHAnsi"/>
          <w:color w:val="000000" w:themeColor="text1"/>
          <w:spacing w:val="-1"/>
        </w:rPr>
        <w:t>every individual</w:t>
      </w:r>
      <w:r w:rsidRPr="002372EE">
        <w:rPr>
          <w:rFonts w:asciiTheme="minorHAnsi" w:eastAsia="Arial" w:hAnsiTheme="minorHAnsi" w:cstheme="minorHAnsi"/>
          <w:color w:val="000000" w:themeColor="text1"/>
          <w:spacing w:val="-1"/>
        </w:rPr>
        <w:t xml:space="preserve"> feel</w:t>
      </w:r>
      <w:r w:rsidR="00BE6496" w:rsidRPr="002372EE">
        <w:rPr>
          <w:rFonts w:asciiTheme="minorHAnsi" w:eastAsia="Arial" w:hAnsiTheme="minorHAnsi" w:cstheme="minorHAnsi"/>
          <w:color w:val="000000" w:themeColor="text1"/>
          <w:spacing w:val="-1"/>
        </w:rPr>
        <w:t>s</w:t>
      </w:r>
      <w:r w:rsidRPr="002372EE">
        <w:rPr>
          <w:rFonts w:asciiTheme="minorHAnsi" w:eastAsia="Arial" w:hAnsiTheme="minorHAnsi" w:cstheme="minorHAnsi"/>
          <w:color w:val="000000" w:themeColor="text1"/>
          <w:spacing w:val="-1"/>
        </w:rPr>
        <w:t xml:space="preserve"> welcome, supported and valued</w:t>
      </w:r>
      <w:r w:rsidR="002372EE">
        <w:rPr>
          <w:rFonts w:asciiTheme="minorHAnsi" w:eastAsia="Arial" w:hAnsiTheme="minorHAnsi" w:cstheme="minorHAnsi"/>
          <w:color w:val="000000" w:themeColor="text1"/>
          <w:spacing w:val="-1"/>
        </w:rPr>
        <w:t>, and</w:t>
      </w:r>
      <w:r w:rsidR="00ED3D02" w:rsidRPr="002372EE">
        <w:rPr>
          <w:rFonts w:asciiTheme="minorHAnsi" w:eastAsia="Arial" w:hAnsiTheme="minorHAnsi" w:cstheme="minorHAnsi"/>
          <w:color w:val="000000" w:themeColor="text1"/>
          <w:spacing w:val="-1"/>
        </w:rPr>
        <w:t xml:space="preserve"> is able to realise their potential</w:t>
      </w:r>
      <w:r w:rsidRPr="002372EE">
        <w:rPr>
          <w:rFonts w:asciiTheme="minorHAnsi" w:eastAsia="Arial" w:hAnsiTheme="minorHAnsi" w:cstheme="minorHAnsi"/>
          <w:color w:val="000000" w:themeColor="text1"/>
          <w:spacing w:val="-1"/>
        </w:rPr>
        <w:t xml:space="preserve">. </w:t>
      </w:r>
      <w:r w:rsidR="009F451C" w:rsidRPr="002372EE">
        <w:rPr>
          <w:rFonts w:asciiTheme="minorHAnsi" w:eastAsia="Arial" w:hAnsiTheme="minorHAnsi" w:cstheme="minorHAnsi"/>
          <w:color w:val="000000" w:themeColor="text1"/>
          <w:spacing w:val="-1"/>
        </w:rPr>
        <w:t xml:space="preserve">We want to </w:t>
      </w:r>
      <w:r w:rsidRPr="002372EE">
        <w:rPr>
          <w:rFonts w:asciiTheme="minorHAnsi" w:eastAsia="Arial" w:hAnsiTheme="minorHAnsi" w:cstheme="minorHAnsi"/>
          <w:color w:val="000000" w:themeColor="text1"/>
          <w:spacing w:val="-1"/>
        </w:rPr>
        <w:t xml:space="preserve">ensure </w:t>
      </w:r>
      <w:r w:rsidR="009F451C" w:rsidRPr="002372EE">
        <w:rPr>
          <w:rFonts w:asciiTheme="minorHAnsi" w:eastAsia="Arial" w:hAnsiTheme="minorHAnsi" w:cstheme="minorHAnsi"/>
          <w:color w:val="000000" w:themeColor="text1"/>
          <w:spacing w:val="-1"/>
        </w:rPr>
        <w:t xml:space="preserve">there is </w:t>
      </w:r>
      <w:r w:rsidRPr="002372EE">
        <w:rPr>
          <w:rFonts w:asciiTheme="minorHAnsi" w:eastAsia="Arial" w:hAnsiTheme="minorHAnsi" w:cstheme="minorHAnsi"/>
          <w:color w:val="000000" w:themeColor="text1"/>
          <w:spacing w:val="-1"/>
        </w:rPr>
        <w:t>a strong breadth and diversity of input into SEB</w:t>
      </w:r>
      <w:r w:rsidR="009F451C" w:rsidRPr="002372EE">
        <w:rPr>
          <w:rFonts w:asciiTheme="minorHAnsi" w:eastAsia="Arial" w:hAnsiTheme="minorHAnsi" w:cstheme="minorHAnsi"/>
          <w:color w:val="000000" w:themeColor="text1"/>
          <w:spacing w:val="-1"/>
        </w:rPr>
        <w:t xml:space="preserve"> and</w:t>
      </w:r>
      <w:r w:rsidRPr="002372EE">
        <w:rPr>
          <w:rFonts w:asciiTheme="minorHAnsi" w:eastAsia="Arial" w:hAnsiTheme="minorHAnsi" w:cstheme="minorHAnsi"/>
          <w:color w:val="000000" w:themeColor="text1"/>
          <w:spacing w:val="-1"/>
        </w:rPr>
        <w:t xml:space="preserve"> </w:t>
      </w:r>
      <w:r w:rsidR="00ED3D02" w:rsidRPr="002372EE">
        <w:rPr>
          <w:rFonts w:asciiTheme="minorHAnsi" w:eastAsia="Arial" w:hAnsiTheme="minorHAnsi" w:cstheme="minorHAnsi"/>
          <w:color w:val="000000" w:themeColor="text1"/>
          <w:spacing w:val="-1"/>
        </w:rPr>
        <w:t>we are seeking to ensure that its membership is as diverse as possible</w:t>
      </w:r>
      <w:r w:rsidRPr="002372EE">
        <w:rPr>
          <w:rFonts w:asciiTheme="minorHAnsi" w:eastAsia="Arial" w:hAnsiTheme="minorHAnsi" w:cstheme="minorHAnsi"/>
          <w:color w:val="000000" w:themeColor="text1"/>
          <w:spacing w:val="-1"/>
        </w:rPr>
        <w:t>.</w:t>
      </w:r>
    </w:p>
    <w:p w14:paraId="05D9AE38" w14:textId="77777777" w:rsidR="009F451C" w:rsidRPr="002372EE" w:rsidRDefault="009F451C" w:rsidP="002372EE">
      <w:pPr>
        <w:rPr>
          <w:rFonts w:asciiTheme="minorHAnsi" w:hAnsiTheme="minorHAnsi" w:cstheme="minorHAnsi"/>
        </w:rPr>
      </w:pPr>
    </w:p>
    <w:p w14:paraId="09491ED6" w14:textId="3338E825" w:rsidR="004F74A9" w:rsidRPr="002372EE" w:rsidRDefault="004F74A9" w:rsidP="002372EE">
      <w:pPr>
        <w:spacing w:after="240"/>
        <w:rPr>
          <w:rFonts w:asciiTheme="minorHAnsi" w:hAnsiTheme="minorHAnsi" w:cstheme="minorHAnsi"/>
        </w:rPr>
      </w:pPr>
      <w:r w:rsidRPr="002372EE">
        <w:rPr>
          <w:rFonts w:asciiTheme="minorHAnsi" w:hAnsiTheme="minorHAnsi" w:cstheme="minorHAnsi"/>
        </w:rPr>
        <w:t xml:space="preserve">The deadline for Expressions of Interest is </w:t>
      </w:r>
      <w:r w:rsidR="00A84B43" w:rsidRPr="002372EE">
        <w:rPr>
          <w:rFonts w:asciiTheme="minorHAnsi" w:hAnsiTheme="minorHAnsi" w:cstheme="minorHAnsi"/>
          <w:b/>
        </w:rPr>
        <w:t xml:space="preserve">5pm on Monday 18 </w:t>
      </w:r>
      <w:r w:rsidR="00237731" w:rsidRPr="002372EE">
        <w:rPr>
          <w:rFonts w:asciiTheme="minorHAnsi" w:hAnsiTheme="minorHAnsi" w:cstheme="minorHAnsi"/>
          <w:b/>
        </w:rPr>
        <w:t>October</w:t>
      </w:r>
      <w:r w:rsidRPr="002372EE">
        <w:rPr>
          <w:rFonts w:asciiTheme="minorHAnsi" w:hAnsiTheme="minorHAnsi" w:cstheme="minorHAnsi"/>
        </w:rPr>
        <w:t>.</w:t>
      </w:r>
    </w:p>
    <w:p w14:paraId="31C80347" w14:textId="3B0D15CC" w:rsidR="004F74A9" w:rsidRPr="002372EE" w:rsidRDefault="004F74A9" w:rsidP="002372EE">
      <w:pPr>
        <w:spacing w:after="240"/>
        <w:rPr>
          <w:rFonts w:asciiTheme="minorHAnsi" w:hAnsiTheme="minorHAnsi" w:cstheme="minorHAnsi"/>
        </w:rPr>
      </w:pPr>
      <w:r w:rsidRPr="002372EE">
        <w:rPr>
          <w:rFonts w:asciiTheme="minorHAnsi" w:hAnsiTheme="minorHAnsi" w:cstheme="minorHAnsi"/>
        </w:rPr>
        <w:t>For more information or to submit your EoI, please contact Professor Mark Spearing, Vice</w:t>
      </w:r>
      <w:r w:rsidR="001B3783" w:rsidRPr="002372EE">
        <w:rPr>
          <w:rFonts w:asciiTheme="minorHAnsi" w:hAnsiTheme="minorHAnsi" w:cstheme="minorHAnsi"/>
        </w:rPr>
        <w:t>-</w:t>
      </w:r>
      <w:r w:rsidRPr="002372EE">
        <w:rPr>
          <w:rFonts w:asciiTheme="minorHAnsi" w:hAnsiTheme="minorHAnsi" w:cstheme="minorHAnsi"/>
        </w:rPr>
        <w:t xml:space="preserve">President </w:t>
      </w:r>
      <w:r w:rsidR="001B3783" w:rsidRPr="002372EE">
        <w:rPr>
          <w:rFonts w:asciiTheme="minorHAnsi" w:hAnsiTheme="minorHAnsi" w:cstheme="minorHAnsi"/>
        </w:rPr>
        <w:t>(</w:t>
      </w:r>
      <w:r w:rsidRPr="002372EE">
        <w:rPr>
          <w:rFonts w:asciiTheme="minorHAnsi" w:hAnsiTheme="minorHAnsi" w:cstheme="minorHAnsi"/>
        </w:rPr>
        <w:t>Research and Enterprise</w:t>
      </w:r>
      <w:r w:rsidR="001B3783" w:rsidRPr="002372EE">
        <w:rPr>
          <w:rFonts w:asciiTheme="minorHAnsi" w:hAnsiTheme="minorHAnsi" w:cstheme="minorHAnsi"/>
        </w:rPr>
        <w:t>)</w:t>
      </w:r>
      <w:r w:rsidR="002E357E">
        <w:rPr>
          <w:rFonts w:asciiTheme="minorHAnsi" w:hAnsiTheme="minorHAnsi" w:cstheme="minorHAnsi"/>
        </w:rPr>
        <w:t>, at</w:t>
      </w:r>
      <w:r w:rsidR="002E357E">
        <w:t xml:space="preserve"> </w:t>
      </w:r>
      <w:hyperlink r:id="rId10" w:history="1">
        <w:r w:rsidR="002E357E">
          <w:rPr>
            <w:rStyle w:val="Hyperlink"/>
          </w:rPr>
          <w:t>S.M.Spearing@soton.ac.uk</w:t>
        </w:r>
      </w:hyperlink>
      <w:r w:rsidR="002E357E">
        <w:t>,</w:t>
      </w:r>
      <w:r w:rsidR="002E357E">
        <w:t xml:space="preserve"> and copy to </w:t>
      </w:r>
      <w:hyperlink r:id="rId11" w:history="1">
        <w:r w:rsidR="002E357E">
          <w:rPr>
            <w:rStyle w:val="Hyperlink"/>
          </w:rPr>
          <w:t>f.d.wright@soton.ac.uk</w:t>
        </w:r>
      </w:hyperlink>
      <w:r w:rsidR="002E357E">
        <w:t xml:space="preserve">. </w:t>
      </w:r>
      <w:bookmarkStart w:id="0" w:name="_GoBack"/>
      <w:bookmarkEnd w:id="0"/>
    </w:p>
    <w:sectPr w:rsidR="004F74A9" w:rsidRPr="00237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415"/>
    <w:multiLevelType w:val="hybridMultilevel"/>
    <w:tmpl w:val="82A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A9"/>
    <w:rsid w:val="001B3783"/>
    <w:rsid w:val="002372EE"/>
    <w:rsid w:val="00237731"/>
    <w:rsid w:val="002E357E"/>
    <w:rsid w:val="00337EE8"/>
    <w:rsid w:val="003536EF"/>
    <w:rsid w:val="004F74A9"/>
    <w:rsid w:val="006C53CD"/>
    <w:rsid w:val="006D24DB"/>
    <w:rsid w:val="008E7DDF"/>
    <w:rsid w:val="009F451C"/>
    <w:rsid w:val="00A84B43"/>
    <w:rsid w:val="00B73BD7"/>
    <w:rsid w:val="00BB3902"/>
    <w:rsid w:val="00BE0696"/>
    <w:rsid w:val="00BE6496"/>
    <w:rsid w:val="00CC62CE"/>
    <w:rsid w:val="00ED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CB9E"/>
  <w15:chartTrackingRefBased/>
  <w15:docId w15:val="{B2EABB24-78F2-45C4-B137-2A07CCF5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4A9"/>
    <w:rPr>
      <w:color w:val="0563C1" w:themeColor="hyperlink"/>
      <w:u w:val="single"/>
    </w:rPr>
  </w:style>
  <w:style w:type="paragraph" w:styleId="ListParagraph">
    <w:name w:val="List Paragraph"/>
    <w:basedOn w:val="Normal"/>
    <w:uiPriority w:val="34"/>
    <w:qFormat/>
    <w:rsid w:val="003536EF"/>
    <w:pPr>
      <w:ind w:left="720"/>
      <w:contextualSpacing/>
    </w:pPr>
  </w:style>
  <w:style w:type="paragraph" w:styleId="BalloonText">
    <w:name w:val="Balloon Text"/>
    <w:basedOn w:val="Normal"/>
    <w:link w:val="BalloonTextChar"/>
    <w:uiPriority w:val="99"/>
    <w:semiHidden/>
    <w:unhideWhenUsed/>
    <w:rsid w:val="00237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9090">
      <w:bodyDiv w:val="1"/>
      <w:marLeft w:val="0"/>
      <w:marRight w:val="0"/>
      <w:marTop w:val="0"/>
      <w:marBottom w:val="0"/>
      <w:divBdr>
        <w:top w:val="none" w:sz="0" w:space="0" w:color="auto"/>
        <w:left w:val="none" w:sz="0" w:space="0" w:color="auto"/>
        <w:bottom w:val="none" w:sz="0" w:space="0" w:color="auto"/>
        <w:right w:val="none" w:sz="0" w:space="0" w:color="auto"/>
      </w:divBdr>
    </w:div>
    <w:div w:id="20482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innovation-strategy-leading-the-future-by-creating-i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d.wright@soton.ac.uk" TargetMode="External"/><Relationship Id="rId5" Type="http://schemas.openxmlformats.org/officeDocument/2006/relationships/styles" Target="styles.xml"/><Relationship Id="rId10" Type="http://schemas.openxmlformats.org/officeDocument/2006/relationships/hyperlink" Target="mailto:S.M.Spearing@soton.ac.uk" TargetMode="External"/><Relationship Id="rId4" Type="http://schemas.openxmlformats.org/officeDocument/2006/relationships/numbering" Target="numbering.xml"/><Relationship Id="rId9" Type="http://schemas.openxmlformats.org/officeDocument/2006/relationships/hyperlink" Target="https://www.gov.uk/government/publications/research-and-development-rd-people-and-cultur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cURL xmlns="e269b097-0687-4382-95a6-d1187d84b2a1" xsi:nil="true"/>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e9bc5de6bf03ca2888eb49c1035a74ef">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bdf9c136e0973c91ce792dc735d23a9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71245-41AD-4FDF-9471-D006F2556C31}">
  <ds:schemaRefs>
    <ds:schemaRef ds:uri="http://purl.org/dc/terms/"/>
    <ds:schemaRef ds:uri="http://schemas.microsoft.com/office/infopath/2007/PartnerControls"/>
    <ds:schemaRef ds:uri="befc9cc8-b4f1-4547-94c4-f5825f00796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a73532d-c3ff-4a70-97d6-3429c325e6de"/>
    <ds:schemaRef ds:uri="http://www.w3.org/XML/1998/namespace"/>
    <ds:schemaRef ds:uri="http://purl.org/dc/dcmitype/"/>
  </ds:schemaRefs>
</ds:datastoreItem>
</file>

<file path=customXml/itemProps2.xml><?xml version="1.0" encoding="utf-8"?>
<ds:datastoreItem xmlns:ds="http://schemas.openxmlformats.org/officeDocument/2006/customXml" ds:itemID="{E8536B60-6095-46AD-9FC4-E94ADE3214E6}">
  <ds:schemaRefs>
    <ds:schemaRef ds:uri="http://schemas.microsoft.com/sharepoint/v3/contenttype/forms"/>
  </ds:schemaRefs>
</ds:datastoreItem>
</file>

<file path=customXml/itemProps3.xml><?xml version="1.0" encoding="utf-8"?>
<ds:datastoreItem xmlns:ds="http://schemas.openxmlformats.org/officeDocument/2006/customXml" ds:itemID="{C455A4BB-2E2E-41FD-909C-6CF13F5DCD80}"/>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Collie</dc:creator>
  <cp:keywords/>
  <dc:description/>
  <cp:lastModifiedBy>Lucy Collie</cp:lastModifiedBy>
  <cp:revision>3</cp:revision>
  <dcterms:created xsi:type="dcterms:W3CDTF">2021-09-21T08:28:00Z</dcterms:created>
  <dcterms:modified xsi:type="dcterms:W3CDTF">2021-09-22T13:32:00Z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