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5FCC" w14:textId="77777777" w:rsidR="009658DF" w:rsidRDefault="009658DF"/>
    <w:p w14:paraId="6F755FCD" w14:textId="57361715" w:rsidR="00C51754" w:rsidRPr="00942A57" w:rsidRDefault="00C51754" w:rsidP="00C51754">
      <w:pPr>
        <w:spacing w:line="240" w:lineRule="auto"/>
        <w:rPr>
          <w:b/>
          <w:bCs/>
        </w:rPr>
      </w:pPr>
      <w:r w:rsidRPr="00942A57">
        <w:rPr>
          <w:b/>
          <w:bCs/>
        </w:rPr>
        <w:t xml:space="preserve">The Southampton Clinical Trials Unit will be closed for trials enquiries over the </w:t>
      </w:r>
      <w:r w:rsidR="002F6717">
        <w:rPr>
          <w:b/>
          <w:bCs/>
        </w:rPr>
        <w:t>Easter</w:t>
      </w:r>
      <w:r w:rsidRPr="00942A57">
        <w:rPr>
          <w:b/>
          <w:bCs/>
        </w:rPr>
        <w:t xml:space="preserve"> period as follows: </w:t>
      </w:r>
    </w:p>
    <w:p w14:paraId="2B345188" w14:textId="6BB3A5D8" w:rsidR="007D4457" w:rsidRDefault="00C51754" w:rsidP="007D4457">
      <w:pPr>
        <w:spacing w:line="240" w:lineRule="auto"/>
        <w:ind w:left="1440"/>
        <w:rPr>
          <w:b/>
          <w:bCs/>
        </w:rPr>
      </w:pPr>
      <w:r w:rsidRPr="00942A57">
        <w:rPr>
          <w:b/>
          <w:bCs/>
        </w:rPr>
        <w:t xml:space="preserve">From 5pm, </w:t>
      </w:r>
      <w:r w:rsidR="006F1337">
        <w:rPr>
          <w:b/>
          <w:bCs/>
        </w:rPr>
        <w:t>Wednes</w:t>
      </w:r>
      <w:r w:rsidR="00FC1513">
        <w:rPr>
          <w:b/>
          <w:bCs/>
        </w:rPr>
        <w:t xml:space="preserve">day </w:t>
      </w:r>
      <w:r w:rsidR="002F6717">
        <w:rPr>
          <w:b/>
          <w:bCs/>
        </w:rPr>
        <w:t>13</w:t>
      </w:r>
      <w:r w:rsidR="002F6717" w:rsidRPr="002F6717">
        <w:rPr>
          <w:b/>
          <w:bCs/>
          <w:vertAlign w:val="superscript"/>
        </w:rPr>
        <w:t>th</w:t>
      </w:r>
      <w:r w:rsidR="002F6717">
        <w:rPr>
          <w:b/>
          <w:bCs/>
        </w:rPr>
        <w:t xml:space="preserve"> April</w:t>
      </w:r>
      <w:r w:rsidR="00B457A8" w:rsidRPr="00942A57">
        <w:rPr>
          <w:b/>
          <w:bCs/>
        </w:rPr>
        <w:t xml:space="preserve"> 20</w:t>
      </w:r>
      <w:r w:rsidR="00814C14">
        <w:rPr>
          <w:b/>
          <w:bCs/>
        </w:rPr>
        <w:t>2</w:t>
      </w:r>
      <w:r w:rsidR="002F6717">
        <w:rPr>
          <w:b/>
          <w:bCs/>
        </w:rPr>
        <w:t>2</w:t>
      </w:r>
      <w:r w:rsidRPr="00942A57">
        <w:rPr>
          <w:b/>
          <w:bCs/>
        </w:rPr>
        <w:br/>
        <w:t xml:space="preserve">until 9am, </w:t>
      </w:r>
      <w:r w:rsidR="002F6717">
        <w:rPr>
          <w:b/>
          <w:bCs/>
        </w:rPr>
        <w:t>Wednes</w:t>
      </w:r>
      <w:r w:rsidR="0043310C">
        <w:rPr>
          <w:b/>
          <w:bCs/>
        </w:rPr>
        <w:t xml:space="preserve">day </w:t>
      </w:r>
      <w:r w:rsidR="002F6717">
        <w:rPr>
          <w:b/>
          <w:bCs/>
        </w:rPr>
        <w:t>20</w:t>
      </w:r>
      <w:r w:rsidR="002F6717" w:rsidRPr="002F6717">
        <w:rPr>
          <w:b/>
          <w:bCs/>
          <w:vertAlign w:val="superscript"/>
        </w:rPr>
        <w:t>th</w:t>
      </w:r>
      <w:r w:rsidR="002F6717">
        <w:rPr>
          <w:b/>
          <w:bCs/>
        </w:rPr>
        <w:t xml:space="preserve"> April</w:t>
      </w:r>
      <w:r w:rsidR="00FC1513">
        <w:rPr>
          <w:b/>
          <w:bCs/>
        </w:rPr>
        <w:t xml:space="preserve"> </w:t>
      </w:r>
      <w:r w:rsidR="007D4457">
        <w:rPr>
          <w:b/>
          <w:bCs/>
        </w:rPr>
        <w:t>20</w:t>
      </w:r>
      <w:r w:rsidR="00814C14">
        <w:rPr>
          <w:b/>
          <w:bCs/>
        </w:rPr>
        <w:t>2</w:t>
      </w:r>
      <w:r w:rsidR="006F1337">
        <w:rPr>
          <w:b/>
          <w:bCs/>
        </w:rPr>
        <w:t>2</w:t>
      </w:r>
    </w:p>
    <w:p w14:paraId="6F755FD0" w14:textId="4C5DD23B" w:rsidR="00C51754" w:rsidRPr="00CB7FF4" w:rsidRDefault="00C51754" w:rsidP="00CB7FF4">
      <w:pPr>
        <w:spacing w:line="240" w:lineRule="auto"/>
        <w:ind w:left="1440"/>
        <w:rPr>
          <w:b/>
          <w:bCs/>
        </w:rPr>
      </w:pPr>
      <w:r w:rsidRPr="002F6717">
        <w:rPr>
          <w:b/>
          <w:bCs/>
        </w:rPr>
        <w:t>Individual trial arrangements including Patient Registration and Randomisation listed below.</w:t>
      </w:r>
      <w:r w:rsidRPr="00942A57">
        <w:rPr>
          <w:b/>
          <w:bCs/>
        </w:rPr>
        <w:t xml:space="preserve"> </w:t>
      </w:r>
    </w:p>
    <w:tbl>
      <w:tblPr>
        <w:tblStyle w:val="TableGrid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371"/>
        <w:gridCol w:w="7645"/>
      </w:tblGrid>
      <w:tr w:rsidR="00C51754" w:rsidRPr="00942A57" w14:paraId="6F755FD3" w14:textId="77777777" w:rsidTr="006E0944">
        <w:tc>
          <w:tcPr>
            <w:tcW w:w="1371" w:type="dxa"/>
          </w:tcPr>
          <w:p w14:paraId="6F755FD1" w14:textId="77777777" w:rsidR="00C51754" w:rsidRPr="00942A57" w:rsidRDefault="00C51754" w:rsidP="003E340D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942A57">
              <w:rPr>
                <w:rFonts w:cs="Arial"/>
                <w:b/>
                <w:sz w:val="24"/>
                <w:szCs w:val="24"/>
              </w:rPr>
              <w:t>Study</w:t>
            </w:r>
          </w:p>
        </w:tc>
        <w:tc>
          <w:tcPr>
            <w:tcW w:w="7645" w:type="dxa"/>
          </w:tcPr>
          <w:p w14:paraId="6F755FD2" w14:textId="77777777" w:rsidR="00C51754" w:rsidRPr="00942A57" w:rsidRDefault="00C51754" w:rsidP="003E340D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942A57">
              <w:rPr>
                <w:rFonts w:cs="Arial"/>
                <w:b/>
                <w:sz w:val="24"/>
                <w:szCs w:val="24"/>
              </w:rPr>
              <w:t>Closure Information</w:t>
            </w:r>
          </w:p>
        </w:tc>
      </w:tr>
      <w:tr w:rsidR="00CA4BD1" w:rsidRPr="00942A57" w14:paraId="6F755FEC" w14:textId="77777777" w:rsidTr="006E0944">
        <w:tc>
          <w:tcPr>
            <w:tcW w:w="1371" w:type="dxa"/>
          </w:tcPr>
          <w:p w14:paraId="6F755FD4" w14:textId="77777777" w:rsidR="00CA4BD1" w:rsidRPr="0054249B" w:rsidRDefault="00CA4BD1" w:rsidP="003E340D">
            <w:pPr>
              <w:jc w:val="center"/>
              <w:rPr>
                <w:rFonts w:cs="Arial"/>
                <w:b/>
              </w:rPr>
            </w:pPr>
            <w:r w:rsidRPr="0054249B">
              <w:rPr>
                <w:rFonts w:cs="Arial"/>
                <w:b/>
              </w:rPr>
              <w:t>ACCEPT</w:t>
            </w:r>
          </w:p>
        </w:tc>
        <w:tc>
          <w:tcPr>
            <w:tcW w:w="7645" w:type="dxa"/>
          </w:tcPr>
          <w:p w14:paraId="5ED191B1" w14:textId="114B8627" w:rsidR="007D4457" w:rsidRDefault="00CA4BD1" w:rsidP="00CA4BD1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</w:t>
            </w:r>
            <w:r w:rsidR="006F1337" w:rsidRPr="002F6717">
              <w:rPr>
                <w:b/>
                <w:bCs/>
              </w:rPr>
              <w:t xml:space="preserve"> </w:t>
            </w:r>
            <w:r w:rsidR="002F6717" w:rsidRPr="002F6717">
              <w:rPr>
                <w:b/>
                <w:bCs/>
              </w:rPr>
              <w:t>Wednesday 13</w:t>
            </w:r>
            <w:r w:rsidR="002F6717" w:rsidRPr="002F6717">
              <w:rPr>
                <w:b/>
                <w:bCs/>
                <w:vertAlign w:val="superscript"/>
              </w:rPr>
              <w:t>th</w:t>
            </w:r>
            <w:r w:rsidR="002F6717" w:rsidRPr="002F6717">
              <w:rPr>
                <w:b/>
                <w:bCs/>
              </w:rPr>
              <w:t xml:space="preserve"> April 2022</w:t>
            </w:r>
            <w:r w:rsidR="007D4457" w:rsidRPr="002F6717">
              <w:rPr>
                <w:b/>
                <w:bCs/>
              </w:rPr>
              <w:br/>
              <w:t xml:space="preserve">until </w:t>
            </w:r>
            <w:r w:rsidR="002F6717" w:rsidRPr="002F6717">
              <w:rPr>
                <w:b/>
                <w:bCs/>
              </w:rPr>
              <w:t>9am, Wednesday 20</w:t>
            </w:r>
            <w:r w:rsidR="002F6717" w:rsidRPr="002F6717">
              <w:rPr>
                <w:b/>
                <w:bCs/>
                <w:vertAlign w:val="superscript"/>
              </w:rPr>
              <w:t>th</w:t>
            </w:r>
            <w:r w:rsidR="002F6717" w:rsidRPr="002F6717">
              <w:rPr>
                <w:b/>
                <w:bCs/>
              </w:rPr>
              <w:t xml:space="preserve"> April 2022</w:t>
            </w:r>
          </w:p>
          <w:p w14:paraId="2A350FE2" w14:textId="77777777" w:rsidR="007D4457" w:rsidRDefault="007D4457" w:rsidP="00CA4BD1">
            <w:pPr>
              <w:contextualSpacing/>
              <w:rPr>
                <w:b/>
                <w:bCs/>
              </w:rPr>
            </w:pPr>
          </w:p>
          <w:p w14:paraId="30457A0C" w14:textId="77777777" w:rsidR="00CB7FF4" w:rsidRPr="00942A57" w:rsidRDefault="00CB7FF4" w:rsidP="00CB7FF4">
            <w:pPr>
              <w:spacing w:after="0"/>
              <w:contextualSpacing/>
              <w:rPr>
                <w:b/>
                <w:bCs/>
              </w:rPr>
            </w:pPr>
            <w:r w:rsidRPr="00942A57">
              <w:rPr>
                <w:b/>
                <w:bCs/>
              </w:rPr>
              <w:t>Clinical Queries</w:t>
            </w:r>
          </w:p>
          <w:p w14:paraId="7467FE1E" w14:textId="77777777" w:rsidR="00CB7FF4" w:rsidRPr="00942A57" w:rsidRDefault="00CB7FF4" w:rsidP="00CB7FF4">
            <w:pPr>
              <w:spacing w:after="0"/>
              <w:contextualSpacing/>
              <w:rPr>
                <w:b/>
                <w:bCs/>
              </w:rPr>
            </w:pPr>
            <w:r w:rsidRPr="00942A57">
              <w:rPr>
                <w:b/>
                <w:bCs/>
              </w:rPr>
              <w:t xml:space="preserve"> </w:t>
            </w:r>
          </w:p>
          <w:p w14:paraId="548CBAFC" w14:textId="77777777" w:rsidR="00CB7FF4" w:rsidRPr="00002A3C" w:rsidRDefault="00CB7FF4" w:rsidP="00CB7FF4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002A3C">
              <w:rPr>
                <w:rFonts w:ascii="Calibri" w:eastAsia="Times New Roman" w:hAnsi="Calibri" w:cs="Times New Roman"/>
                <w:b/>
                <w:bCs/>
              </w:rPr>
              <w:t xml:space="preserve">For clinical queries: </w:t>
            </w:r>
            <w:r w:rsidRPr="00002A3C">
              <w:rPr>
                <w:rFonts w:ascii="Calibri" w:eastAsia="Times New Roman" w:hAnsi="Calibri" w:cs="Times New Roman"/>
              </w:rPr>
              <w:t xml:space="preserve">please contact Prof. Andy Davies (direct line 023 8120 8639, email: </w:t>
            </w:r>
            <w:hyperlink r:id="rId10" w:history="1">
              <w:r w:rsidRPr="00002A3C">
                <w:rPr>
                  <w:rFonts w:ascii="Calibri" w:eastAsia="Times New Roman" w:hAnsi="Calibri" w:cs="Times New Roman"/>
                  <w:color w:val="0000FF"/>
                  <w:u w:val="single"/>
                </w:rPr>
                <w:t>a.davies@soton.ac.uk</w:t>
              </w:r>
            </w:hyperlink>
            <w:r w:rsidRPr="00002A3C">
              <w:rPr>
                <w:rFonts w:ascii="Calibri" w:eastAsia="Times New Roman" w:hAnsi="Calibri" w:cs="Times New Roman"/>
              </w:rPr>
              <w:t xml:space="preserve"> or call Southampton General Hospital switchboard on 023 8077 7222 and ask for extension 8639. </w:t>
            </w:r>
            <w:r w:rsidRPr="00002A3C">
              <w:rPr>
                <w:rFonts w:ascii="Calibri" w:eastAsia="Times New Roman" w:hAnsi="Calibri" w:cs="Times New Roman"/>
                <w:b/>
                <w:bCs/>
              </w:rPr>
              <w:t xml:space="preserve">  </w:t>
            </w:r>
          </w:p>
          <w:p w14:paraId="35EE3994" w14:textId="77777777" w:rsidR="00CB7FF4" w:rsidRPr="00002A3C" w:rsidRDefault="00CB7FF4" w:rsidP="00CB7FF4">
            <w:pPr>
              <w:spacing w:after="0" w:line="240" w:lineRule="auto"/>
              <w:ind w:left="720"/>
              <w:rPr>
                <w:rFonts w:ascii="Calibri" w:eastAsia="Times New Roman" w:hAnsi="Calibri" w:cs="Times New Roman"/>
                <w:b/>
                <w:bCs/>
              </w:rPr>
            </w:pPr>
          </w:p>
          <w:p w14:paraId="0F23A90D" w14:textId="77777777" w:rsidR="00CB7FF4" w:rsidRPr="00002A3C" w:rsidRDefault="00CB7FF4" w:rsidP="00CB7FF4">
            <w:pPr>
              <w:numPr>
                <w:ilvl w:val="0"/>
                <w:numId w:val="5"/>
              </w:num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002A3C">
              <w:rPr>
                <w:rFonts w:ascii="Calibri" w:eastAsia="SimSun" w:hAnsi="Calibri" w:cs="Times New Roman"/>
                <w:b/>
                <w:bCs/>
              </w:rPr>
              <w:t xml:space="preserve">For urgent eligibility queries and medical emergencies: </w:t>
            </w:r>
            <w:r w:rsidRPr="00002A3C">
              <w:rPr>
                <w:rFonts w:ascii="Calibri" w:eastAsia="SimSun" w:hAnsi="Calibri" w:cs="Times New Roman"/>
                <w:bCs/>
              </w:rPr>
              <w:t xml:space="preserve">please ring Prof. Andy Davies (07976815095). </w:t>
            </w:r>
          </w:p>
          <w:p w14:paraId="661919BC" w14:textId="77777777" w:rsidR="00CB7FF4" w:rsidRPr="00002A3C" w:rsidRDefault="00CB7FF4" w:rsidP="00CB7FF4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</w:p>
          <w:p w14:paraId="6BFD1C1C" w14:textId="77777777" w:rsidR="00CB7FF4" w:rsidRPr="00002A3C" w:rsidRDefault="00CB7FF4" w:rsidP="00CB7FF4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002A3C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50A204F5" w14:textId="3553D4D8" w:rsidR="00DB04C9" w:rsidRPr="00002A3C" w:rsidRDefault="00CB7FF4" w:rsidP="00CB7FF4">
            <w:pPr>
              <w:pStyle w:val="ListParagraph"/>
              <w:numPr>
                <w:ilvl w:val="0"/>
                <w:numId w:val="5"/>
              </w:numPr>
              <w:rPr>
                <w:rFonts w:eastAsia="SimSun"/>
                <w:b/>
                <w:bCs/>
              </w:rPr>
            </w:pPr>
            <w:r w:rsidRPr="00002A3C">
              <w:rPr>
                <w:rFonts w:eastAsia="SimSun"/>
                <w:b/>
                <w:bCs/>
              </w:rPr>
              <w:t xml:space="preserve">Please continue to report SAEs and SUSARs by </w:t>
            </w:r>
            <w:r w:rsidR="001034CF" w:rsidRPr="00002A3C">
              <w:rPr>
                <w:rFonts w:eastAsia="SimSun"/>
                <w:b/>
                <w:bCs/>
              </w:rPr>
              <w:t xml:space="preserve">EMAIL </w:t>
            </w:r>
            <w:r w:rsidRPr="00002A3C">
              <w:rPr>
                <w:rFonts w:eastAsia="SimSun"/>
                <w:b/>
                <w:bCs/>
              </w:rPr>
              <w:t>during this period to</w:t>
            </w:r>
            <w:r w:rsidR="00DB04C9" w:rsidRPr="00002A3C">
              <w:rPr>
                <w:rFonts w:eastAsia="SimSun"/>
                <w:b/>
                <w:bCs/>
              </w:rPr>
              <w:t>:</w:t>
            </w:r>
          </w:p>
          <w:p w14:paraId="6F755FEB" w14:textId="6C193988" w:rsidR="00CB7FF4" w:rsidRPr="00DB04C9" w:rsidRDefault="00DB04C9" w:rsidP="00DB04C9">
            <w:pPr>
              <w:ind w:left="360"/>
              <w:rPr>
                <w:rFonts w:ascii="Calibri" w:eastAsia="SimSun" w:hAnsi="Calibri" w:cs="Times New Roman"/>
                <w:b/>
                <w:bCs/>
                <w:lang w:val="en-US" w:eastAsia="en-US"/>
              </w:rPr>
            </w:pPr>
            <w:r w:rsidRPr="00002A3C">
              <w:rPr>
                <w:rFonts w:eastAsia="SimSun"/>
                <w:b/>
                <w:bCs/>
              </w:rPr>
              <w:t xml:space="preserve">      </w:t>
            </w:r>
            <w:r w:rsidR="00CB7FF4" w:rsidRPr="00002A3C">
              <w:rPr>
                <w:rFonts w:eastAsia="SimSun"/>
                <w:b/>
                <w:bCs/>
              </w:rPr>
              <w:t xml:space="preserve"> </w:t>
            </w:r>
            <w:hyperlink r:id="rId11" w:history="1">
              <w:r w:rsidR="001034CF" w:rsidRPr="00002A3C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 w:rsidRPr="00002A3C">
              <w:rPr>
                <w:rFonts w:eastAsia="SimSun"/>
                <w:b/>
                <w:bCs/>
              </w:rPr>
              <w:t xml:space="preserve"> </w:t>
            </w:r>
          </w:p>
        </w:tc>
      </w:tr>
      <w:tr w:rsidR="00CB7FF4" w:rsidRPr="00942A57" w14:paraId="0AEAFC52" w14:textId="77777777" w:rsidTr="00393450">
        <w:trPr>
          <w:trHeight w:val="841"/>
        </w:trPr>
        <w:tc>
          <w:tcPr>
            <w:tcW w:w="1371" w:type="dxa"/>
          </w:tcPr>
          <w:p w14:paraId="40A9BC23" w14:textId="77777777" w:rsidR="00CB7FF4" w:rsidRPr="00817887" w:rsidRDefault="00CB7FF4" w:rsidP="00CB7FF4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C5ED783" w14:textId="4AA36959" w:rsidR="00CB7FF4" w:rsidRPr="00817887" w:rsidRDefault="00CB7FF4" w:rsidP="00CB7FF4">
            <w:pPr>
              <w:rPr>
                <w:b/>
                <w:bCs/>
              </w:rPr>
            </w:pPr>
            <w:r w:rsidRPr="008640FD">
              <w:rPr>
                <w:b/>
                <w:bCs/>
              </w:rPr>
              <w:t>AGILE CST-2</w:t>
            </w:r>
          </w:p>
        </w:tc>
        <w:tc>
          <w:tcPr>
            <w:tcW w:w="7645" w:type="dxa"/>
          </w:tcPr>
          <w:p w14:paraId="7A0D64FA" w14:textId="77777777" w:rsidR="00CB7FF4" w:rsidRDefault="00CB7FF4" w:rsidP="00CB7FF4">
            <w:pPr>
              <w:spacing w:after="0"/>
              <w:rPr>
                <w:lang w:val="en-US"/>
              </w:rPr>
            </w:pPr>
          </w:p>
          <w:p w14:paraId="488514C2" w14:textId="3EA708C1" w:rsidR="006F1337" w:rsidRDefault="006F1337" w:rsidP="006F133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</w:t>
            </w:r>
            <w:r w:rsidR="002F6717" w:rsidRPr="002F6717">
              <w:rPr>
                <w:b/>
                <w:bCs/>
              </w:rPr>
              <w:t xml:space="preserve"> Wednesday 13</w:t>
            </w:r>
            <w:r w:rsidR="002F6717" w:rsidRPr="002F6717">
              <w:rPr>
                <w:b/>
                <w:bCs/>
                <w:vertAlign w:val="superscript"/>
              </w:rPr>
              <w:t>th</w:t>
            </w:r>
            <w:r w:rsidR="002F6717"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 xml:space="preserve">until 9am, </w:t>
            </w:r>
            <w:r w:rsidR="002F6717" w:rsidRPr="002F6717">
              <w:rPr>
                <w:b/>
                <w:bCs/>
              </w:rPr>
              <w:t>Wednesday 20</w:t>
            </w:r>
            <w:r w:rsidR="002F6717" w:rsidRPr="002F6717">
              <w:rPr>
                <w:b/>
                <w:bCs/>
                <w:vertAlign w:val="superscript"/>
              </w:rPr>
              <w:t>th</w:t>
            </w:r>
            <w:r w:rsidR="002F6717" w:rsidRPr="002F6717">
              <w:rPr>
                <w:b/>
                <w:bCs/>
              </w:rPr>
              <w:t xml:space="preserve"> April 2022</w:t>
            </w:r>
          </w:p>
          <w:p w14:paraId="4E0B2F6D" w14:textId="77777777" w:rsidR="00CB7FF4" w:rsidRDefault="00CB7FF4" w:rsidP="00CB7FF4">
            <w:pPr>
              <w:spacing w:after="0"/>
              <w:rPr>
                <w:lang w:val="en-US"/>
              </w:rPr>
            </w:pPr>
          </w:p>
          <w:p w14:paraId="1E274031" w14:textId="35FF07D6" w:rsidR="00CB7FF4" w:rsidRPr="008640FD" w:rsidRDefault="00CB7FF4" w:rsidP="00CB7FF4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Theme="minorHAnsi" w:eastAsiaTheme="minorEastAsia" w:hAnsiTheme="minorHAnsi" w:cstheme="minorBidi"/>
                <w:b/>
                <w:bCs/>
                <w:color w:val="auto"/>
                <w:u w:val="none"/>
              </w:rPr>
            </w:pPr>
            <w:r w:rsidRPr="008640FD">
              <w:rPr>
                <w:rFonts w:eastAsia="Times New Roman"/>
                <w:b/>
                <w:bCs/>
              </w:rPr>
              <w:t xml:space="preserve">For </w:t>
            </w:r>
            <w:r w:rsidR="00817887" w:rsidRPr="008640FD">
              <w:rPr>
                <w:rFonts w:eastAsia="Times New Roman"/>
                <w:b/>
                <w:bCs/>
              </w:rPr>
              <w:t xml:space="preserve">urgent </w:t>
            </w:r>
            <w:r w:rsidRPr="008640FD">
              <w:rPr>
                <w:rFonts w:eastAsia="Times New Roman"/>
                <w:b/>
                <w:bCs/>
              </w:rPr>
              <w:t xml:space="preserve">clinical queries: </w:t>
            </w:r>
            <w:r w:rsidRPr="008640FD">
              <w:rPr>
                <w:rFonts w:eastAsia="Times New Roman"/>
              </w:rPr>
              <w:t xml:space="preserve">please contact Prof Saye Khoo </w:t>
            </w:r>
            <w:hyperlink r:id="rId12" w:history="1">
              <w:r w:rsidR="00911CC1" w:rsidRPr="008640FD">
                <w:rPr>
                  <w:rStyle w:val="Hyperlink"/>
                  <w:rFonts w:eastAsia="Times New Roman"/>
                </w:rPr>
                <w:t>khoo@liverpool.ac.uk</w:t>
              </w:r>
            </w:hyperlink>
          </w:p>
          <w:p w14:paraId="13DC6427" w14:textId="77777777" w:rsidR="002F6717" w:rsidRPr="002F6717" w:rsidRDefault="002F6717" w:rsidP="002F6717">
            <w:pPr>
              <w:pStyle w:val="ListParagraph"/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</w:pPr>
          </w:p>
          <w:p w14:paraId="62D6583D" w14:textId="77777777" w:rsidR="00CB7FF4" w:rsidRPr="00817887" w:rsidRDefault="00CB7FF4" w:rsidP="00CB7FF4">
            <w:pPr>
              <w:spacing w:after="0"/>
              <w:rPr>
                <w:lang w:val="en-US"/>
              </w:rPr>
            </w:pPr>
          </w:p>
          <w:p w14:paraId="5403FE17" w14:textId="77777777" w:rsidR="00CB7FF4" w:rsidRPr="001D037C" w:rsidRDefault="00CB7FF4" w:rsidP="00CB7FF4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1D037C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3837A1B5" w14:textId="18E16984" w:rsidR="00CB7FF4" w:rsidRPr="001D037C" w:rsidRDefault="00CB7FF4" w:rsidP="00CB7FF4">
            <w:pPr>
              <w:pStyle w:val="ListParagraph"/>
              <w:numPr>
                <w:ilvl w:val="0"/>
                <w:numId w:val="22"/>
              </w:numPr>
              <w:rPr>
                <w:b/>
              </w:rPr>
            </w:pPr>
            <w:r w:rsidRPr="001D037C">
              <w:rPr>
                <w:rFonts w:eastAsia="SimSun"/>
                <w:b/>
              </w:rPr>
              <w:t>Please continue to report SAEs and SUSARs on the RAVE system, or if unable to access,</w:t>
            </w:r>
            <w:r w:rsidR="0023065F" w:rsidRPr="001D037C">
              <w:rPr>
                <w:rFonts w:eastAsia="SimSun"/>
                <w:b/>
              </w:rPr>
              <w:t xml:space="preserve"> by email to </w:t>
            </w:r>
            <w:hyperlink r:id="rId13" w:history="1">
              <w:r w:rsidR="0023065F" w:rsidRPr="001D037C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 w:rsidR="0023065F" w:rsidRPr="001D037C">
              <w:rPr>
                <w:rFonts w:eastAsia="SimSun"/>
                <w:b/>
                <w:bCs/>
              </w:rPr>
              <w:t xml:space="preserve"> </w:t>
            </w:r>
            <w:r w:rsidR="0023065F" w:rsidRPr="001D037C">
              <w:rPr>
                <w:rFonts w:eastAsia="SimSun"/>
                <w:b/>
              </w:rPr>
              <w:t>during this period.</w:t>
            </w:r>
          </w:p>
          <w:p w14:paraId="781C7C21" w14:textId="77777777" w:rsidR="00CB7FF4" w:rsidRDefault="00CB7FF4" w:rsidP="00CB7FF4">
            <w:pPr>
              <w:contextualSpacing/>
              <w:rPr>
                <w:rFonts w:cs="Arial"/>
                <w:lang w:val="en-US"/>
              </w:rPr>
            </w:pPr>
          </w:p>
          <w:p w14:paraId="4D7E8CC3" w14:textId="44E3F435" w:rsidR="001C429A" w:rsidRPr="00942A57" w:rsidRDefault="001C429A" w:rsidP="00CB7FF4">
            <w:pPr>
              <w:contextualSpacing/>
              <w:rPr>
                <w:rFonts w:cs="Arial"/>
                <w:lang w:val="en-US"/>
              </w:rPr>
            </w:pPr>
          </w:p>
        </w:tc>
      </w:tr>
      <w:tr w:rsidR="00AA016C" w:rsidRPr="00942A57" w14:paraId="760D2A86" w14:textId="77777777" w:rsidTr="00393450">
        <w:trPr>
          <w:trHeight w:val="841"/>
        </w:trPr>
        <w:tc>
          <w:tcPr>
            <w:tcW w:w="1371" w:type="dxa"/>
          </w:tcPr>
          <w:p w14:paraId="5F28C71E" w14:textId="77777777" w:rsidR="00AA016C" w:rsidRPr="0087609F" w:rsidRDefault="00AA016C" w:rsidP="00CB7FF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89877246"/>
          </w:p>
          <w:p w14:paraId="5ED5777B" w14:textId="65081C61" w:rsidR="00AA016C" w:rsidRPr="0087609F" w:rsidRDefault="00AA016C" w:rsidP="00CB7FF4">
            <w:pPr>
              <w:spacing w:after="0" w:line="240" w:lineRule="auto"/>
              <w:jc w:val="center"/>
              <w:rPr>
                <w:b/>
                <w:bCs/>
              </w:rPr>
            </w:pPr>
            <w:r w:rsidRPr="0087609F">
              <w:rPr>
                <w:b/>
                <w:bCs/>
              </w:rPr>
              <w:t>AGILE CST-5</w:t>
            </w:r>
          </w:p>
        </w:tc>
        <w:tc>
          <w:tcPr>
            <w:tcW w:w="7645" w:type="dxa"/>
          </w:tcPr>
          <w:p w14:paraId="24D0E564" w14:textId="77777777" w:rsidR="00AA016C" w:rsidRPr="0087609F" w:rsidRDefault="00AA016C" w:rsidP="00CB7FF4">
            <w:pPr>
              <w:spacing w:after="0"/>
              <w:rPr>
                <w:lang w:val="en-US"/>
              </w:rPr>
            </w:pPr>
          </w:p>
          <w:p w14:paraId="0399E2A2" w14:textId="77777777" w:rsidR="002F6717" w:rsidRPr="0087609F" w:rsidRDefault="002F6717" w:rsidP="002F6717">
            <w:pPr>
              <w:contextualSpacing/>
              <w:rPr>
                <w:b/>
                <w:bCs/>
              </w:rPr>
            </w:pPr>
            <w:r w:rsidRPr="0087609F">
              <w:rPr>
                <w:rFonts w:cs="Arial"/>
                <w:lang w:val="en-US"/>
              </w:rPr>
              <w:t xml:space="preserve">The SCTU will be </w:t>
            </w:r>
            <w:r w:rsidRPr="0087609F">
              <w:rPr>
                <w:rFonts w:cs="Arial"/>
                <w:b/>
                <w:lang w:val="en-US"/>
              </w:rPr>
              <w:t>closed</w:t>
            </w:r>
            <w:r w:rsidRPr="0087609F">
              <w:rPr>
                <w:rFonts w:cs="Arial"/>
                <w:lang w:val="en-US"/>
              </w:rPr>
              <w:t xml:space="preserve"> between </w:t>
            </w:r>
            <w:r w:rsidRPr="0087609F">
              <w:rPr>
                <w:b/>
                <w:bCs/>
              </w:rPr>
              <w:t>5pm, Wednesday 13</w:t>
            </w:r>
            <w:r w:rsidRPr="0087609F">
              <w:rPr>
                <w:b/>
                <w:bCs/>
                <w:vertAlign w:val="superscript"/>
              </w:rPr>
              <w:t>th</w:t>
            </w:r>
            <w:r w:rsidRPr="0087609F">
              <w:rPr>
                <w:b/>
                <w:bCs/>
              </w:rPr>
              <w:t xml:space="preserve"> April 2022</w:t>
            </w:r>
            <w:r w:rsidRPr="0087609F">
              <w:rPr>
                <w:b/>
                <w:bCs/>
              </w:rPr>
              <w:br/>
              <w:t>until 9am, Wednesday 20</w:t>
            </w:r>
            <w:r w:rsidRPr="0087609F">
              <w:rPr>
                <w:b/>
                <w:bCs/>
                <w:vertAlign w:val="superscript"/>
              </w:rPr>
              <w:t>th</w:t>
            </w:r>
            <w:r w:rsidRPr="0087609F">
              <w:rPr>
                <w:b/>
                <w:bCs/>
              </w:rPr>
              <w:t xml:space="preserve"> April 2022</w:t>
            </w:r>
          </w:p>
          <w:p w14:paraId="4390B7A6" w14:textId="77777777" w:rsidR="00AA016C" w:rsidRPr="0087609F" w:rsidRDefault="00AA016C" w:rsidP="00AA016C">
            <w:pPr>
              <w:spacing w:after="0"/>
              <w:rPr>
                <w:lang w:val="en-US"/>
              </w:rPr>
            </w:pPr>
          </w:p>
          <w:p w14:paraId="0E15984E" w14:textId="1557030C" w:rsidR="00E26E79" w:rsidRPr="0087609F" w:rsidRDefault="00AA016C" w:rsidP="00AA016C">
            <w:pPr>
              <w:spacing w:after="0"/>
              <w:rPr>
                <w:lang w:val="en-US"/>
              </w:rPr>
            </w:pPr>
            <w:r w:rsidRPr="0087609F">
              <w:rPr>
                <w:lang w:val="en-US"/>
              </w:rPr>
              <w:t>•</w:t>
            </w:r>
            <w:r w:rsidRPr="0087609F">
              <w:rPr>
                <w:lang w:val="en-US"/>
              </w:rPr>
              <w:tab/>
            </w:r>
            <w:r w:rsidRPr="0087609F">
              <w:rPr>
                <w:b/>
                <w:bCs/>
                <w:lang w:val="en-US"/>
              </w:rPr>
              <w:t>For clinical queries:</w:t>
            </w:r>
            <w:r w:rsidRPr="0087609F">
              <w:rPr>
                <w:lang w:val="en-US"/>
              </w:rPr>
              <w:t xml:space="preserve"> please contact Dr Richard FitzGerald</w:t>
            </w:r>
            <w:r w:rsidR="00E26E79" w:rsidRPr="0087609F">
              <w:rPr>
                <w:lang w:val="en-US"/>
              </w:rPr>
              <w:t xml:space="preserve"> by email:  </w:t>
            </w:r>
          </w:p>
          <w:p w14:paraId="21E22749" w14:textId="1E216665" w:rsidR="00AA016C" w:rsidRPr="0087609F" w:rsidRDefault="00E26E79" w:rsidP="00AA016C">
            <w:pPr>
              <w:spacing w:after="0"/>
              <w:rPr>
                <w:lang w:val="en-US"/>
              </w:rPr>
            </w:pPr>
            <w:r w:rsidRPr="0087609F">
              <w:rPr>
                <w:lang w:val="en-US"/>
              </w:rPr>
              <w:t xml:space="preserve">                                                   Richard.Fitzgerald@liverpoolft.nhs.uk</w:t>
            </w:r>
          </w:p>
          <w:p w14:paraId="7C09D609" w14:textId="77777777" w:rsidR="00AA016C" w:rsidRPr="0087609F" w:rsidRDefault="00AA016C" w:rsidP="00AA016C">
            <w:pPr>
              <w:spacing w:after="0"/>
              <w:rPr>
                <w:lang w:val="en-US"/>
              </w:rPr>
            </w:pPr>
          </w:p>
          <w:p w14:paraId="20651227" w14:textId="77777777" w:rsidR="00AA016C" w:rsidRPr="0087609F" w:rsidRDefault="00AA016C" w:rsidP="00AA016C">
            <w:pPr>
              <w:spacing w:after="0"/>
              <w:rPr>
                <w:b/>
                <w:bCs/>
                <w:lang w:val="en-US"/>
              </w:rPr>
            </w:pPr>
            <w:r w:rsidRPr="0087609F">
              <w:rPr>
                <w:b/>
                <w:bCs/>
                <w:lang w:val="en-US"/>
              </w:rPr>
              <w:t xml:space="preserve">SAE Reporting </w:t>
            </w:r>
          </w:p>
          <w:p w14:paraId="5E5FFDAA" w14:textId="77777777" w:rsidR="00AA016C" w:rsidRPr="0087609F" w:rsidRDefault="00AA016C" w:rsidP="00AA016C">
            <w:pPr>
              <w:spacing w:after="0"/>
              <w:rPr>
                <w:b/>
                <w:bCs/>
                <w:lang w:val="en-US"/>
              </w:rPr>
            </w:pPr>
            <w:r w:rsidRPr="0087609F">
              <w:rPr>
                <w:lang w:val="en-US"/>
              </w:rPr>
              <w:t>•</w:t>
            </w:r>
            <w:r w:rsidRPr="0087609F">
              <w:rPr>
                <w:lang w:val="en-US"/>
              </w:rPr>
              <w:tab/>
            </w:r>
            <w:r w:rsidRPr="0087609F">
              <w:rPr>
                <w:b/>
                <w:bCs/>
                <w:lang w:val="en-US"/>
              </w:rPr>
              <w:t xml:space="preserve">Please continue to report SAEs and SUSARs on the RAVE system, or if </w:t>
            </w:r>
          </w:p>
          <w:p w14:paraId="20FA3442" w14:textId="1A999D6F" w:rsidR="00AA016C" w:rsidRPr="0087609F" w:rsidRDefault="00AA016C" w:rsidP="00AA016C">
            <w:pPr>
              <w:spacing w:after="0"/>
              <w:rPr>
                <w:b/>
                <w:bCs/>
                <w:lang w:val="en-US"/>
              </w:rPr>
            </w:pPr>
            <w:r w:rsidRPr="0087609F">
              <w:rPr>
                <w:b/>
                <w:bCs/>
                <w:lang w:val="en-US"/>
              </w:rPr>
              <w:t xml:space="preserve">              unable to access, by EMAIL to</w:t>
            </w:r>
            <w:r w:rsidR="0023065F" w:rsidRPr="0087609F">
              <w:rPr>
                <w:b/>
                <w:bCs/>
                <w:lang w:val="en-US"/>
              </w:rPr>
              <w:t xml:space="preserve"> </w:t>
            </w:r>
            <w:hyperlink r:id="rId14" w:history="1">
              <w:r w:rsidR="0023065F" w:rsidRPr="0087609F">
                <w:rPr>
                  <w:rStyle w:val="Hyperlink"/>
                  <w:b/>
                  <w:bCs/>
                  <w:lang w:val="en-US"/>
                </w:rPr>
                <w:t>ctu@soton.ac.uk</w:t>
              </w:r>
            </w:hyperlink>
            <w:r w:rsidR="0023065F" w:rsidRPr="0087609F">
              <w:rPr>
                <w:b/>
                <w:bCs/>
                <w:lang w:val="en-US"/>
              </w:rPr>
              <w:t xml:space="preserve"> during this period</w:t>
            </w:r>
            <w:r w:rsidR="00E26E79" w:rsidRPr="0087609F">
              <w:rPr>
                <w:b/>
                <w:bCs/>
                <w:lang w:val="en-US"/>
              </w:rPr>
              <w:t>.</w:t>
            </w:r>
          </w:p>
          <w:p w14:paraId="3E55A0F8" w14:textId="384743A0" w:rsidR="00AA016C" w:rsidRPr="0087609F" w:rsidRDefault="00AA016C" w:rsidP="00AA016C">
            <w:pPr>
              <w:spacing w:after="0"/>
              <w:rPr>
                <w:lang w:val="en-US"/>
              </w:rPr>
            </w:pPr>
          </w:p>
        </w:tc>
      </w:tr>
      <w:bookmarkEnd w:id="0"/>
      <w:tr w:rsidR="00CB7FF4" w:rsidRPr="00942A57" w14:paraId="1236D08B" w14:textId="77777777" w:rsidTr="00030515">
        <w:trPr>
          <w:trHeight w:val="2232"/>
        </w:trPr>
        <w:tc>
          <w:tcPr>
            <w:tcW w:w="1371" w:type="dxa"/>
          </w:tcPr>
          <w:p w14:paraId="291593F0" w14:textId="0EEBDCD3" w:rsidR="00CB7FF4" w:rsidRPr="00942A57" w:rsidRDefault="00CB7FF4" w:rsidP="00CB7FF4">
            <w:pPr>
              <w:rPr>
                <w:b/>
                <w:bCs/>
                <w:color w:val="FF0000"/>
              </w:rPr>
            </w:pPr>
            <w:r w:rsidRPr="00A7404F">
              <w:rPr>
                <w:b/>
                <w:bCs/>
              </w:rPr>
              <w:t>BL13</w:t>
            </w:r>
          </w:p>
        </w:tc>
        <w:tc>
          <w:tcPr>
            <w:tcW w:w="7645" w:type="dxa"/>
          </w:tcPr>
          <w:p w14:paraId="038CDDF7" w14:textId="4B473DDD" w:rsidR="002F6717" w:rsidRDefault="002F6717" w:rsidP="002F671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4A4A04AA" w14:textId="4E2C06CD" w:rsidR="006F1337" w:rsidRDefault="006F1337" w:rsidP="006F1337">
            <w:pPr>
              <w:contextualSpacing/>
              <w:rPr>
                <w:b/>
                <w:bCs/>
              </w:rPr>
            </w:pPr>
          </w:p>
          <w:p w14:paraId="557386AE" w14:textId="77777777" w:rsidR="00CB7FF4" w:rsidRDefault="00CB7FF4" w:rsidP="00CB7FF4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4C02B161" w14:textId="77777777" w:rsidR="00CB7FF4" w:rsidRPr="00A7404F" w:rsidRDefault="00CB7FF4" w:rsidP="00CB7FF4">
            <w:pPr>
              <w:spacing w:after="0" w:line="240" w:lineRule="auto"/>
            </w:pPr>
            <w:r w:rsidRPr="00A7404F">
              <w:rPr>
                <w:b/>
                <w:bCs/>
              </w:rPr>
              <w:t xml:space="preserve">For </w:t>
            </w:r>
            <w:r w:rsidRPr="00A7404F">
              <w:rPr>
                <w:b/>
                <w:bCs/>
                <w:u w:val="single"/>
              </w:rPr>
              <w:t xml:space="preserve">URGENT clinical </w:t>
            </w:r>
            <w:r w:rsidRPr="00A7404F">
              <w:rPr>
                <w:b/>
                <w:bCs/>
              </w:rPr>
              <w:t xml:space="preserve">queries </w:t>
            </w:r>
            <w:r w:rsidRPr="00A7404F">
              <w:rPr>
                <w:b/>
                <w:bCs/>
                <w:u w:val="single"/>
              </w:rPr>
              <w:t>ONLY</w:t>
            </w:r>
            <w:r w:rsidRPr="00A7404F">
              <w:t xml:space="preserve"> please send an email to </w:t>
            </w:r>
            <w:r w:rsidRPr="00A7404F">
              <w:rPr>
                <w:u w:val="single"/>
              </w:rPr>
              <w:t>the following email address:</w:t>
            </w:r>
          </w:p>
          <w:p w14:paraId="1E5BACDC" w14:textId="77777777" w:rsidR="00CB7FF4" w:rsidRPr="00A7404F" w:rsidRDefault="00CB7FF4" w:rsidP="00CB7FF4">
            <w:pPr>
              <w:spacing w:after="0" w:line="240" w:lineRule="auto"/>
            </w:pPr>
            <w:r w:rsidRPr="00A7404F">
              <w:t>- S.J.Crabb@southampton.ac.uk (Chief Investigator)</w:t>
            </w:r>
          </w:p>
          <w:p w14:paraId="3E032680" w14:textId="77777777" w:rsidR="00CB7FF4" w:rsidRPr="00A7404F" w:rsidRDefault="00CB7FF4" w:rsidP="00CB7FF4">
            <w:pPr>
              <w:spacing w:after="0" w:line="240" w:lineRule="auto"/>
            </w:pPr>
          </w:p>
          <w:p w14:paraId="7C1953D0" w14:textId="77777777" w:rsidR="00581690" w:rsidRDefault="00581690" w:rsidP="00581690">
            <w:r>
              <w:rPr>
                <w:b/>
                <w:bCs/>
              </w:rPr>
              <w:t xml:space="preserve">Please continue to </w:t>
            </w:r>
            <w:r>
              <w:rPr>
                <w:b/>
                <w:bCs/>
                <w:u w:val="single"/>
              </w:rPr>
              <w:t>report SAEs or SUSARs</w:t>
            </w:r>
            <w:r>
              <w:rPr>
                <w:b/>
                <w:bCs/>
              </w:rPr>
              <w:t xml:space="preserve"> in the RAVE database</w:t>
            </w:r>
            <w:r>
              <w:t xml:space="preserve"> by completing the eCRF</w:t>
            </w:r>
            <w:r>
              <w:rPr>
                <w:b/>
                <w:bCs/>
              </w:rPr>
              <w:t xml:space="preserve"> </w:t>
            </w:r>
            <w:r>
              <w:t>which will be reviewed throughout the Easter period</w:t>
            </w:r>
            <w:r>
              <w:rPr>
                <w:b/>
                <w:bCs/>
              </w:rPr>
              <w:t xml:space="preserve">.  </w:t>
            </w:r>
            <w:r>
              <w:t xml:space="preserve">If for any reason you are unable to access the database during this period, please report using </w:t>
            </w:r>
            <w:r w:rsidRPr="00581690">
              <w:t xml:space="preserve">either the Canadian Cancer Trials Group FAX No: 1-613-533-2941 </w:t>
            </w:r>
            <w:r>
              <w:t xml:space="preserve">or SCTU EMAIL:  </w:t>
            </w:r>
            <w:hyperlink r:id="rId15" w:history="1">
              <w:r>
                <w:rPr>
                  <w:rStyle w:val="Hyperlink"/>
                </w:rPr>
                <w:t>ctu@soton.ac.uk</w:t>
              </w:r>
            </w:hyperlink>
            <w:r>
              <w:t>.</w:t>
            </w:r>
          </w:p>
          <w:p w14:paraId="1231D346" w14:textId="77777777" w:rsidR="00CB7FF4" w:rsidRPr="00A7404F" w:rsidRDefault="00CB7FF4" w:rsidP="00CB7FF4">
            <w:pPr>
              <w:spacing w:after="0" w:line="240" w:lineRule="auto"/>
              <w:rPr>
                <w:b/>
                <w:bCs/>
              </w:rPr>
            </w:pPr>
          </w:p>
          <w:p w14:paraId="1C82EE29" w14:textId="77777777" w:rsidR="00CB7FF4" w:rsidRPr="00A7404F" w:rsidRDefault="00CB7FF4" w:rsidP="00CB7FF4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A7404F">
              <w:rPr>
                <w:b/>
                <w:bCs/>
                <w:sz w:val="24"/>
                <w:szCs w:val="24"/>
                <w:u w:val="single"/>
              </w:rPr>
              <w:t>Southampton</w:t>
            </w:r>
            <w:r w:rsidRPr="00A7404F">
              <w:rPr>
                <w:sz w:val="24"/>
                <w:szCs w:val="24"/>
                <w:u w:val="single"/>
              </w:rPr>
              <w:t xml:space="preserve"> </w:t>
            </w:r>
            <w:r w:rsidRPr="00A7404F">
              <w:rPr>
                <w:b/>
                <w:bCs/>
                <w:sz w:val="24"/>
                <w:szCs w:val="24"/>
                <w:u w:val="single"/>
              </w:rPr>
              <w:t>Tissue Bank</w:t>
            </w:r>
          </w:p>
          <w:p w14:paraId="65F76A8B" w14:textId="1ACB2871" w:rsidR="00CB7FF4" w:rsidRPr="00A7404F" w:rsidRDefault="00CB7FF4" w:rsidP="00CB7FF4">
            <w:pPr>
              <w:pStyle w:val="ListParagraph"/>
              <w:ind w:left="0"/>
            </w:pPr>
            <w:r w:rsidRPr="00A7404F">
              <w:t xml:space="preserve">- </w:t>
            </w:r>
            <w:r w:rsidRPr="00A7404F">
              <w:rPr>
                <w:b/>
                <w:bCs/>
              </w:rPr>
              <w:t>All sites sample shipments (not including Southampton)</w:t>
            </w:r>
            <w:r w:rsidRPr="00A7404F">
              <w:t xml:space="preserve"> – </w:t>
            </w:r>
            <w:r w:rsidRPr="00A7404F">
              <w:rPr>
                <w:u w:val="single"/>
              </w:rPr>
              <w:t>do not</w:t>
            </w:r>
            <w:r w:rsidRPr="00A7404F">
              <w:t xml:space="preserve"> ship between </w:t>
            </w:r>
            <w:r w:rsidR="00A7404F" w:rsidRPr="00A7404F">
              <w:t>12</w:t>
            </w:r>
            <w:r w:rsidR="00F712E3" w:rsidRPr="00A7404F">
              <w:rPr>
                <w:vertAlign w:val="superscript"/>
              </w:rPr>
              <w:t>th</w:t>
            </w:r>
            <w:r w:rsidR="00F712E3" w:rsidRPr="00A7404F">
              <w:t xml:space="preserve"> </w:t>
            </w:r>
            <w:r w:rsidR="00A7404F" w:rsidRPr="00A7404F">
              <w:t>April</w:t>
            </w:r>
            <w:r w:rsidR="00F712E3" w:rsidRPr="00A7404F">
              <w:t xml:space="preserve"> and </w:t>
            </w:r>
            <w:r w:rsidR="00A7404F" w:rsidRPr="00A7404F">
              <w:t>19</w:t>
            </w:r>
            <w:r w:rsidR="00A7404F" w:rsidRPr="00A7404F">
              <w:rPr>
                <w:vertAlign w:val="superscript"/>
              </w:rPr>
              <w:t>th</w:t>
            </w:r>
            <w:r w:rsidR="00A7404F" w:rsidRPr="00A7404F">
              <w:t xml:space="preserve"> April</w:t>
            </w:r>
            <w:r w:rsidR="00F712E3" w:rsidRPr="00A7404F">
              <w:t xml:space="preserve"> inclusive.</w:t>
            </w:r>
          </w:p>
          <w:p w14:paraId="5FBF338E" w14:textId="77777777" w:rsidR="00CB7FF4" w:rsidRPr="00A7404F" w:rsidRDefault="00CB7FF4" w:rsidP="00CB7FF4">
            <w:pPr>
              <w:pStyle w:val="ListParagraph"/>
              <w:ind w:left="0"/>
            </w:pPr>
          </w:p>
          <w:p w14:paraId="6D9EC7B1" w14:textId="4491FE78" w:rsidR="00CB7FF4" w:rsidRPr="00A7404F" w:rsidRDefault="00CB7FF4" w:rsidP="00CB7FF4">
            <w:pPr>
              <w:spacing w:after="0" w:line="240" w:lineRule="auto"/>
            </w:pPr>
            <w:r w:rsidRPr="00A7404F">
              <w:rPr>
                <w:b/>
                <w:bCs/>
              </w:rPr>
              <w:t>- Southampton sample shipments ONLY</w:t>
            </w:r>
            <w:r w:rsidRPr="00A7404F">
              <w:t xml:space="preserve"> – </w:t>
            </w:r>
            <w:r w:rsidRPr="00A7404F">
              <w:rPr>
                <w:u w:val="single"/>
              </w:rPr>
              <w:t>do not</w:t>
            </w:r>
            <w:r w:rsidRPr="00A7404F">
              <w:t xml:space="preserve"> ship between the</w:t>
            </w:r>
            <w:r w:rsidR="00F712E3" w:rsidRPr="00A7404F">
              <w:t xml:space="preserve"> </w:t>
            </w:r>
            <w:r w:rsidR="00A7404F" w:rsidRPr="00A7404F">
              <w:t>14</w:t>
            </w:r>
            <w:r w:rsidR="00A7404F" w:rsidRPr="00A7404F">
              <w:rPr>
                <w:vertAlign w:val="superscript"/>
              </w:rPr>
              <w:t>th</w:t>
            </w:r>
            <w:r w:rsidR="00A7404F" w:rsidRPr="00A7404F">
              <w:t xml:space="preserve"> April</w:t>
            </w:r>
            <w:r w:rsidR="00F712E3" w:rsidRPr="00A7404F">
              <w:t xml:space="preserve"> and </w:t>
            </w:r>
            <w:r w:rsidR="00A7404F" w:rsidRPr="00A7404F">
              <w:t>19</w:t>
            </w:r>
            <w:r w:rsidR="00A7404F" w:rsidRPr="00A7404F">
              <w:rPr>
                <w:vertAlign w:val="superscript"/>
              </w:rPr>
              <w:t>th</w:t>
            </w:r>
            <w:r w:rsidR="00A7404F" w:rsidRPr="00A7404F">
              <w:t xml:space="preserve"> April</w:t>
            </w:r>
            <w:r w:rsidR="00F712E3" w:rsidRPr="00A7404F">
              <w:t xml:space="preserve"> inclusive.</w:t>
            </w:r>
          </w:p>
          <w:p w14:paraId="7C1B778B" w14:textId="77777777" w:rsidR="00CB7FF4" w:rsidRPr="00A7404F" w:rsidRDefault="00CB7FF4" w:rsidP="00CB7FF4">
            <w:pPr>
              <w:spacing w:after="0" w:line="240" w:lineRule="auto"/>
            </w:pPr>
          </w:p>
          <w:p w14:paraId="7F5FD5FF" w14:textId="46408607" w:rsidR="00CB7FF4" w:rsidRDefault="00CB7FF4" w:rsidP="00CB7FF4">
            <w:pPr>
              <w:spacing w:after="0" w:line="240" w:lineRule="auto"/>
            </w:pPr>
            <w:r w:rsidRPr="00A7404F">
              <w:t xml:space="preserve">If a translational blood sample (STRECK tube) is collected, that cannot be shipped that day but can be shipped the next day, please place the sample in an appropriate, </w:t>
            </w:r>
            <w:r w:rsidR="000662D4" w:rsidRPr="00A7404F">
              <w:t>safe,</w:t>
            </w:r>
            <w:r w:rsidRPr="00A7404F">
              <w:t xml:space="preserve"> and secure fridge at site prior to shipping the next day. Samples must be shipped </w:t>
            </w:r>
            <w:r w:rsidRPr="00A7404F">
              <w:rPr>
                <w:b/>
              </w:rPr>
              <w:t>within 24 hours</w:t>
            </w:r>
            <w:r w:rsidRPr="00A7404F">
              <w:t xml:space="preserve"> of blood draw.</w:t>
            </w:r>
          </w:p>
          <w:p w14:paraId="3BD9163C" w14:textId="77777777" w:rsidR="00CB7FF4" w:rsidRPr="00942A57" w:rsidRDefault="00CB7FF4" w:rsidP="00CB7FF4">
            <w:pPr>
              <w:contextualSpacing/>
              <w:rPr>
                <w:rFonts w:cs="Arial"/>
                <w:lang w:val="en-US"/>
              </w:rPr>
            </w:pPr>
          </w:p>
        </w:tc>
      </w:tr>
      <w:tr w:rsidR="00CB7FF4" w:rsidRPr="00942A57" w14:paraId="6F755FF7" w14:textId="77777777" w:rsidTr="00030515">
        <w:trPr>
          <w:trHeight w:val="2232"/>
        </w:trPr>
        <w:tc>
          <w:tcPr>
            <w:tcW w:w="1371" w:type="dxa"/>
          </w:tcPr>
          <w:p w14:paraId="6F755FF2" w14:textId="77777777" w:rsidR="00CB7FF4" w:rsidRPr="003D0837" w:rsidRDefault="00CB7FF4" w:rsidP="00CB7FF4">
            <w:pPr>
              <w:rPr>
                <w:b/>
                <w:bCs/>
                <w:color w:val="FF0000"/>
              </w:rPr>
            </w:pPr>
            <w:r w:rsidRPr="003D0837">
              <w:rPr>
                <w:b/>
                <w:bCs/>
              </w:rPr>
              <w:lastRenderedPageBreak/>
              <w:t>CONFIRM</w:t>
            </w:r>
          </w:p>
        </w:tc>
        <w:tc>
          <w:tcPr>
            <w:tcW w:w="7645" w:type="dxa"/>
          </w:tcPr>
          <w:p w14:paraId="071D367C" w14:textId="77777777" w:rsidR="002F6717" w:rsidRPr="003D0837" w:rsidRDefault="002F6717" w:rsidP="002F6717">
            <w:pPr>
              <w:contextualSpacing/>
              <w:rPr>
                <w:b/>
                <w:bCs/>
              </w:rPr>
            </w:pPr>
            <w:r w:rsidRPr="003D0837">
              <w:rPr>
                <w:rFonts w:cs="Arial"/>
                <w:lang w:val="en-US"/>
              </w:rPr>
              <w:t xml:space="preserve">The SCTU will be </w:t>
            </w:r>
            <w:r w:rsidRPr="003D0837">
              <w:rPr>
                <w:rFonts w:cs="Arial"/>
                <w:b/>
                <w:lang w:val="en-US"/>
              </w:rPr>
              <w:t>closed</w:t>
            </w:r>
            <w:r w:rsidRPr="003D0837">
              <w:rPr>
                <w:rFonts w:cs="Arial"/>
                <w:lang w:val="en-US"/>
              </w:rPr>
              <w:t xml:space="preserve"> between </w:t>
            </w:r>
            <w:r w:rsidRPr="003D0837">
              <w:rPr>
                <w:b/>
                <w:bCs/>
              </w:rPr>
              <w:t>5pm, Wednesday 13</w:t>
            </w:r>
            <w:r w:rsidRPr="003D0837">
              <w:rPr>
                <w:b/>
                <w:bCs/>
                <w:vertAlign w:val="superscript"/>
              </w:rPr>
              <w:t>th</w:t>
            </w:r>
            <w:r w:rsidRPr="003D0837">
              <w:rPr>
                <w:b/>
                <w:bCs/>
              </w:rPr>
              <w:t xml:space="preserve"> April 2022</w:t>
            </w:r>
            <w:r w:rsidRPr="003D0837">
              <w:rPr>
                <w:b/>
                <w:bCs/>
              </w:rPr>
              <w:br/>
              <w:t>until 9am, Wednesday 20</w:t>
            </w:r>
            <w:r w:rsidRPr="003D0837">
              <w:rPr>
                <w:b/>
                <w:bCs/>
                <w:vertAlign w:val="superscript"/>
              </w:rPr>
              <w:t>th</w:t>
            </w:r>
            <w:r w:rsidRPr="003D0837">
              <w:rPr>
                <w:b/>
                <w:bCs/>
              </w:rPr>
              <w:t xml:space="preserve"> April 2022</w:t>
            </w:r>
          </w:p>
          <w:p w14:paraId="1DD814DE" w14:textId="77777777" w:rsidR="00FE675E" w:rsidRPr="003D0837" w:rsidRDefault="00FE675E" w:rsidP="00FE675E">
            <w:pPr>
              <w:contextualSpacing/>
              <w:rPr>
                <w:b/>
                <w:bCs/>
              </w:rPr>
            </w:pPr>
          </w:p>
          <w:p w14:paraId="05A53F20" w14:textId="77777777" w:rsidR="00FE675E" w:rsidRPr="003D0837" w:rsidRDefault="00FE675E" w:rsidP="00FE675E">
            <w:pPr>
              <w:spacing w:after="0" w:line="240" w:lineRule="auto"/>
              <w:rPr>
                <w:b/>
                <w:bCs/>
              </w:rPr>
            </w:pPr>
            <w:r w:rsidRPr="003D0837">
              <w:rPr>
                <w:b/>
                <w:bCs/>
              </w:rPr>
              <w:t>Clinical Queries</w:t>
            </w:r>
          </w:p>
          <w:p w14:paraId="2F736420" w14:textId="77777777" w:rsidR="00FE675E" w:rsidRPr="003D0837" w:rsidRDefault="00FE675E" w:rsidP="00FE675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="Calibri"/>
              </w:rPr>
            </w:pPr>
            <w:r w:rsidRPr="003D0837">
              <w:rPr>
                <w:rFonts w:cs="Calibri"/>
              </w:rPr>
              <w:t xml:space="preserve">For </w:t>
            </w:r>
            <w:r w:rsidRPr="003D0837">
              <w:rPr>
                <w:rFonts w:cs="Calibri"/>
                <w:b/>
                <w:bCs/>
              </w:rPr>
              <w:t xml:space="preserve">urgent clinical </w:t>
            </w:r>
            <w:r w:rsidRPr="003D0837">
              <w:rPr>
                <w:rFonts w:cs="Calibri"/>
              </w:rPr>
              <w:t>queries, please contact Dean Fennell on 07870370708.</w:t>
            </w:r>
          </w:p>
          <w:p w14:paraId="78D4ED9F" w14:textId="77777777" w:rsidR="00FE675E" w:rsidRPr="003D0837" w:rsidRDefault="00FE675E" w:rsidP="00FE675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1BACF057" w14:textId="77777777" w:rsidR="00FE675E" w:rsidRPr="003D0837" w:rsidRDefault="00FE675E" w:rsidP="00FE675E">
            <w:pPr>
              <w:spacing w:after="0"/>
              <w:contextualSpacing/>
              <w:rPr>
                <w:b/>
                <w:bCs/>
              </w:rPr>
            </w:pPr>
            <w:r w:rsidRPr="003D0837">
              <w:rPr>
                <w:b/>
                <w:bCs/>
              </w:rPr>
              <w:t>SAE Reporting</w:t>
            </w:r>
          </w:p>
          <w:p w14:paraId="086C11D7" w14:textId="431524CB" w:rsidR="00CB7FF4" w:rsidRPr="003D0837" w:rsidRDefault="00FE675E" w:rsidP="00CB7FF4">
            <w:pPr>
              <w:pStyle w:val="ListParagraph"/>
              <w:numPr>
                <w:ilvl w:val="0"/>
                <w:numId w:val="22"/>
              </w:numPr>
              <w:contextualSpacing/>
            </w:pPr>
            <w:r w:rsidRPr="003D0837">
              <w:t xml:space="preserve">Please continue to report all Serious Adverse Events (SAEs) in accordance with protocol requirements, during the </w:t>
            </w:r>
            <w:r w:rsidR="002F6717" w:rsidRPr="003D0837">
              <w:t>Easter</w:t>
            </w:r>
            <w:r w:rsidRPr="003D0837">
              <w:t xml:space="preserve"> break.</w:t>
            </w:r>
          </w:p>
          <w:p w14:paraId="6F755FF6" w14:textId="06BFD571" w:rsidR="002F6717" w:rsidRPr="003D0837" w:rsidRDefault="002F6717" w:rsidP="002F6717">
            <w:pPr>
              <w:pStyle w:val="ListParagraph"/>
              <w:contextualSpacing/>
            </w:pPr>
          </w:p>
        </w:tc>
      </w:tr>
      <w:tr w:rsidR="00A57C01" w:rsidRPr="00942A57" w14:paraId="597823F8" w14:textId="77777777" w:rsidTr="00030515">
        <w:trPr>
          <w:trHeight w:val="2232"/>
        </w:trPr>
        <w:tc>
          <w:tcPr>
            <w:tcW w:w="1371" w:type="dxa"/>
          </w:tcPr>
          <w:p w14:paraId="79E1955D" w14:textId="6A2A0772" w:rsidR="00A57C01" w:rsidRPr="006F1337" w:rsidRDefault="00A57C01" w:rsidP="00CB7FF4">
            <w:pPr>
              <w:rPr>
                <w:b/>
                <w:bCs/>
                <w:color w:val="FF0000"/>
              </w:rPr>
            </w:pPr>
            <w:r w:rsidRPr="005719E2">
              <w:rPr>
                <w:b/>
                <w:bCs/>
              </w:rPr>
              <w:t>CONTRACT 2</w:t>
            </w:r>
          </w:p>
        </w:tc>
        <w:tc>
          <w:tcPr>
            <w:tcW w:w="7645" w:type="dxa"/>
          </w:tcPr>
          <w:p w14:paraId="1D3157CA" w14:textId="77777777" w:rsidR="002F6717" w:rsidRDefault="002F6717" w:rsidP="002F6717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740C4DCF" w14:textId="7503FEE8" w:rsidR="00A57C01" w:rsidRDefault="00A57C01" w:rsidP="006F1337">
            <w:pPr>
              <w:contextualSpacing/>
              <w:rPr>
                <w:rFonts w:cs="Arial"/>
                <w:lang w:val="en-US"/>
              </w:rPr>
            </w:pPr>
          </w:p>
          <w:p w14:paraId="306C9FCF" w14:textId="3B215B67" w:rsidR="00896CA8" w:rsidRPr="005719E2" w:rsidRDefault="00896CA8" w:rsidP="00896CA8">
            <w:pPr>
              <w:spacing w:after="0" w:line="240" w:lineRule="auto"/>
            </w:pPr>
            <w:r w:rsidRPr="005719E2">
              <w:rPr>
                <w:b/>
                <w:bCs/>
              </w:rPr>
              <w:t xml:space="preserve">For </w:t>
            </w:r>
            <w:r w:rsidRPr="005719E2">
              <w:rPr>
                <w:b/>
                <w:bCs/>
                <w:u w:val="single"/>
              </w:rPr>
              <w:t xml:space="preserve">URGENT clinical </w:t>
            </w:r>
            <w:r w:rsidRPr="005719E2">
              <w:rPr>
                <w:b/>
                <w:bCs/>
              </w:rPr>
              <w:t xml:space="preserve">queries </w:t>
            </w:r>
            <w:r w:rsidRPr="005719E2">
              <w:rPr>
                <w:b/>
                <w:bCs/>
                <w:u w:val="single"/>
              </w:rPr>
              <w:t>ONLY</w:t>
            </w:r>
            <w:r w:rsidRPr="005719E2">
              <w:t xml:space="preserve"> please send an email to Nigel Hall </w:t>
            </w:r>
            <w:hyperlink r:id="rId16" w:history="1">
              <w:r w:rsidRPr="005719E2">
                <w:rPr>
                  <w:rStyle w:val="Hyperlink"/>
                </w:rPr>
                <w:t>n.j.hall@soton.ac.uk</w:t>
              </w:r>
            </w:hyperlink>
            <w:r w:rsidRPr="005719E2">
              <w:t xml:space="preserve">  (Chief Investigator)</w:t>
            </w:r>
          </w:p>
          <w:p w14:paraId="658211E0" w14:textId="77777777" w:rsidR="00896CA8" w:rsidRPr="002F6717" w:rsidRDefault="00896CA8" w:rsidP="006F1337">
            <w:pPr>
              <w:contextualSpacing/>
              <w:rPr>
                <w:rFonts w:cs="Arial"/>
                <w:highlight w:val="yellow"/>
                <w:lang w:val="en-US"/>
              </w:rPr>
            </w:pPr>
          </w:p>
          <w:p w14:paraId="04333770" w14:textId="77777777" w:rsidR="00896CA8" w:rsidRPr="005719E2" w:rsidRDefault="00896CA8" w:rsidP="00896CA8">
            <w:pPr>
              <w:spacing w:after="0"/>
              <w:contextualSpacing/>
              <w:rPr>
                <w:b/>
                <w:bCs/>
              </w:rPr>
            </w:pPr>
            <w:r w:rsidRPr="005719E2">
              <w:rPr>
                <w:b/>
                <w:bCs/>
              </w:rPr>
              <w:t>SAE Reporting</w:t>
            </w:r>
          </w:p>
          <w:p w14:paraId="3BE27118" w14:textId="4FBEF782" w:rsidR="00896CA8" w:rsidRDefault="00896CA8" w:rsidP="00896CA8">
            <w:pPr>
              <w:contextualSpacing/>
            </w:pPr>
            <w:r w:rsidRPr="005719E2">
              <w:t xml:space="preserve">Please continue to report all Serious Adverse Events (SAEs) in accordance with protocol requirements, during the </w:t>
            </w:r>
            <w:r w:rsidR="002F6717" w:rsidRPr="005719E2">
              <w:t>Easter</w:t>
            </w:r>
            <w:r w:rsidRPr="005719E2">
              <w:t xml:space="preserve"> break.</w:t>
            </w:r>
          </w:p>
          <w:p w14:paraId="5E2C02E6" w14:textId="285500DB" w:rsidR="00A57C01" w:rsidRPr="00942A57" w:rsidRDefault="00A57C01" w:rsidP="006F1337">
            <w:pPr>
              <w:contextualSpacing/>
              <w:rPr>
                <w:rFonts w:cs="Arial"/>
                <w:lang w:val="en-US"/>
              </w:rPr>
            </w:pPr>
          </w:p>
        </w:tc>
      </w:tr>
      <w:tr w:rsidR="00CE6E26" w:rsidRPr="00942A57" w14:paraId="66766E5B" w14:textId="77777777" w:rsidTr="00030515">
        <w:trPr>
          <w:trHeight w:val="2232"/>
        </w:trPr>
        <w:tc>
          <w:tcPr>
            <w:tcW w:w="1371" w:type="dxa"/>
          </w:tcPr>
          <w:p w14:paraId="14490C65" w14:textId="2C5DE70A" w:rsidR="00CE6E26" w:rsidRPr="003340BB" w:rsidRDefault="00CE6E26" w:rsidP="00CB7FF4">
            <w:pPr>
              <w:rPr>
                <w:b/>
                <w:bCs/>
                <w:color w:val="FF0000"/>
              </w:rPr>
            </w:pPr>
            <w:r w:rsidRPr="003340BB">
              <w:rPr>
                <w:b/>
                <w:bCs/>
              </w:rPr>
              <w:t>ELEVATE</w:t>
            </w:r>
          </w:p>
        </w:tc>
        <w:tc>
          <w:tcPr>
            <w:tcW w:w="7645" w:type="dxa"/>
          </w:tcPr>
          <w:p w14:paraId="6C2A135C" w14:textId="77777777" w:rsidR="002F6717" w:rsidRPr="003340BB" w:rsidRDefault="002F6717" w:rsidP="002F6717">
            <w:pPr>
              <w:contextualSpacing/>
              <w:rPr>
                <w:b/>
                <w:bCs/>
              </w:rPr>
            </w:pPr>
            <w:r w:rsidRPr="003340BB">
              <w:rPr>
                <w:rFonts w:cs="Arial"/>
                <w:lang w:val="en-US"/>
              </w:rPr>
              <w:t xml:space="preserve">The SCTU will be </w:t>
            </w:r>
            <w:r w:rsidRPr="003340BB">
              <w:rPr>
                <w:rFonts w:cs="Arial"/>
                <w:b/>
                <w:lang w:val="en-US"/>
              </w:rPr>
              <w:t>closed</w:t>
            </w:r>
            <w:r w:rsidRPr="003340BB">
              <w:rPr>
                <w:rFonts w:cs="Arial"/>
                <w:lang w:val="en-US"/>
              </w:rPr>
              <w:t xml:space="preserve"> between </w:t>
            </w:r>
            <w:r w:rsidRPr="003340BB">
              <w:rPr>
                <w:b/>
                <w:bCs/>
              </w:rPr>
              <w:t>5pm, Wednesday 13</w:t>
            </w:r>
            <w:r w:rsidRPr="003340BB">
              <w:rPr>
                <w:b/>
                <w:bCs/>
                <w:vertAlign w:val="superscript"/>
              </w:rPr>
              <w:t>th</w:t>
            </w:r>
            <w:r w:rsidRPr="003340BB">
              <w:rPr>
                <w:b/>
                <w:bCs/>
              </w:rPr>
              <w:t xml:space="preserve"> April 2022</w:t>
            </w:r>
            <w:r w:rsidRPr="003340BB">
              <w:rPr>
                <w:b/>
                <w:bCs/>
              </w:rPr>
              <w:br/>
              <w:t>until 9am, Wednesday 20</w:t>
            </w:r>
            <w:r w:rsidRPr="003340BB">
              <w:rPr>
                <w:b/>
                <w:bCs/>
                <w:vertAlign w:val="superscript"/>
              </w:rPr>
              <w:t>th</w:t>
            </w:r>
            <w:r w:rsidRPr="003340BB">
              <w:rPr>
                <w:b/>
                <w:bCs/>
              </w:rPr>
              <w:t xml:space="preserve"> April 2022</w:t>
            </w:r>
          </w:p>
          <w:p w14:paraId="2C224CE7" w14:textId="4BB98251" w:rsidR="00CE6E26" w:rsidRPr="003340BB" w:rsidRDefault="00CE6E26" w:rsidP="00CE6E26">
            <w:pPr>
              <w:contextualSpacing/>
              <w:rPr>
                <w:b/>
                <w:bCs/>
              </w:rPr>
            </w:pPr>
          </w:p>
          <w:p w14:paraId="10629CFD" w14:textId="77777777" w:rsidR="00CE6E26" w:rsidRPr="003340BB" w:rsidRDefault="00CE6E26" w:rsidP="00CE6E26">
            <w:pPr>
              <w:spacing w:after="0"/>
              <w:contextualSpacing/>
              <w:rPr>
                <w:b/>
                <w:bCs/>
              </w:rPr>
            </w:pPr>
            <w:r w:rsidRPr="003340BB">
              <w:rPr>
                <w:b/>
                <w:bCs/>
              </w:rPr>
              <w:t>SAE Reporting</w:t>
            </w:r>
          </w:p>
          <w:p w14:paraId="322D62F0" w14:textId="4F3FC25A" w:rsidR="00CE6E26" w:rsidRPr="003340BB" w:rsidRDefault="00CE6E26" w:rsidP="00CE6E26">
            <w:pPr>
              <w:pStyle w:val="ListParagraph"/>
              <w:numPr>
                <w:ilvl w:val="0"/>
                <w:numId w:val="22"/>
              </w:numPr>
              <w:contextualSpacing/>
            </w:pPr>
            <w:r w:rsidRPr="003340BB">
              <w:t xml:space="preserve">Please continue to report all Serious Adverse Events (SAEs) in accordance with protocol requirements, during the </w:t>
            </w:r>
            <w:r w:rsidR="003340BB" w:rsidRPr="003340BB">
              <w:t>Easter</w:t>
            </w:r>
            <w:r w:rsidRPr="003340BB">
              <w:t xml:space="preserve"> break.</w:t>
            </w:r>
          </w:p>
          <w:p w14:paraId="349A4576" w14:textId="1239608A" w:rsidR="00CE6E26" w:rsidRPr="003340BB" w:rsidRDefault="00CE6E26" w:rsidP="00CE6E26">
            <w:pPr>
              <w:contextualSpacing/>
              <w:rPr>
                <w:b/>
                <w:bCs/>
              </w:rPr>
            </w:pPr>
          </w:p>
          <w:p w14:paraId="3E394F52" w14:textId="5243D0C4" w:rsidR="00CE6E26" w:rsidRPr="003340BB" w:rsidRDefault="00CE6E26" w:rsidP="00CE6E26">
            <w:pPr>
              <w:contextualSpacing/>
            </w:pPr>
            <w:r w:rsidRPr="003340BB">
              <w:rPr>
                <w:b/>
                <w:bCs/>
              </w:rPr>
              <w:t xml:space="preserve">CMDL </w:t>
            </w:r>
            <w:r w:rsidR="000E6B0C" w:rsidRPr="003340BB">
              <w:t xml:space="preserve">will be closed between </w:t>
            </w:r>
            <w:r w:rsidR="000E6B0C" w:rsidRPr="003340BB">
              <w:rPr>
                <w:b/>
                <w:bCs/>
              </w:rPr>
              <w:t xml:space="preserve">5 pm, Thursday, </w:t>
            </w:r>
            <w:r w:rsidR="003340BB" w:rsidRPr="003340BB">
              <w:rPr>
                <w:b/>
                <w:bCs/>
              </w:rPr>
              <w:t>14 April 2022</w:t>
            </w:r>
            <w:r w:rsidR="000E6B0C" w:rsidRPr="003340BB">
              <w:rPr>
                <w:b/>
                <w:bCs/>
              </w:rPr>
              <w:br/>
              <w:t xml:space="preserve">until 9 am, Tuesday </w:t>
            </w:r>
            <w:r w:rsidR="003340BB" w:rsidRPr="003340BB">
              <w:rPr>
                <w:b/>
                <w:bCs/>
              </w:rPr>
              <w:t>19 April</w:t>
            </w:r>
            <w:r w:rsidR="000E6B0C" w:rsidRPr="003340BB">
              <w:rPr>
                <w:b/>
                <w:bCs/>
              </w:rPr>
              <w:t xml:space="preserve"> 2022 and are not able to receive samples during this time. </w:t>
            </w:r>
            <w:r w:rsidR="000E6B0C" w:rsidRPr="003340BB">
              <w:t xml:space="preserve">You can resume sending samples as usual from Tuesday, </w:t>
            </w:r>
            <w:r w:rsidR="003340BB" w:rsidRPr="003340BB">
              <w:t>19 April</w:t>
            </w:r>
            <w:r w:rsidR="000E6B0C" w:rsidRPr="003340BB">
              <w:t xml:space="preserve"> 2022.  </w:t>
            </w:r>
          </w:p>
          <w:p w14:paraId="44548CC6" w14:textId="77777777" w:rsidR="000E6B0C" w:rsidRPr="003340BB" w:rsidRDefault="000E6B0C" w:rsidP="00CE6E26">
            <w:pPr>
              <w:contextualSpacing/>
              <w:rPr>
                <w:b/>
                <w:bCs/>
              </w:rPr>
            </w:pPr>
          </w:p>
          <w:p w14:paraId="3D37807C" w14:textId="77777777" w:rsidR="00546000" w:rsidRPr="003340BB" w:rsidRDefault="00546000" w:rsidP="00546000">
            <w:pPr>
              <w:rPr>
                <w:rFonts w:cs="Arial"/>
                <w:lang w:val="en-US"/>
              </w:rPr>
            </w:pPr>
            <w:r w:rsidRPr="003340BB">
              <w:rPr>
                <w:rFonts w:cs="Arial"/>
                <w:lang w:val="en-US"/>
              </w:rPr>
              <w:t xml:space="preserve">For </w:t>
            </w:r>
            <w:r w:rsidRPr="003340BB">
              <w:rPr>
                <w:rFonts w:cs="Arial"/>
                <w:b/>
                <w:bCs/>
                <w:lang w:val="en-US"/>
              </w:rPr>
              <w:t>urgent queries on ELEVATE only</w:t>
            </w:r>
            <w:r w:rsidRPr="003340BB">
              <w:rPr>
                <w:rFonts w:cs="Arial"/>
                <w:lang w:val="en-US"/>
              </w:rPr>
              <w:t>, please contact:</w:t>
            </w:r>
          </w:p>
          <w:p w14:paraId="1548EEE4" w14:textId="77777777" w:rsidR="00546000" w:rsidRPr="003340BB" w:rsidRDefault="00546000" w:rsidP="00546000">
            <w:pPr>
              <w:contextualSpacing/>
              <w:rPr>
                <w:rFonts w:cs="Arial"/>
                <w:lang w:val="en-US"/>
              </w:rPr>
            </w:pPr>
            <w:r w:rsidRPr="003340BB">
              <w:rPr>
                <w:rFonts w:cs="Arial"/>
                <w:lang w:val="en-US"/>
              </w:rPr>
              <w:t xml:space="preserve">Dr Elizabeth Smyth </w:t>
            </w:r>
          </w:p>
          <w:p w14:paraId="516D3AD2" w14:textId="6EDCAB05" w:rsidR="00CE6E26" w:rsidRPr="003340BB" w:rsidRDefault="00546000" w:rsidP="00546000">
            <w:pPr>
              <w:rPr>
                <w:color w:val="1F4E79" w:themeColor="accent1" w:themeShade="80"/>
                <w:lang w:eastAsia="en-US"/>
              </w:rPr>
            </w:pPr>
            <w:r w:rsidRPr="003340BB">
              <w:rPr>
                <w:rFonts w:cs="Arial"/>
                <w:lang w:val="en-US"/>
              </w:rPr>
              <w:t xml:space="preserve">Mobile: </w:t>
            </w:r>
            <w:r w:rsidRPr="003340BB">
              <w:rPr>
                <w:color w:val="000000"/>
                <w:sz w:val="24"/>
                <w:szCs w:val="24"/>
              </w:rPr>
              <w:t xml:space="preserve">07463717859  Email: </w:t>
            </w:r>
            <w:hyperlink r:id="rId17" w:history="1">
              <w:r w:rsidRPr="003340BB">
                <w:rPr>
                  <w:rStyle w:val="Hyperlink"/>
                  <w:sz w:val="24"/>
                  <w:szCs w:val="24"/>
                </w:rPr>
                <w:t>Elizabeth.Smyth@addenbrookes.nhs.uk</w:t>
              </w:r>
            </w:hyperlink>
          </w:p>
        </w:tc>
      </w:tr>
      <w:tr w:rsidR="002F6717" w:rsidRPr="00942A57" w14:paraId="18D37109" w14:textId="77777777" w:rsidTr="00030515">
        <w:trPr>
          <w:trHeight w:val="2232"/>
        </w:trPr>
        <w:tc>
          <w:tcPr>
            <w:tcW w:w="1371" w:type="dxa"/>
          </w:tcPr>
          <w:p w14:paraId="6AB35C98" w14:textId="1632C331" w:rsidR="002F6717" w:rsidRPr="00DB5947" w:rsidRDefault="002F6717" w:rsidP="00CB7FF4">
            <w:pPr>
              <w:rPr>
                <w:b/>
                <w:bCs/>
              </w:rPr>
            </w:pPr>
            <w:r w:rsidRPr="00DB5947">
              <w:rPr>
                <w:b/>
                <w:bCs/>
              </w:rPr>
              <w:lastRenderedPageBreak/>
              <w:t>EXCALIBUR</w:t>
            </w:r>
          </w:p>
        </w:tc>
        <w:tc>
          <w:tcPr>
            <w:tcW w:w="7645" w:type="dxa"/>
          </w:tcPr>
          <w:p w14:paraId="4D06BA72" w14:textId="38A66EAF" w:rsidR="002F6717" w:rsidRPr="00DB5947" w:rsidRDefault="002F6717" w:rsidP="002F6717">
            <w:pPr>
              <w:contextualSpacing/>
              <w:rPr>
                <w:b/>
                <w:bCs/>
              </w:rPr>
            </w:pPr>
            <w:r w:rsidRPr="00DB5947">
              <w:rPr>
                <w:rFonts w:cs="Arial"/>
                <w:lang w:val="en-US"/>
              </w:rPr>
              <w:t xml:space="preserve">The SCTU will be </w:t>
            </w:r>
            <w:r w:rsidRPr="00DB5947">
              <w:rPr>
                <w:rFonts w:cs="Arial"/>
                <w:b/>
                <w:lang w:val="en-US"/>
              </w:rPr>
              <w:t>closed</w:t>
            </w:r>
            <w:r w:rsidRPr="00DB5947">
              <w:rPr>
                <w:rFonts w:cs="Arial"/>
                <w:lang w:val="en-US"/>
              </w:rPr>
              <w:t xml:space="preserve"> between </w:t>
            </w:r>
            <w:r w:rsidRPr="00DB5947">
              <w:rPr>
                <w:b/>
                <w:bCs/>
              </w:rPr>
              <w:t>5pm, Wednesday 13</w:t>
            </w:r>
            <w:r w:rsidRPr="00DB5947">
              <w:rPr>
                <w:b/>
                <w:bCs/>
                <w:vertAlign w:val="superscript"/>
              </w:rPr>
              <w:t>th</w:t>
            </w:r>
            <w:r w:rsidRPr="00DB5947">
              <w:rPr>
                <w:b/>
                <w:bCs/>
              </w:rPr>
              <w:t xml:space="preserve"> April 2022</w:t>
            </w:r>
            <w:r w:rsidRPr="00DB5947">
              <w:rPr>
                <w:b/>
                <w:bCs/>
              </w:rPr>
              <w:br/>
              <w:t>until 9am, Wednesday 20</w:t>
            </w:r>
            <w:r w:rsidRPr="00DB5947">
              <w:rPr>
                <w:b/>
                <w:bCs/>
                <w:vertAlign w:val="superscript"/>
              </w:rPr>
              <w:t>th</w:t>
            </w:r>
            <w:r w:rsidRPr="00DB5947">
              <w:rPr>
                <w:b/>
                <w:bCs/>
              </w:rPr>
              <w:t xml:space="preserve"> April 2022</w:t>
            </w:r>
          </w:p>
          <w:p w14:paraId="48FF0696" w14:textId="5A2AC32F" w:rsidR="002F6717" w:rsidRPr="00DB5947" w:rsidRDefault="002F6717" w:rsidP="002F671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cs="Arial"/>
              </w:rPr>
            </w:pPr>
            <w:r w:rsidRPr="00DB5947">
              <w:rPr>
                <w:rFonts w:eastAsia="Times New Roman"/>
                <w:b/>
                <w:bCs/>
              </w:rPr>
              <w:t xml:space="preserve">For urgent clinical queries: </w:t>
            </w:r>
            <w:r w:rsidRPr="00DB5947">
              <w:rPr>
                <w:rFonts w:eastAsia="Times New Roman"/>
              </w:rPr>
              <w:t>please contact</w:t>
            </w:r>
            <w:r w:rsidR="00DB5947" w:rsidRPr="00DB5947">
              <w:rPr>
                <w:rFonts w:eastAsia="Times New Roman"/>
              </w:rPr>
              <w:t xml:space="preserve"> Professor Michael Moore at </w:t>
            </w:r>
            <w:hyperlink r:id="rId18" w:history="1">
              <w:r w:rsidR="00DB5947" w:rsidRPr="00DB5947">
                <w:rPr>
                  <w:rStyle w:val="Hyperlink"/>
                  <w:rFonts w:eastAsia="Times New Roman"/>
                </w:rPr>
                <w:t>mvm198@soton.ac.uk</w:t>
              </w:r>
            </w:hyperlink>
            <w:r w:rsidR="00DB5947" w:rsidRPr="00DB5947">
              <w:rPr>
                <w:rFonts w:eastAsia="Times New Roman"/>
              </w:rPr>
              <w:t xml:space="preserve"> (Chief Investigator)</w:t>
            </w:r>
          </w:p>
          <w:p w14:paraId="48ED7F80" w14:textId="77777777" w:rsidR="002F6717" w:rsidRPr="00DB5947" w:rsidRDefault="002F6717" w:rsidP="002F6717">
            <w:pPr>
              <w:pStyle w:val="ListParagraph"/>
              <w:contextualSpacing/>
              <w:rPr>
                <w:rFonts w:cs="Arial"/>
              </w:rPr>
            </w:pPr>
          </w:p>
          <w:p w14:paraId="24CA30C1" w14:textId="727BC2C2" w:rsidR="002F6717" w:rsidRPr="00DB5947" w:rsidRDefault="002F6717" w:rsidP="002F6717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cs="Arial"/>
              </w:rPr>
            </w:pPr>
            <w:r w:rsidRPr="00DB5947">
              <w:rPr>
                <w:b/>
                <w:bCs/>
              </w:rPr>
              <w:t xml:space="preserve">For all other queries </w:t>
            </w:r>
            <w:r w:rsidRPr="00DB5947">
              <w:t xml:space="preserve">please </w:t>
            </w:r>
            <w:r w:rsidR="00DB5947" w:rsidRPr="00DB5947">
              <w:t xml:space="preserve">email </w:t>
            </w:r>
            <w:hyperlink r:id="rId19" w:history="1">
              <w:r w:rsidR="00DB5947" w:rsidRPr="00DB5947">
                <w:rPr>
                  <w:rStyle w:val="Hyperlink"/>
                </w:rPr>
                <w:t>excalibur@soton.ac.uk</w:t>
              </w:r>
            </w:hyperlink>
            <w:r w:rsidR="00DB5947" w:rsidRPr="00DB5947">
              <w:t xml:space="preserve"> and they will be dealt with on our return.</w:t>
            </w:r>
          </w:p>
          <w:p w14:paraId="493B8F97" w14:textId="77777777" w:rsidR="002F6717" w:rsidRPr="00DB5947" w:rsidRDefault="002F6717" w:rsidP="002F6717">
            <w:pPr>
              <w:contextualSpacing/>
              <w:rPr>
                <w:rFonts w:cs="Arial"/>
                <w:lang w:val="en-US"/>
              </w:rPr>
            </w:pPr>
          </w:p>
          <w:p w14:paraId="0D007797" w14:textId="77777777" w:rsidR="002F6717" w:rsidRPr="00DB5947" w:rsidRDefault="002F6717" w:rsidP="002F6717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DB5947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10C3DECF" w14:textId="7D9A10BA" w:rsidR="002F6717" w:rsidRPr="00DB5947" w:rsidRDefault="002F6717" w:rsidP="002F6717">
            <w:pPr>
              <w:pStyle w:val="ListParagraph"/>
              <w:numPr>
                <w:ilvl w:val="0"/>
                <w:numId w:val="5"/>
              </w:numPr>
              <w:rPr>
                <w:rFonts w:eastAsia="SimSun"/>
                <w:b/>
                <w:bCs/>
              </w:rPr>
            </w:pPr>
            <w:r w:rsidRPr="00DB5947">
              <w:rPr>
                <w:rFonts w:eastAsia="SimSun"/>
                <w:b/>
                <w:bCs/>
              </w:rPr>
              <w:t>Please continue to report SAEs and SUSARs by EMAIL during this period to</w:t>
            </w:r>
            <w:r w:rsidR="00EE4468" w:rsidRPr="00DB5947">
              <w:rPr>
                <w:rFonts w:eastAsia="SimSun"/>
                <w:b/>
                <w:bCs/>
              </w:rPr>
              <w:t xml:space="preserve"> </w:t>
            </w:r>
            <w:hyperlink r:id="rId20" w:history="1">
              <w:r w:rsidR="00EE4468" w:rsidRPr="00DB5947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 w:rsidRPr="00DB5947">
              <w:rPr>
                <w:rFonts w:eastAsia="SimSun"/>
                <w:b/>
                <w:bCs/>
              </w:rPr>
              <w:t xml:space="preserve"> </w:t>
            </w:r>
          </w:p>
          <w:p w14:paraId="7DF41B97" w14:textId="5A4128B7" w:rsidR="002F6717" w:rsidRPr="00DB5947" w:rsidRDefault="002F6717" w:rsidP="002F6717">
            <w:pPr>
              <w:contextualSpacing/>
              <w:rPr>
                <w:rFonts w:cs="Arial"/>
                <w:lang w:val="en-US"/>
              </w:rPr>
            </w:pPr>
          </w:p>
        </w:tc>
      </w:tr>
      <w:tr w:rsidR="002D48C6" w:rsidRPr="00942A57" w14:paraId="6F756000" w14:textId="77777777" w:rsidTr="006E0944">
        <w:tc>
          <w:tcPr>
            <w:tcW w:w="1371" w:type="dxa"/>
          </w:tcPr>
          <w:p w14:paraId="6F755FFC" w14:textId="77777777" w:rsidR="002D48C6" w:rsidRPr="008F2BC3" w:rsidRDefault="002D48C6" w:rsidP="002D48C6">
            <w:pPr>
              <w:rPr>
                <w:b/>
                <w:bCs/>
                <w:color w:val="FF0000"/>
              </w:rPr>
            </w:pPr>
            <w:r w:rsidRPr="00A61577">
              <w:rPr>
                <w:b/>
                <w:bCs/>
              </w:rPr>
              <w:t>HARE-40</w:t>
            </w:r>
          </w:p>
        </w:tc>
        <w:tc>
          <w:tcPr>
            <w:tcW w:w="7645" w:type="dxa"/>
          </w:tcPr>
          <w:p w14:paraId="49D5F566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53719B65" w14:textId="49018FA1" w:rsidR="00A97D30" w:rsidRPr="00EE4468" w:rsidRDefault="00A97D30" w:rsidP="00A97D3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="Arial"/>
              </w:rPr>
            </w:pPr>
            <w:bookmarkStart w:id="1" w:name="_Hlk89868536"/>
            <w:r w:rsidRPr="00A61577">
              <w:rPr>
                <w:rFonts w:cs="Arial"/>
              </w:rPr>
              <w:t xml:space="preserve">For </w:t>
            </w:r>
            <w:r w:rsidRPr="00A61577">
              <w:rPr>
                <w:rFonts w:cs="Arial"/>
                <w:b/>
                <w:bCs/>
              </w:rPr>
              <w:t>urgent eligibility or clinical queries</w:t>
            </w:r>
            <w:r w:rsidRPr="00A61577">
              <w:rPr>
                <w:rFonts w:cs="Arial"/>
              </w:rPr>
              <w:t xml:space="preserve"> please contact the Chief Investigator, Prof Christian Ottensmeier on </w:t>
            </w:r>
            <w:r w:rsidRPr="00A61577">
              <w:rPr>
                <w:rFonts w:cs="Arial"/>
                <w:b/>
                <w:bCs/>
              </w:rPr>
              <w:t>07879 485 676</w:t>
            </w:r>
          </w:p>
          <w:p w14:paraId="5BEFE3F6" w14:textId="77777777" w:rsidR="00EE4468" w:rsidRPr="00EE4468" w:rsidRDefault="00EE4468" w:rsidP="00EE4468">
            <w:pPr>
              <w:pStyle w:val="ListParagraph"/>
              <w:jc w:val="both"/>
              <w:rPr>
                <w:rFonts w:cs="Arial"/>
              </w:rPr>
            </w:pPr>
          </w:p>
          <w:p w14:paraId="1DBE519D" w14:textId="4BC69EA0" w:rsidR="00EE4468" w:rsidRPr="00EE4468" w:rsidRDefault="00EE4468" w:rsidP="00EE4468">
            <w:pPr>
              <w:pStyle w:val="ListParagraph"/>
              <w:numPr>
                <w:ilvl w:val="0"/>
                <w:numId w:val="24"/>
              </w:numPr>
              <w:rPr>
                <w:rFonts w:cs="Calibri"/>
                <w:color w:val="000000"/>
              </w:rPr>
            </w:pPr>
            <w:r w:rsidRPr="00EE4468">
              <w:rPr>
                <w:rFonts w:cs="Calibri"/>
                <w:b/>
                <w:bCs/>
                <w:color w:val="000000"/>
              </w:rPr>
              <w:t>SAE/SUSAR REPORTING</w:t>
            </w:r>
            <w:r w:rsidRPr="00EE4468">
              <w:rPr>
                <w:rFonts w:cs="Calibri"/>
                <w:color w:val="000000"/>
              </w:rPr>
              <w:t xml:space="preserve"> Please e-mail or fax a copy of the SAE form within 24 hours of becoming aware of the event</w:t>
            </w:r>
            <w:r>
              <w:rPr>
                <w:rFonts w:cs="Calibri"/>
                <w:color w:val="000000"/>
              </w:rPr>
              <w:t xml:space="preserve">. </w:t>
            </w:r>
            <w:r w:rsidRPr="00EE4468">
              <w:rPr>
                <w:rFonts w:cs="Calibri"/>
                <w:color w:val="000000"/>
              </w:rPr>
              <w:t xml:space="preserve">Fax: : +49 (0) 231 700 118 68 or Email: </w:t>
            </w:r>
            <w:hyperlink r:id="rId21" w:history="1">
              <w:r w:rsidRPr="00EE4468">
                <w:rPr>
                  <w:rStyle w:val="Hyperlink"/>
                  <w:rFonts w:cs="Calibri"/>
                </w:rPr>
                <w:t>pv-biontech@pharmsoft.de</w:t>
              </w:r>
            </w:hyperlink>
          </w:p>
          <w:bookmarkEnd w:id="1"/>
          <w:p w14:paraId="486352F3" w14:textId="77777777" w:rsidR="00A97D30" w:rsidRPr="00A61577" w:rsidRDefault="00A97D30" w:rsidP="00A97D30">
            <w:pPr>
              <w:spacing w:after="0" w:line="240" w:lineRule="auto"/>
              <w:rPr>
                <w:b/>
                <w:bCs/>
                <w:lang w:val="en-US"/>
              </w:rPr>
            </w:pPr>
          </w:p>
          <w:p w14:paraId="25720547" w14:textId="7712DF96" w:rsidR="00A97D30" w:rsidRDefault="00A97D30" w:rsidP="00A97D30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  <w:r w:rsidRPr="00A61577">
              <w:rPr>
                <w:b/>
                <w:bCs/>
                <w:lang w:val="en-US"/>
              </w:rPr>
              <w:t xml:space="preserve">WISH lab </w:t>
            </w:r>
            <w:r w:rsidRPr="00A61577">
              <w:t>is also closed for the HARE-40</w:t>
            </w:r>
            <w:r w:rsidRPr="00A61577">
              <w:rPr>
                <w:lang w:val="en-US"/>
              </w:rPr>
              <w:t xml:space="preserve"> trial </w:t>
            </w:r>
            <w:r w:rsidRPr="00A61577">
              <w:rPr>
                <w:rFonts w:cs="Arial"/>
                <w:lang w:val="en-US"/>
              </w:rPr>
              <w:t xml:space="preserve">from </w:t>
            </w:r>
            <w:r w:rsidR="00A61577" w:rsidRPr="002F6717">
              <w:rPr>
                <w:b/>
                <w:bCs/>
              </w:rPr>
              <w:t>5pm, Wednesday 13</w:t>
            </w:r>
            <w:r w:rsidR="00A61577" w:rsidRPr="002F6717">
              <w:rPr>
                <w:b/>
                <w:bCs/>
                <w:vertAlign w:val="superscript"/>
              </w:rPr>
              <w:t>th</w:t>
            </w:r>
            <w:r w:rsidR="00A61577" w:rsidRPr="002F6717">
              <w:rPr>
                <w:b/>
                <w:bCs/>
              </w:rPr>
              <w:t xml:space="preserve"> April 2022</w:t>
            </w:r>
            <w:r w:rsidR="00A61577">
              <w:rPr>
                <w:b/>
                <w:bCs/>
              </w:rPr>
              <w:t xml:space="preserve"> </w:t>
            </w:r>
            <w:r w:rsidR="00A61577" w:rsidRPr="002F6717">
              <w:rPr>
                <w:b/>
                <w:bCs/>
              </w:rPr>
              <w:t>until 9am, Wednesday 20</w:t>
            </w:r>
            <w:r w:rsidR="00A61577" w:rsidRPr="002F6717">
              <w:rPr>
                <w:b/>
                <w:bCs/>
                <w:vertAlign w:val="superscript"/>
              </w:rPr>
              <w:t>th</w:t>
            </w:r>
            <w:r w:rsidR="00A61577" w:rsidRPr="002F6717">
              <w:rPr>
                <w:b/>
                <w:bCs/>
              </w:rPr>
              <w:t xml:space="preserve"> April 2022</w:t>
            </w:r>
            <w:r w:rsidR="00A61577">
              <w:rPr>
                <w:b/>
                <w:bCs/>
              </w:rPr>
              <w:t xml:space="preserve"> inclusive. </w:t>
            </w:r>
            <w:bookmarkStart w:id="2" w:name="_Hlk89868737"/>
            <w:r w:rsidRPr="00A61577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Advance notice of any samples over this period should be sent to Katy McCann </w:t>
            </w:r>
            <w:hyperlink r:id="rId22" w:history="1">
              <w:r w:rsidRPr="00A61577">
                <w:rPr>
                  <w:rStyle w:val="Hyperlink"/>
                  <w:rFonts w:ascii="Calibri" w:eastAsia="Calibri" w:hAnsi="Calibri" w:cs="Calibri"/>
                  <w:lang w:val="en-US" w:eastAsia="en-US"/>
                </w:rPr>
                <w:t>K.J.McCann@soton.ac.uk</w:t>
              </w:r>
            </w:hyperlink>
            <w:r w:rsidRPr="00A61577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and</w:t>
            </w:r>
            <w:r w:rsidR="00445594" w:rsidRPr="00A61577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James Pickering</w:t>
            </w:r>
            <w:r w:rsidRPr="00A61577"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</w:t>
            </w:r>
            <w:r w:rsidR="00445594" w:rsidRPr="00A61577">
              <w:t xml:space="preserve"> </w:t>
            </w:r>
            <w:hyperlink r:id="rId23" w:history="1">
              <w:r w:rsidR="00445594" w:rsidRPr="00A61577">
                <w:rPr>
                  <w:rStyle w:val="Hyperlink"/>
                  <w:rFonts w:ascii="Calibri" w:eastAsia="Calibri" w:hAnsi="Calibri" w:cs="Calibri"/>
                  <w:lang w:val="en-US" w:eastAsia="en-US"/>
                </w:rPr>
                <w:t>james.pickering@soton.ac.uk</w:t>
              </w:r>
            </w:hyperlink>
            <w:r w:rsidRPr="00A61577">
              <w:rPr>
                <w:rFonts w:ascii="Calibri" w:eastAsia="Calibri" w:hAnsi="Calibri" w:cs="Calibri"/>
                <w:color w:val="000000"/>
                <w:lang w:val="en-US" w:eastAsia="en-US"/>
              </w:rPr>
              <w:t>.</w:t>
            </w:r>
            <w:r>
              <w:rPr>
                <w:rFonts w:ascii="Calibri" w:eastAsia="Calibri" w:hAnsi="Calibri" w:cs="Calibri"/>
                <w:color w:val="000000"/>
                <w:lang w:val="en-US" w:eastAsia="en-US"/>
              </w:rPr>
              <w:t xml:space="preserve"> </w:t>
            </w:r>
          </w:p>
          <w:bookmarkEnd w:id="2"/>
          <w:p w14:paraId="6F755FFF" w14:textId="580869E5" w:rsidR="00A73DC6" w:rsidRPr="00A73DC6" w:rsidRDefault="00A73DC6" w:rsidP="00A73DC6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n-US" w:eastAsia="en-US"/>
              </w:rPr>
            </w:pPr>
          </w:p>
        </w:tc>
      </w:tr>
      <w:tr w:rsidR="007417B1" w:rsidRPr="00942A57" w14:paraId="4766ECFE" w14:textId="77777777" w:rsidTr="006E0944">
        <w:tc>
          <w:tcPr>
            <w:tcW w:w="1371" w:type="dxa"/>
          </w:tcPr>
          <w:p w14:paraId="4601CC40" w14:textId="4D704855" w:rsidR="007417B1" w:rsidRPr="00942A57" w:rsidRDefault="007417B1" w:rsidP="002D48C6">
            <w:pPr>
              <w:rPr>
                <w:b/>
                <w:bCs/>
                <w:color w:val="FF0000"/>
              </w:rPr>
            </w:pPr>
            <w:r w:rsidRPr="005719E2">
              <w:rPr>
                <w:b/>
                <w:bCs/>
              </w:rPr>
              <w:t>iDx Lung</w:t>
            </w:r>
          </w:p>
        </w:tc>
        <w:tc>
          <w:tcPr>
            <w:tcW w:w="7645" w:type="dxa"/>
          </w:tcPr>
          <w:p w14:paraId="2EAE7BAA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7D292647" w14:textId="77777777" w:rsidR="00FF5EF0" w:rsidRDefault="00FF5EF0" w:rsidP="007417B1">
            <w:pPr>
              <w:contextualSpacing/>
              <w:rPr>
                <w:b/>
                <w:bCs/>
              </w:rPr>
            </w:pPr>
          </w:p>
          <w:p w14:paraId="0FC35332" w14:textId="342BF7F6" w:rsidR="00DB21F0" w:rsidRPr="005719E2" w:rsidRDefault="00DB21F0" w:rsidP="00DB21F0">
            <w:pPr>
              <w:spacing w:after="0" w:line="240" w:lineRule="auto"/>
            </w:pPr>
            <w:r w:rsidRPr="005719E2">
              <w:rPr>
                <w:b/>
                <w:bCs/>
              </w:rPr>
              <w:t xml:space="preserve">For </w:t>
            </w:r>
            <w:r w:rsidRPr="005719E2">
              <w:rPr>
                <w:b/>
                <w:bCs/>
                <w:u w:val="single"/>
              </w:rPr>
              <w:t xml:space="preserve">URGENT clinical </w:t>
            </w:r>
            <w:r w:rsidRPr="005719E2">
              <w:rPr>
                <w:b/>
                <w:bCs/>
              </w:rPr>
              <w:t xml:space="preserve">queries </w:t>
            </w:r>
            <w:r w:rsidRPr="005719E2">
              <w:rPr>
                <w:b/>
                <w:bCs/>
                <w:u w:val="single"/>
              </w:rPr>
              <w:t>ONLY</w:t>
            </w:r>
            <w:r w:rsidRPr="005719E2">
              <w:t xml:space="preserve"> please send an email to </w:t>
            </w:r>
            <w:r>
              <w:t>Peter Johnson</w:t>
            </w:r>
            <w:r w:rsidRPr="005719E2">
              <w:t xml:space="preserve"> </w:t>
            </w:r>
            <w:hyperlink r:id="rId24" w:history="1">
              <w:r w:rsidRPr="00530D8B">
                <w:rPr>
                  <w:rStyle w:val="Hyperlink"/>
                </w:rPr>
                <w:t>johnsonp@soton.ac.uk</w:t>
              </w:r>
            </w:hyperlink>
            <w:r>
              <w:t xml:space="preserve"> </w:t>
            </w:r>
            <w:r w:rsidRPr="005719E2">
              <w:t>(Chief Investigator)</w:t>
            </w:r>
          </w:p>
          <w:p w14:paraId="5B2C2D9D" w14:textId="77777777" w:rsidR="007417B1" w:rsidRDefault="007417B1" w:rsidP="007417B1">
            <w:pPr>
              <w:contextualSpacing/>
              <w:rPr>
                <w:b/>
                <w:bCs/>
              </w:rPr>
            </w:pPr>
          </w:p>
          <w:p w14:paraId="4E059661" w14:textId="6D226290" w:rsidR="001C429A" w:rsidRPr="007417B1" w:rsidRDefault="001C429A" w:rsidP="007417B1">
            <w:pPr>
              <w:contextualSpacing/>
              <w:rPr>
                <w:b/>
                <w:bCs/>
              </w:rPr>
            </w:pPr>
          </w:p>
        </w:tc>
      </w:tr>
      <w:tr w:rsidR="002D48C6" w:rsidRPr="00942A57" w14:paraId="6F756010" w14:textId="77777777" w:rsidTr="006E0944">
        <w:tc>
          <w:tcPr>
            <w:tcW w:w="1371" w:type="dxa"/>
          </w:tcPr>
          <w:p w14:paraId="6F756006" w14:textId="1C6F3286" w:rsidR="002D48C6" w:rsidRPr="007602EA" w:rsidRDefault="002D48C6" w:rsidP="002D48C6">
            <w:pPr>
              <w:rPr>
                <w:color w:val="FF0000"/>
              </w:rPr>
            </w:pPr>
            <w:r w:rsidRPr="007602EA">
              <w:rPr>
                <w:b/>
                <w:bCs/>
              </w:rPr>
              <w:t>IELSG 37</w:t>
            </w:r>
          </w:p>
        </w:tc>
        <w:tc>
          <w:tcPr>
            <w:tcW w:w="7645" w:type="dxa"/>
          </w:tcPr>
          <w:p w14:paraId="0D55C555" w14:textId="77777777" w:rsidR="00FF5EF0" w:rsidRPr="007602EA" w:rsidRDefault="00FF5EF0" w:rsidP="00FF5EF0">
            <w:pPr>
              <w:contextualSpacing/>
              <w:rPr>
                <w:b/>
                <w:bCs/>
              </w:rPr>
            </w:pPr>
            <w:r w:rsidRPr="007602EA">
              <w:rPr>
                <w:rFonts w:cs="Arial"/>
                <w:lang w:val="en-US"/>
              </w:rPr>
              <w:t xml:space="preserve">The SCTU will be </w:t>
            </w:r>
            <w:r w:rsidRPr="007602EA">
              <w:rPr>
                <w:rFonts w:cs="Arial"/>
                <w:b/>
                <w:lang w:val="en-US"/>
              </w:rPr>
              <w:t>closed</w:t>
            </w:r>
            <w:r w:rsidRPr="007602EA">
              <w:rPr>
                <w:rFonts w:cs="Arial"/>
                <w:lang w:val="en-US"/>
              </w:rPr>
              <w:t xml:space="preserve"> between </w:t>
            </w:r>
            <w:r w:rsidRPr="007602EA">
              <w:rPr>
                <w:b/>
                <w:bCs/>
              </w:rPr>
              <w:t>5pm, Wednesday 13</w:t>
            </w:r>
            <w:r w:rsidRPr="007602EA">
              <w:rPr>
                <w:b/>
                <w:bCs/>
                <w:vertAlign w:val="superscript"/>
              </w:rPr>
              <w:t>th</w:t>
            </w:r>
            <w:r w:rsidRPr="007602EA">
              <w:rPr>
                <w:b/>
                <w:bCs/>
              </w:rPr>
              <w:t xml:space="preserve"> April 2022</w:t>
            </w:r>
            <w:r w:rsidRPr="007602EA">
              <w:rPr>
                <w:b/>
                <w:bCs/>
              </w:rPr>
              <w:br/>
              <w:t>until 9am, Wednesday 20</w:t>
            </w:r>
            <w:r w:rsidRPr="007602EA">
              <w:rPr>
                <w:b/>
                <w:bCs/>
                <w:vertAlign w:val="superscript"/>
              </w:rPr>
              <w:t>th</w:t>
            </w:r>
            <w:r w:rsidRPr="007602EA">
              <w:rPr>
                <w:b/>
                <w:bCs/>
              </w:rPr>
              <w:t xml:space="preserve"> April 2022</w:t>
            </w:r>
          </w:p>
          <w:p w14:paraId="18B3D406" w14:textId="77777777" w:rsidR="002D48C6" w:rsidRPr="007602EA" w:rsidRDefault="002D48C6" w:rsidP="002D48C6">
            <w:pPr>
              <w:contextualSpacing/>
              <w:rPr>
                <w:b/>
                <w:bCs/>
              </w:rPr>
            </w:pPr>
          </w:p>
          <w:p w14:paraId="37AA8762" w14:textId="19B50560" w:rsidR="002D48C6" w:rsidRPr="007602EA" w:rsidRDefault="002D48C6" w:rsidP="002D48C6">
            <w:pPr>
              <w:spacing w:after="0" w:line="240" w:lineRule="auto"/>
              <w:contextualSpacing/>
            </w:pPr>
            <w:r w:rsidRPr="007602EA">
              <w:t xml:space="preserve">IELSG Switzerland will be </w:t>
            </w:r>
            <w:r w:rsidRPr="007602EA">
              <w:rPr>
                <w:b/>
                <w:bCs/>
              </w:rPr>
              <w:t>closed</w:t>
            </w:r>
            <w:r w:rsidRPr="007602EA">
              <w:t xml:space="preserve"> </w:t>
            </w:r>
            <w:r w:rsidR="007602EA" w:rsidRPr="007602EA">
              <w:t>from Friday 15</w:t>
            </w:r>
            <w:r w:rsidR="007602EA" w:rsidRPr="007602EA">
              <w:rPr>
                <w:vertAlign w:val="superscript"/>
              </w:rPr>
              <w:t>th</w:t>
            </w:r>
            <w:r w:rsidR="007602EA" w:rsidRPr="007602EA">
              <w:t xml:space="preserve"> April and</w:t>
            </w:r>
          </w:p>
          <w:p w14:paraId="61084B8E" w14:textId="16477BB4" w:rsidR="004E4016" w:rsidRPr="007602EA" w:rsidRDefault="004E4016" w:rsidP="002D48C6">
            <w:pPr>
              <w:spacing w:after="0" w:line="240" w:lineRule="auto"/>
              <w:contextualSpacing/>
            </w:pPr>
          </w:p>
          <w:p w14:paraId="578670BD" w14:textId="0D0AF2A9" w:rsidR="004E4016" w:rsidRPr="007602EA" w:rsidRDefault="004E4016" w:rsidP="002D48C6">
            <w:pPr>
              <w:spacing w:after="0" w:line="240" w:lineRule="auto"/>
              <w:contextualSpacing/>
            </w:pPr>
            <w:r w:rsidRPr="007602EA">
              <w:t xml:space="preserve">IELSG Switzerland will be </w:t>
            </w:r>
            <w:r w:rsidRPr="007602EA">
              <w:rPr>
                <w:b/>
                <w:bCs/>
              </w:rPr>
              <w:t>open</w:t>
            </w:r>
            <w:r w:rsidRPr="007602EA">
              <w:t xml:space="preserve"> </w:t>
            </w:r>
            <w:r w:rsidR="007602EA" w:rsidRPr="007602EA">
              <w:t>from Monday 18</w:t>
            </w:r>
            <w:r w:rsidR="007602EA" w:rsidRPr="007602EA">
              <w:rPr>
                <w:vertAlign w:val="superscript"/>
              </w:rPr>
              <w:t>th</w:t>
            </w:r>
            <w:r w:rsidR="007602EA" w:rsidRPr="007602EA">
              <w:t xml:space="preserve"> April.</w:t>
            </w:r>
            <w:r w:rsidRPr="007602EA">
              <w:t xml:space="preserve">  </w:t>
            </w:r>
          </w:p>
          <w:p w14:paraId="22C33F2B" w14:textId="77777777" w:rsidR="004E4016" w:rsidRPr="007602EA" w:rsidRDefault="004E4016" w:rsidP="002D48C6">
            <w:pPr>
              <w:spacing w:after="0" w:line="240" w:lineRule="auto"/>
              <w:contextualSpacing/>
            </w:pPr>
          </w:p>
          <w:p w14:paraId="4F615832" w14:textId="01AEFAA3" w:rsidR="004E4016" w:rsidRPr="007602EA" w:rsidRDefault="004E4016" w:rsidP="002D48C6">
            <w:pPr>
              <w:spacing w:after="0" w:line="240" w:lineRule="auto"/>
              <w:contextualSpacing/>
            </w:pPr>
            <w:r w:rsidRPr="007602EA">
              <w:t xml:space="preserve">For urgent emails to IESLG over the </w:t>
            </w:r>
            <w:r w:rsidR="007602EA" w:rsidRPr="007602EA">
              <w:t>Easter</w:t>
            </w:r>
            <w:r w:rsidRPr="007602EA">
              <w:t xml:space="preserve"> period, please use their shared inbox - </w:t>
            </w:r>
            <w:hyperlink r:id="rId25" w:history="1">
              <w:r w:rsidRPr="007602EA">
                <w:rPr>
                  <w:rStyle w:val="Hyperlink"/>
                  <w:rFonts w:ascii="Arial" w:hAnsi="Arial" w:cs="Arial"/>
                  <w:sz w:val="20"/>
                  <w:szCs w:val="20"/>
                </w:rPr>
                <w:t>ielsg@eoc.ch</w:t>
              </w:r>
            </w:hyperlink>
            <w:r w:rsidRPr="007602EA">
              <w:rPr>
                <w:rFonts w:ascii="Arial" w:hAnsi="Arial" w:cs="Arial"/>
                <w:color w:val="1F497D"/>
                <w:sz w:val="20"/>
                <w:szCs w:val="20"/>
              </w:rPr>
              <w:t>.</w:t>
            </w:r>
          </w:p>
          <w:p w14:paraId="24187CD7" w14:textId="77777777" w:rsidR="002D48C6" w:rsidRPr="007602EA" w:rsidRDefault="002D48C6" w:rsidP="002D48C6">
            <w:pPr>
              <w:spacing w:after="0" w:line="240" w:lineRule="auto"/>
              <w:contextualSpacing/>
            </w:pPr>
          </w:p>
          <w:p w14:paraId="5A7A0D75" w14:textId="7C2437B5" w:rsidR="002D48C6" w:rsidRPr="007602EA" w:rsidRDefault="002D48C6" w:rsidP="002D48C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7602EA">
              <w:rPr>
                <w:rFonts w:eastAsia="Times New Roman"/>
                <w:b/>
                <w:bCs/>
                <w:lang w:val="en-US" w:eastAsia="en-US"/>
              </w:rPr>
              <w:lastRenderedPageBreak/>
              <w:t xml:space="preserve">For </w:t>
            </w:r>
            <w:r w:rsidRPr="007602EA">
              <w:rPr>
                <w:rFonts w:eastAsia="Times New Roman"/>
                <w:b/>
                <w:bCs/>
                <w:u w:val="single"/>
                <w:lang w:val="en-US" w:eastAsia="en-US"/>
              </w:rPr>
              <w:t>URGENT</w:t>
            </w:r>
            <w:r w:rsidRPr="007602EA">
              <w:rPr>
                <w:rFonts w:eastAsia="Times New Roman"/>
                <w:b/>
                <w:bCs/>
                <w:lang w:val="en-US" w:eastAsia="en-US"/>
              </w:rPr>
              <w:t xml:space="preserve"> queries for IELSG 37 </w:t>
            </w:r>
            <w:r w:rsidRPr="007602EA">
              <w:rPr>
                <w:rFonts w:eastAsia="Times New Roman"/>
                <w:b/>
                <w:bCs/>
                <w:u w:val="single"/>
                <w:lang w:val="en-US" w:eastAsia="en-US"/>
              </w:rPr>
              <w:t>only</w:t>
            </w:r>
            <w:r w:rsidRPr="007602EA">
              <w:rPr>
                <w:rFonts w:eastAsia="Times New Roman"/>
                <w:lang w:val="en-US" w:eastAsia="en-US"/>
              </w:rPr>
              <w:t xml:space="preserve">, </w:t>
            </w:r>
            <w:r w:rsidR="007E36F0" w:rsidRPr="007602EA">
              <w:rPr>
                <w:rFonts w:eastAsia="Times New Roman"/>
                <w:lang w:val="en-US" w:eastAsia="en-US"/>
              </w:rPr>
              <w:t>pl</w:t>
            </w:r>
            <w:r w:rsidRPr="007602EA">
              <w:rPr>
                <w:rFonts w:eastAsia="Times New Roman"/>
                <w:lang w:val="en-US" w:eastAsia="en-US"/>
              </w:rPr>
              <w:t xml:space="preserve">ease contact:  </w:t>
            </w:r>
          </w:p>
          <w:p w14:paraId="17633B0A" w14:textId="77777777" w:rsidR="002D48C6" w:rsidRPr="007602EA" w:rsidRDefault="002D48C6" w:rsidP="002D48C6">
            <w:pPr>
              <w:spacing w:after="0" w:line="240" w:lineRule="auto"/>
              <w:ind w:left="720"/>
              <w:rPr>
                <w:lang w:val="en-US" w:eastAsia="en-US"/>
              </w:rPr>
            </w:pPr>
            <w:r w:rsidRPr="007602EA">
              <w:rPr>
                <w:lang w:val="en-US" w:eastAsia="en-US"/>
              </w:rPr>
              <w:t>Dr Andrew Davies</w:t>
            </w:r>
          </w:p>
          <w:p w14:paraId="54DCB9EF" w14:textId="77777777" w:rsidR="002D48C6" w:rsidRPr="007602EA" w:rsidRDefault="002D48C6" w:rsidP="002D48C6">
            <w:pPr>
              <w:spacing w:after="0" w:line="240" w:lineRule="auto"/>
              <w:ind w:left="720"/>
              <w:rPr>
                <w:lang w:val="en-US" w:eastAsia="en-US"/>
              </w:rPr>
            </w:pPr>
          </w:p>
          <w:p w14:paraId="32D5F4B8" w14:textId="5EE0BACC" w:rsidR="002D48C6" w:rsidRPr="007602EA" w:rsidRDefault="002D48C6" w:rsidP="002D48C6">
            <w:pPr>
              <w:spacing w:after="0" w:line="240" w:lineRule="auto"/>
              <w:ind w:left="720"/>
              <w:rPr>
                <w:lang w:eastAsia="en-US"/>
              </w:rPr>
            </w:pPr>
            <w:r w:rsidRPr="007602EA">
              <w:rPr>
                <w:lang w:val="en-US" w:eastAsia="en-US"/>
              </w:rPr>
              <w:t>Email:</w:t>
            </w:r>
            <w:r w:rsidRPr="007602EA">
              <w:rPr>
                <w:b/>
                <w:bCs/>
                <w:lang w:val="en-US" w:eastAsia="en-US"/>
              </w:rPr>
              <w:t xml:space="preserve"> </w:t>
            </w:r>
            <w:hyperlink r:id="rId26" w:history="1">
              <w:r w:rsidRPr="007602EA">
                <w:rPr>
                  <w:rStyle w:val="Hyperlink"/>
                  <w:b/>
                  <w:bCs/>
                  <w:color w:val="auto"/>
                  <w:lang w:val="en-US" w:eastAsia="en-US"/>
                </w:rPr>
                <w:t>a.davies@soton.ac.uk</w:t>
              </w:r>
            </w:hyperlink>
            <w:r w:rsidRPr="007602EA">
              <w:rPr>
                <w:lang w:val="en-US" w:eastAsia="en-US"/>
              </w:rPr>
              <w:t xml:space="preserve"> </w:t>
            </w:r>
          </w:p>
          <w:p w14:paraId="5BFE61E3" w14:textId="466FF36D" w:rsidR="002D48C6" w:rsidRPr="007602EA" w:rsidRDefault="000662D4" w:rsidP="00A73DC6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7602EA">
              <w:rPr>
                <w:lang w:val="en-US" w:eastAsia="en-US"/>
              </w:rPr>
              <w:t>Mobile:</w:t>
            </w:r>
            <w:r w:rsidR="002D48C6" w:rsidRPr="007602EA">
              <w:rPr>
                <w:b/>
                <w:bCs/>
                <w:lang w:val="en-US" w:eastAsia="en-US"/>
              </w:rPr>
              <w:t xml:space="preserve"> 07976815095 </w:t>
            </w:r>
          </w:p>
          <w:p w14:paraId="6F75600F" w14:textId="2703E895" w:rsidR="00A73DC6" w:rsidRPr="007602EA" w:rsidRDefault="00A73DC6" w:rsidP="00A73DC6">
            <w:pPr>
              <w:spacing w:after="0" w:line="240" w:lineRule="auto"/>
              <w:ind w:left="720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2D48C6" w:rsidRPr="00942A57" w14:paraId="6F756019" w14:textId="77777777" w:rsidTr="006E0944">
        <w:tc>
          <w:tcPr>
            <w:tcW w:w="1371" w:type="dxa"/>
          </w:tcPr>
          <w:p w14:paraId="6F756011" w14:textId="10EB124B" w:rsidR="002D48C6" w:rsidRPr="00942A57" w:rsidRDefault="002D48C6" w:rsidP="002D48C6">
            <w:pPr>
              <w:rPr>
                <w:rFonts w:cs="Arial"/>
                <w:b/>
                <w:color w:val="FF0000"/>
              </w:rPr>
            </w:pPr>
            <w:r w:rsidRPr="000C6C29">
              <w:rPr>
                <w:b/>
                <w:bCs/>
              </w:rPr>
              <w:lastRenderedPageBreak/>
              <w:t>IELSG 42</w:t>
            </w:r>
          </w:p>
        </w:tc>
        <w:tc>
          <w:tcPr>
            <w:tcW w:w="7645" w:type="dxa"/>
          </w:tcPr>
          <w:p w14:paraId="48F005F6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53A9A7C4" w14:textId="77777777" w:rsidR="002D48C6" w:rsidRDefault="002D48C6" w:rsidP="002D48C6">
            <w:pPr>
              <w:contextualSpacing/>
              <w:rPr>
                <w:b/>
                <w:bCs/>
              </w:rPr>
            </w:pPr>
          </w:p>
          <w:p w14:paraId="1C50561B" w14:textId="41969B86" w:rsidR="004E4016" w:rsidRPr="000C6C29" w:rsidRDefault="004E4016" w:rsidP="004E4016">
            <w:pPr>
              <w:spacing w:after="0" w:line="240" w:lineRule="auto"/>
              <w:contextualSpacing/>
            </w:pPr>
            <w:r w:rsidRPr="000C6C29">
              <w:t xml:space="preserve">IELSG Switzerland will be </w:t>
            </w:r>
            <w:r w:rsidRPr="000C6C29">
              <w:rPr>
                <w:b/>
                <w:bCs/>
              </w:rPr>
              <w:t>closed</w:t>
            </w:r>
            <w:r w:rsidRPr="000C6C29">
              <w:t xml:space="preserve"> </w:t>
            </w:r>
            <w:r w:rsidR="000C6C29" w:rsidRPr="000C6C29">
              <w:t>from Friday 15</w:t>
            </w:r>
            <w:r w:rsidR="000C6C29" w:rsidRPr="000C6C29">
              <w:rPr>
                <w:vertAlign w:val="superscript"/>
              </w:rPr>
              <w:t>th</w:t>
            </w:r>
            <w:r w:rsidR="000C6C29" w:rsidRPr="000C6C29">
              <w:t xml:space="preserve"> April and</w:t>
            </w:r>
          </w:p>
          <w:p w14:paraId="51041D94" w14:textId="77777777" w:rsidR="004E4016" w:rsidRPr="000C6C29" w:rsidRDefault="004E4016" w:rsidP="004E4016">
            <w:pPr>
              <w:spacing w:after="0" w:line="240" w:lineRule="auto"/>
              <w:contextualSpacing/>
            </w:pPr>
          </w:p>
          <w:p w14:paraId="25EF9374" w14:textId="5E5A377D" w:rsidR="004E4016" w:rsidRPr="000C6C29" w:rsidRDefault="004E4016" w:rsidP="004E4016">
            <w:pPr>
              <w:spacing w:after="0" w:line="240" w:lineRule="auto"/>
              <w:contextualSpacing/>
            </w:pPr>
            <w:r w:rsidRPr="000C6C29">
              <w:t xml:space="preserve">IELSG Switzerland will be </w:t>
            </w:r>
            <w:r w:rsidRPr="000C6C29">
              <w:rPr>
                <w:b/>
                <w:bCs/>
              </w:rPr>
              <w:t>open</w:t>
            </w:r>
            <w:r w:rsidRPr="000C6C29">
              <w:t xml:space="preserve"> </w:t>
            </w:r>
            <w:r w:rsidR="000C6C29" w:rsidRPr="000C6C29">
              <w:t>from Monday 18</w:t>
            </w:r>
            <w:r w:rsidR="000C6C29" w:rsidRPr="000C6C29">
              <w:rPr>
                <w:vertAlign w:val="superscript"/>
              </w:rPr>
              <w:t>th</w:t>
            </w:r>
            <w:r w:rsidR="000C6C29" w:rsidRPr="000C6C29">
              <w:t xml:space="preserve"> April.</w:t>
            </w:r>
            <w:r w:rsidRPr="000C6C29">
              <w:t xml:space="preserve">  </w:t>
            </w:r>
          </w:p>
          <w:p w14:paraId="72F89710" w14:textId="77777777" w:rsidR="004E4016" w:rsidRPr="00FF5EF0" w:rsidRDefault="004E4016" w:rsidP="004E4016">
            <w:pPr>
              <w:spacing w:after="0" w:line="240" w:lineRule="auto"/>
              <w:contextualSpacing/>
              <w:rPr>
                <w:highlight w:val="yellow"/>
              </w:rPr>
            </w:pPr>
          </w:p>
          <w:p w14:paraId="45C83D6B" w14:textId="3C675F2A" w:rsidR="004E4016" w:rsidRPr="000C6C29" w:rsidRDefault="004E4016" w:rsidP="004E4016">
            <w:pPr>
              <w:spacing w:after="0" w:line="240" w:lineRule="auto"/>
              <w:contextualSpacing/>
            </w:pPr>
            <w:r w:rsidRPr="000C6C29">
              <w:t xml:space="preserve">For urgent emails to IESLG over the </w:t>
            </w:r>
            <w:r w:rsidR="000C6C29" w:rsidRPr="000C6C29">
              <w:t>Eas</w:t>
            </w:r>
            <w:r w:rsidR="0034227E">
              <w:t>t</w:t>
            </w:r>
            <w:r w:rsidR="000C6C29" w:rsidRPr="000C6C29">
              <w:t>er</w:t>
            </w:r>
            <w:r w:rsidRPr="000C6C29">
              <w:t xml:space="preserve"> period, please use their shared inbox - </w:t>
            </w:r>
            <w:hyperlink r:id="rId27" w:history="1">
              <w:r w:rsidRPr="000C6C29">
                <w:rPr>
                  <w:rStyle w:val="Hyperlink"/>
                  <w:rFonts w:ascii="Arial" w:hAnsi="Arial" w:cs="Arial"/>
                  <w:sz w:val="20"/>
                  <w:szCs w:val="20"/>
                </w:rPr>
                <w:t>ielsg@eoc.ch</w:t>
              </w:r>
            </w:hyperlink>
            <w:r w:rsidRPr="000C6C29">
              <w:rPr>
                <w:rFonts w:ascii="Arial" w:hAnsi="Arial" w:cs="Arial"/>
                <w:color w:val="1F497D"/>
                <w:sz w:val="20"/>
                <w:szCs w:val="20"/>
              </w:rPr>
              <w:t>.</w:t>
            </w:r>
          </w:p>
          <w:p w14:paraId="3DEAA8C4" w14:textId="57825027" w:rsidR="00410C8A" w:rsidRPr="000C6C29" w:rsidRDefault="00410C8A" w:rsidP="00410C8A">
            <w:pPr>
              <w:spacing w:after="0" w:line="240" w:lineRule="auto"/>
              <w:contextualSpacing/>
            </w:pPr>
          </w:p>
          <w:p w14:paraId="6E592F5B" w14:textId="77777777" w:rsidR="00410C8A" w:rsidRPr="000C6C29" w:rsidRDefault="00410C8A" w:rsidP="00410C8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0C6C29">
              <w:rPr>
                <w:rFonts w:eastAsia="Times New Roman"/>
                <w:b/>
                <w:bCs/>
                <w:lang w:val="en-US" w:eastAsia="en-US"/>
              </w:rPr>
              <w:t xml:space="preserve">For </w:t>
            </w:r>
            <w:r w:rsidRPr="000C6C29">
              <w:rPr>
                <w:rFonts w:eastAsia="Times New Roman"/>
                <w:b/>
                <w:bCs/>
                <w:u w:val="single"/>
                <w:lang w:val="en-US" w:eastAsia="en-US"/>
              </w:rPr>
              <w:t>URGENT</w:t>
            </w:r>
            <w:r w:rsidRPr="000C6C29">
              <w:rPr>
                <w:rFonts w:eastAsia="Times New Roman"/>
                <w:b/>
                <w:bCs/>
                <w:lang w:val="en-US" w:eastAsia="en-US"/>
              </w:rPr>
              <w:t xml:space="preserve"> queries for IELSG 32/42 </w:t>
            </w:r>
            <w:r w:rsidRPr="000C6C29">
              <w:rPr>
                <w:rFonts w:eastAsia="Times New Roman"/>
                <w:b/>
                <w:bCs/>
                <w:u w:val="single"/>
                <w:lang w:val="en-US" w:eastAsia="en-US"/>
              </w:rPr>
              <w:t>only</w:t>
            </w:r>
            <w:r w:rsidRPr="000C6C29">
              <w:rPr>
                <w:rFonts w:eastAsia="Times New Roman"/>
                <w:lang w:val="en-US" w:eastAsia="en-US"/>
              </w:rPr>
              <w:t xml:space="preserve"> please contact:  </w:t>
            </w:r>
          </w:p>
          <w:p w14:paraId="6E7AB330" w14:textId="77777777" w:rsidR="00410C8A" w:rsidRPr="000C6C29" w:rsidRDefault="00410C8A" w:rsidP="00410C8A">
            <w:pPr>
              <w:spacing w:after="0" w:line="240" w:lineRule="auto"/>
              <w:ind w:left="720"/>
              <w:rPr>
                <w:lang w:val="en-US" w:eastAsia="en-US"/>
              </w:rPr>
            </w:pPr>
            <w:r w:rsidRPr="000C6C29">
              <w:rPr>
                <w:lang w:val="en-US" w:eastAsia="en-US"/>
              </w:rPr>
              <w:t>Dr Kate Cwynarski</w:t>
            </w:r>
          </w:p>
          <w:p w14:paraId="74391F76" w14:textId="77777777" w:rsidR="00410C8A" w:rsidRPr="000C6C29" w:rsidRDefault="00410C8A" w:rsidP="00410C8A">
            <w:pPr>
              <w:spacing w:after="0" w:line="240" w:lineRule="auto"/>
              <w:ind w:left="720"/>
              <w:rPr>
                <w:lang w:val="en-US" w:eastAsia="en-US"/>
              </w:rPr>
            </w:pPr>
          </w:p>
          <w:p w14:paraId="4E78E8C7" w14:textId="77777777" w:rsidR="00410C8A" w:rsidRPr="000C6C29" w:rsidRDefault="00410C8A" w:rsidP="00410C8A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0C6C29">
              <w:rPr>
                <w:lang w:val="en-US" w:eastAsia="en-US"/>
              </w:rPr>
              <w:t>Email:</w:t>
            </w:r>
            <w:r w:rsidRPr="000C6C29">
              <w:rPr>
                <w:b/>
                <w:bCs/>
                <w:lang w:val="en-US" w:eastAsia="en-US"/>
              </w:rPr>
              <w:t xml:space="preserve"> </w:t>
            </w:r>
            <w:hyperlink r:id="rId28" w:history="1">
              <w:r w:rsidRPr="000C6C29">
                <w:rPr>
                  <w:rStyle w:val="Hyperlink"/>
                  <w:b/>
                  <w:bCs/>
                  <w:color w:val="auto"/>
                  <w:lang w:val="en-US" w:eastAsia="en-US"/>
                </w:rPr>
                <w:t>kate.cwynarski@nhs.net</w:t>
              </w:r>
            </w:hyperlink>
          </w:p>
          <w:p w14:paraId="0F86FE53" w14:textId="0BEFED80" w:rsidR="00410C8A" w:rsidRPr="000C6C29" w:rsidRDefault="000662D4" w:rsidP="00410C8A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0C6C29">
              <w:rPr>
                <w:lang w:val="en-US" w:eastAsia="en-US"/>
              </w:rPr>
              <w:t>Mobile:</w:t>
            </w:r>
            <w:r w:rsidR="00410C8A" w:rsidRPr="000C6C29">
              <w:rPr>
                <w:b/>
                <w:bCs/>
                <w:lang w:val="en-US" w:eastAsia="en-US"/>
              </w:rPr>
              <w:t xml:space="preserve"> 07870638852 </w:t>
            </w:r>
          </w:p>
          <w:p w14:paraId="48D77C6F" w14:textId="77777777" w:rsidR="00410C8A" w:rsidRPr="000C6C29" w:rsidRDefault="00410C8A" w:rsidP="00410C8A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</w:p>
          <w:p w14:paraId="0DCD96B4" w14:textId="5D92F6F7" w:rsidR="00410C8A" w:rsidRPr="00B4067E" w:rsidRDefault="00410C8A" w:rsidP="00410C8A">
            <w:pPr>
              <w:spacing w:after="0" w:line="240" w:lineRule="auto"/>
              <w:contextualSpacing/>
            </w:pPr>
            <w:r w:rsidRPr="000C6C29">
              <w:t>Please contact IELSG Switzerland for queries regarding IELSG 19, 26 or 32</w:t>
            </w:r>
            <w:r w:rsidR="000C6C29">
              <w:t>.</w:t>
            </w:r>
          </w:p>
          <w:p w14:paraId="6F756018" w14:textId="11315A13" w:rsidR="002D48C6" w:rsidRPr="00942A57" w:rsidRDefault="002D48C6" w:rsidP="002D48C6">
            <w:pPr>
              <w:contextualSpacing/>
              <w:rPr>
                <w:lang w:val="en-US"/>
              </w:rPr>
            </w:pPr>
          </w:p>
        </w:tc>
      </w:tr>
      <w:tr w:rsidR="00FF5EF0" w:rsidRPr="00942A57" w14:paraId="0C6DDAEA" w14:textId="77777777" w:rsidTr="006E0944">
        <w:tc>
          <w:tcPr>
            <w:tcW w:w="1371" w:type="dxa"/>
          </w:tcPr>
          <w:p w14:paraId="594F7C54" w14:textId="74DEFDEC" w:rsidR="00FF5EF0" w:rsidRPr="00FF5EF0" w:rsidRDefault="00FF5EF0" w:rsidP="002D48C6">
            <w:pPr>
              <w:rPr>
                <w:b/>
                <w:bCs/>
                <w:highlight w:val="yellow"/>
              </w:rPr>
            </w:pPr>
            <w:r w:rsidRPr="00B9711B">
              <w:rPr>
                <w:b/>
                <w:bCs/>
              </w:rPr>
              <w:t>MANCAN2</w:t>
            </w:r>
          </w:p>
        </w:tc>
        <w:tc>
          <w:tcPr>
            <w:tcW w:w="7645" w:type="dxa"/>
          </w:tcPr>
          <w:p w14:paraId="29C04969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664F15B4" w14:textId="77777777" w:rsidR="00FF5EF0" w:rsidRDefault="00FF5EF0" w:rsidP="00FF5EF0">
            <w:pPr>
              <w:contextualSpacing/>
              <w:rPr>
                <w:rFonts w:cs="Arial"/>
                <w:lang w:val="en-US"/>
              </w:rPr>
            </w:pPr>
          </w:p>
          <w:p w14:paraId="13771F23" w14:textId="19076E47" w:rsidR="00FF5EF0" w:rsidRPr="00B9711B" w:rsidRDefault="00FF5EF0" w:rsidP="003E1C90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cs="Arial"/>
              </w:rPr>
            </w:pPr>
            <w:r w:rsidRPr="00B9711B">
              <w:rPr>
                <w:rFonts w:eastAsia="Times New Roman"/>
                <w:b/>
                <w:bCs/>
              </w:rPr>
              <w:t xml:space="preserve">For urgent clinical queries </w:t>
            </w:r>
            <w:r w:rsidR="00B9711B" w:rsidRPr="00B9711B">
              <w:rPr>
                <w:rFonts w:eastAsia="Times New Roman"/>
              </w:rPr>
              <w:t>please contact Chief Investigator, Dr Simon Crabb</w:t>
            </w:r>
            <w:r w:rsidR="00B9711B">
              <w:rPr>
                <w:rFonts w:eastAsia="Times New Roman"/>
              </w:rPr>
              <w:t xml:space="preserve">: </w:t>
            </w:r>
            <w:r w:rsidR="00B9711B" w:rsidRPr="00B9711B">
              <w:rPr>
                <w:rFonts w:eastAsia="Times New Roman"/>
              </w:rPr>
              <w:t xml:space="preserve"> </w:t>
            </w:r>
            <w:r w:rsidR="00B9711B">
              <w:t xml:space="preserve"> </w:t>
            </w:r>
            <w:hyperlink r:id="rId29" w:history="1">
              <w:r w:rsidR="00B9711B" w:rsidRPr="001F4AC2">
                <w:rPr>
                  <w:rStyle w:val="Hyperlink"/>
                  <w:rFonts w:eastAsia="Times New Roman"/>
                </w:rPr>
                <w:t>s.j.crabb@soton.ac.uk</w:t>
              </w:r>
            </w:hyperlink>
            <w:r w:rsidR="00B9711B">
              <w:rPr>
                <w:rFonts w:eastAsia="Times New Roman"/>
              </w:rPr>
              <w:t xml:space="preserve"> </w:t>
            </w:r>
          </w:p>
          <w:p w14:paraId="75515195" w14:textId="77777777" w:rsidR="00FF5EF0" w:rsidRDefault="00FF5EF0" w:rsidP="00FF5EF0">
            <w:pPr>
              <w:contextualSpacing/>
              <w:rPr>
                <w:rFonts w:cs="Arial"/>
                <w:lang w:val="en-US"/>
              </w:rPr>
            </w:pPr>
          </w:p>
          <w:p w14:paraId="4BB3BD5C" w14:textId="77777777" w:rsidR="00FF5EF0" w:rsidRPr="00B9711B" w:rsidRDefault="00FF5EF0" w:rsidP="00FF5EF0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B9711B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0E8FED27" w14:textId="70B431EA" w:rsidR="00FF5EF0" w:rsidRPr="00EE4468" w:rsidRDefault="00FF5EF0" w:rsidP="00FF5EF0">
            <w:pPr>
              <w:pStyle w:val="ListParagraph"/>
              <w:numPr>
                <w:ilvl w:val="0"/>
                <w:numId w:val="5"/>
              </w:numPr>
              <w:rPr>
                <w:rFonts w:eastAsia="SimSun"/>
                <w:b/>
                <w:bCs/>
              </w:rPr>
            </w:pPr>
            <w:r w:rsidRPr="00B9711B">
              <w:rPr>
                <w:rFonts w:eastAsia="SimSun"/>
                <w:b/>
                <w:bCs/>
              </w:rPr>
              <w:t>Please continue to report SAEs and SUSARs by EMAIL during this period to</w:t>
            </w:r>
            <w:r w:rsidR="00EE4468">
              <w:rPr>
                <w:rFonts w:eastAsia="SimSun"/>
                <w:b/>
                <w:bCs/>
              </w:rPr>
              <w:t xml:space="preserve"> </w:t>
            </w:r>
            <w:hyperlink r:id="rId30" w:history="1">
              <w:r w:rsidR="00EE4468" w:rsidRPr="00956B3D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 w:rsidRPr="00EE4468">
              <w:rPr>
                <w:rFonts w:eastAsia="SimSun"/>
                <w:b/>
                <w:bCs/>
              </w:rPr>
              <w:t xml:space="preserve"> </w:t>
            </w:r>
          </w:p>
          <w:p w14:paraId="59617FBA" w14:textId="34C4811C" w:rsidR="00FF5EF0" w:rsidRPr="00942A57" w:rsidRDefault="00FF5EF0" w:rsidP="00FF5EF0">
            <w:pPr>
              <w:contextualSpacing/>
              <w:rPr>
                <w:rFonts w:cs="Arial"/>
                <w:lang w:val="en-US"/>
              </w:rPr>
            </w:pPr>
          </w:p>
        </w:tc>
      </w:tr>
      <w:tr w:rsidR="002D48C6" w:rsidRPr="00942A57" w14:paraId="6F756020" w14:textId="77777777" w:rsidTr="006E0944">
        <w:tc>
          <w:tcPr>
            <w:tcW w:w="1371" w:type="dxa"/>
          </w:tcPr>
          <w:p w14:paraId="6F75601A" w14:textId="77777777" w:rsidR="002D48C6" w:rsidRPr="007602EA" w:rsidRDefault="002D48C6" w:rsidP="002D48C6">
            <w:pPr>
              <w:rPr>
                <w:rFonts w:cs="Arial"/>
                <w:b/>
                <w:color w:val="FF0000"/>
              </w:rPr>
            </w:pPr>
            <w:r w:rsidRPr="007602EA">
              <w:rPr>
                <w:rFonts w:cs="Arial"/>
                <w:b/>
              </w:rPr>
              <w:t>MAPLE</w:t>
            </w:r>
          </w:p>
        </w:tc>
        <w:tc>
          <w:tcPr>
            <w:tcW w:w="7645" w:type="dxa"/>
          </w:tcPr>
          <w:p w14:paraId="51963A73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6F75601F" w14:textId="3944D034" w:rsidR="0033233C" w:rsidRPr="0033233C" w:rsidRDefault="0033233C" w:rsidP="0033233C">
            <w:pPr>
              <w:contextualSpacing/>
              <w:rPr>
                <w:b/>
                <w:bCs/>
              </w:rPr>
            </w:pPr>
          </w:p>
        </w:tc>
      </w:tr>
      <w:tr w:rsidR="002D48C6" w:rsidRPr="00942A57" w14:paraId="6F756024" w14:textId="77777777" w:rsidTr="006E0944">
        <w:tc>
          <w:tcPr>
            <w:tcW w:w="1371" w:type="dxa"/>
          </w:tcPr>
          <w:p w14:paraId="6F756021" w14:textId="77777777" w:rsidR="002D48C6" w:rsidRPr="00942A57" w:rsidRDefault="002D48C6" w:rsidP="002D48C6">
            <w:pPr>
              <w:rPr>
                <w:rFonts w:cs="Arial"/>
                <w:b/>
                <w:color w:val="FF0000"/>
              </w:rPr>
            </w:pPr>
            <w:r w:rsidRPr="005719E2">
              <w:rPr>
                <w:rFonts w:cs="Arial"/>
                <w:b/>
              </w:rPr>
              <w:t>MENAC</w:t>
            </w:r>
          </w:p>
        </w:tc>
        <w:tc>
          <w:tcPr>
            <w:tcW w:w="7645" w:type="dxa"/>
          </w:tcPr>
          <w:p w14:paraId="20F22B02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4B741A84" w14:textId="77777777" w:rsidR="002D48C6" w:rsidRDefault="002D48C6" w:rsidP="002D48C6">
            <w:pPr>
              <w:contextualSpacing/>
              <w:rPr>
                <w:b/>
                <w:bCs/>
              </w:rPr>
            </w:pPr>
          </w:p>
          <w:p w14:paraId="7A6E31F1" w14:textId="77777777" w:rsidR="00A73DC6" w:rsidRPr="005719E2" w:rsidRDefault="00A73DC6" w:rsidP="00A73DC6">
            <w:pPr>
              <w:spacing w:after="0" w:line="240" w:lineRule="auto"/>
              <w:jc w:val="both"/>
              <w:rPr>
                <w:lang w:eastAsia="en-US"/>
              </w:rPr>
            </w:pPr>
            <w:r w:rsidRPr="005719E2">
              <w:rPr>
                <w:lang w:eastAsia="en-US"/>
              </w:rPr>
              <w:t xml:space="preserve">For urgent </w:t>
            </w:r>
            <w:r w:rsidRPr="005719E2">
              <w:rPr>
                <w:b/>
                <w:bCs/>
                <w:lang w:eastAsia="en-US"/>
              </w:rPr>
              <w:t xml:space="preserve">clinical </w:t>
            </w:r>
            <w:r w:rsidRPr="005719E2">
              <w:rPr>
                <w:lang w:eastAsia="en-US"/>
              </w:rPr>
              <w:t xml:space="preserve">queries, please contact your PI in the first instance and then Barry Laird on </w:t>
            </w:r>
            <w:hyperlink r:id="rId31" w:history="1">
              <w:r w:rsidRPr="005719E2">
                <w:rPr>
                  <w:rStyle w:val="Hyperlink"/>
                  <w:lang w:eastAsia="en-US"/>
                </w:rPr>
                <w:t>barry.laird@ed.ac.uk</w:t>
              </w:r>
            </w:hyperlink>
            <w:r w:rsidRPr="005719E2">
              <w:rPr>
                <w:color w:val="1F497D"/>
                <w:lang w:eastAsia="en-US"/>
              </w:rPr>
              <w:t xml:space="preserve"> </w:t>
            </w:r>
            <w:r w:rsidRPr="005719E2">
              <w:rPr>
                <w:lang w:eastAsia="en-US"/>
              </w:rPr>
              <w:t>or 07766 503 469</w:t>
            </w:r>
          </w:p>
          <w:p w14:paraId="707EDEE9" w14:textId="77777777" w:rsidR="00A73DC6" w:rsidRPr="00FF5EF0" w:rsidRDefault="00A73DC6" w:rsidP="00A73DC6">
            <w:pPr>
              <w:spacing w:after="0" w:line="240" w:lineRule="auto"/>
              <w:jc w:val="both"/>
              <w:rPr>
                <w:highlight w:val="yellow"/>
                <w:lang w:eastAsia="en-US"/>
              </w:rPr>
            </w:pPr>
          </w:p>
          <w:p w14:paraId="4E3A944B" w14:textId="77777777" w:rsidR="00A73DC6" w:rsidRPr="005719E2" w:rsidRDefault="00A73DC6" w:rsidP="00A73DC6">
            <w:pPr>
              <w:spacing w:after="0" w:line="240" w:lineRule="auto"/>
              <w:rPr>
                <w:color w:val="1F497D"/>
                <w:lang w:eastAsia="en-US"/>
              </w:rPr>
            </w:pPr>
            <w:r w:rsidRPr="005719E2">
              <w:rPr>
                <w:lang w:eastAsia="en-US"/>
              </w:rPr>
              <w:lastRenderedPageBreak/>
              <w:t xml:space="preserve">For urgent trial queries, please contact the Norway trial team on </w:t>
            </w:r>
            <w:hyperlink r:id="rId32" w:history="1">
              <w:r w:rsidRPr="005719E2">
                <w:rPr>
                  <w:rStyle w:val="Hyperlink"/>
                  <w:lang w:eastAsia="en-US"/>
                </w:rPr>
                <w:t>menac@stolav.no</w:t>
              </w:r>
            </w:hyperlink>
            <w:r w:rsidRPr="005719E2">
              <w:rPr>
                <w:color w:val="1F497D"/>
                <w:lang w:eastAsia="en-US"/>
              </w:rPr>
              <w:t xml:space="preserve">. </w:t>
            </w:r>
          </w:p>
          <w:p w14:paraId="3857E0A1" w14:textId="77777777" w:rsidR="00A73DC6" w:rsidRPr="005719E2" w:rsidRDefault="00A73DC6" w:rsidP="00A73DC6">
            <w:pPr>
              <w:spacing w:after="0" w:line="240" w:lineRule="auto"/>
              <w:rPr>
                <w:color w:val="1F497D"/>
                <w:lang w:eastAsia="en-US"/>
              </w:rPr>
            </w:pPr>
          </w:p>
          <w:p w14:paraId="7CD6D8D2" w14:textId="77777777" w:rsidR="002D48C6" w:rsidRDefault="00A73DC6" w:rsidP="00A73DC6">
            <w:pPr>
              <w:spacing w:after="0" w:line="240" w:lineRule="auto"/>
              <w:contextualSpacing/>
              <w:rPr>
                <w:lang w:eastAsia="en-US"/>
              </w:rPr>
            </w:pPr>
            <w:r w:rsidRPr="005719E2">
              <w:rPr>
                <w:lang w:eastAsia="en-US"/>
              </w:rPr>
              <w:t>Please continue to report SAEs as normal.</w:t>
            </w:r>
          </w:p>
          <w:p w14:paraId="6F756023" w14:textId="78194772" w:rsidR="00A73DC6" w:rsidRPr="00A73DC6" w:rsidRDefault="00A73DC6" w:rsidP="00A73DC6">
            <w:pPr>
              <w:spacing w:after="0" w:line="240" w:lineRule="auto"/>
              <w:contextualSpacing/>
              <w:rPr>
                <w:lang w:eastAsia="en-US"/>
              </w:rPr>
            </w:pPr>
          </w:p>
        </w:tc>
      </w:tr>
      <w:tr w:rsidR="002D48C6" w:rsidRPr="00942A57" w14:paraId="6F756032" w14:textId="77777777" w:rsidTr="006E0944">
        <w:tc>
          <w:tcPr>
            <w:tcW w:w="1371" w:type="dxa"/>
          </w:tcPr>
          <w:p w14:paraId="6F75602B" w14:textId="77777777" w:rsidR="002D48C6" w:rsidRPr="00942A57" w:rsidRDefault="002D48C6" w:rsidP="002D48C6">
            <w:pPr>
              <w:rPr>
                <w:rFonts w:cs="Arial"/>
                <w:b/>
                <w:color w:val="FF0000"/>
              </w:rPr>
            </w:pPr>
            <w:r w:rsidRPr="009C4A01">
              <w:rPr>
                <w:rFonts w:cs="Arial"/>
                <w:b/>
              </w:rPr>
              <w:lastRenderedPageBreak/>
              <w:t>Neo-AEGIS</w:t>
            </w:r>
          </w:p>
        </w:tc>
        <w:tc>
          <w:tcPr>
            <w:tcW w:w="7645" w:type="dxa"/>
          </w:tcPr>
          <w:p w14:paraId="6F756031" w14:textId="0E86B93A" w:rsidR="002D48C6" w:rsidRPr="009C4A01" w:rsidRDefault="00FF5EF0" w:rsidP="00033D6E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="00033D6E">
              <w:rPr>
                <w:color w:val="000000"/>
                <w:lang w:val="en-IE"/>
              </w:rPr>
              <w:t xml:space="preserve"> </w:t>
            </w:r>
          </w:p>
        </w:tc>
      </w:tr>
      <w:tr w:rsidR="001B414F" w:rsidRPr="00942A57" w14:paraId="60C5F5A2" w14:textId="77777777" w:rsidTr="006E0944">
        <w:tc>
          <w:tcPr>
            <w:tcW w:w="1371" w:type="dxa"/>
          </w:tcPr>
          <w:p w14:paraId="63E05E7E" w14:textId="230D394D" w:rsidR="001B414F" w:rsidRPr="00E55659" w:rsidRDefault="001B414F" w:rsidP="002D48C6">
            <w:pPr>
              <w:rPr>
                <w:rFonts w:cs="Arial"/>
                <w:b/>
              </w:rPr>
            </w:pPr>
            <w:r w:rsidRPr="00304BC4">
              <w:rPr>
                <w:rFonts w:cs="Arial"/>
                <w:b/>
              </w:rPr>
              <w:t>REMoDL-A</w:t>
            </w:r>
          </w:p>
        </w:tc>
        <w:tc>
          <w:tcPr>
            <w:tcW w:w="7645" w:type="dxa"/>
          </w:tcPr>
          <w:p w14:paraId="011C13A6" w14:textId="090F86E4" w:rsidR="001B414F" w:rsidRPr="001B414F" w:rsidRDefault="001B414F" w:rsidP="001B414F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SCTU</w:t>
            </w:r>
          </w:p>
          <w:p w14:paraId="601FB72C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51649FF3" w14:textId="77777777" w:rsidR="001B414F" w:rsidRPr="00304BC4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304BC4">
              <w:rPr>
                <w:rFonts w:eastAsia="Times New Roman"/>
              </w:rPr>
              <w:t>Patient enrolment is open as usual during this time.</w:t>
            </w:r>
          </w:p>
          <w:p w14:paraId="1C591278" w14:textId="2DC0FCEB" w:rsidR="001B414F" w:rsidRPr="00304BC4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304BC4">
              <w:rPr>
                <w:rFonts w:eastAsia="Times New Roman"/>
                <w:b/>
                <w:bCs/>
              </w:rPr>
              <w:t>For clinical queries</w:t>
            </w:r>
            <w:r w:rsidRPr="00304BC4">
              <w:rPr>
                <w:rFonts w:eastAsia="Times New Roman"/>
              </w:rPr>
              <w:t>: please contact Prof. An</w:t>
            </w:r>
            <w:r w:rsidR="000B6D29" w:rsidRPr="00304BC4">
              <w:rPr>
                <w:rFonts w:eastAsia="Times New Roman"/>
              </w:rPr>
              <w:t>d</w:t>
            </w:r>
            <w:r w:rsidRPr="00304BC4">
              <w:rPr>
                <w:rFonts w:eastAsia="Times New Roman"/>
              </w:rPr>
              <w:t xml:space="preserve">y Davies (direct line 023 8120 8639), email: </w:t>
            </w:r>
            <w:hyperlink r:id="rId33" w:history="1">
              <w:r w:rsidRPr="00304BC4">
                <w:rPr>
                  <w:rStyle w:val="Hyperlink"/>
                  <w:rFonts w:eastAsia="Times New Roman"/>
                </w:rPr>
                <w:t>a.davies@soton.ac.uk</w:t>
              </w:r>
            </w:hyperlink>
            <w:r w:rsidRPr="00304BC4">
              <w:rPr>
                <w:rFonts w:eastAsia="Times New Roman"/>
              </w:rPr>
              <w:t xml:space="preserve"> or call Southampton General Hospital Switchboard on 023 8077 7222 and ask for extension 8639.</w:t>
            </w:r>
          </w:p>
          <w:p w14:paraId="20265804" w14:textId="77777777" w:rsidR="001B414F" w:rsidRPr="00304BC4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304BC4">
              <w:rPr>
                <w:rFonts w:eastAsia="Times New Roman"/>
                <w:b/>
                <w:bCs/>
              </w:rPr>
              <w:t>For urgent eligibility queries</w:t>
            </w:r>
            <w:r w:rsidRPr="00304BC4">
              <w:rPr>
                <w:rFonts w:eastAsia="Times New Roman"/>
              </w:rPr>
              <w:t xml:space="preserve"> </w:t>
            </w:r>
            <w:r w:rsidRPr="00304BC4">
              <w:rPr>
                <w:rFonts w:eastAsia="Times New Roman"/>
                <w:b/>
                <w:bCs/>
              </w:rPr>
              <w:t>and medical emergencies</w:t>
            </w:r>
            <w:r w:rsidRPr="00304BC4">
              <w:rPr>
                <w:rFonts w:eastAsia="Times New Roman"/>
              </w:rPr>
              <w:t>: please ring Prof. Andy Davies (07976815095).</w:t>
            </w:r>
          </w:p>
          <w:p w14:paraId="22007ADA" w14:textId="0F2579B4" w:rsidR="001B414F" w:rsidRPr="00304BC4" w:rsidRDefault="001B414F" w:rsidP="001B414F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304BC4">
              <w:rPr>
                <w:rFonts w:eastAsia="Times New Roman"/>
                <w:b/>
                <w:bCs/>
              </w:rPr>
              <w:t xml:space="preserve">For SAE reporting: </w:t>
            </w:r>
            <w:r w:rsidRPr="00304BC4">
              <w:rPr>
                <w:rFonts w:eastAsia="Times New Roman"/>
              </w:rPr>
              <w:t xml:space="preserve">please continue to report SAEs and SUSARs by email to </w:t>
            </w:r>
            <w:hyperlink r:id="rId34" w:history="1">
              <w:r w:rsidRPr="00304BC4">
                <w:rPr>
                  <w:rStyle w:val="Hyperlink"/>
                  <w:rFonts w:eastAsia="Times New Roman"/>
                </w:rPr>
                <w:t>ctu@soton.ac.uk</w:t>
              </w:r>
            </w:hyperlink>
            <w:r w:rsidRPr="00304BC4">
              <w:rPr>
                <w:rFonts w:eastAsia="Times New Roman"/>
              </w:rPr>
              <w:t>.</w:t>
            </w:r>
          </w:p>
          <w:p w14:paraId="78F9E995" w14:textId="77777777" w:rsidR="001B414F" w:rsidRPr="001B414F" w:rsidRDefault="001B414F" w:rsidP="001B414F">
            <w:pPr>
              <w:pStyle w:val="ListParagraph"/>
              <w:rPr>
                <w:rFonts w:eastAsia="Times New Roman"/>
              </w:rPr>
            </w:pPr>
          </w:p>
          <w:p w14:paraId="4D405787" w14:textId="33B67E85" w:rsidR="001B414F" w:rsidRPr="00304BC4" w:rsidRDefault="001B414F" w:rsidP="001B414F">
            <w:pPr>
              <w:rPr>
                <w:b/>
                <w:bCs/>
                <w:u w:val="single"/>
              </w:rPr>
            </w:pPr>
            <w:r w:rsidRPr="00304BC4">
              <w:rPr>
                <w:b/>
                <w:bCs/>
                <w:u w:val="single"/>
              </w:rPr>
              <w:t>HMDS</w:t>
            </w:r>
          </w:p>
          <w:p w14:paraId="386AC6D0" w14:textId="52BBA28E" w:rsidR="001B414F" w:rsidRPr="00304BC4" w:rsidRDefault="001B414F" w:rsidP="001B414F">
            <w:r w:rsidRPr="00304BC4">
              <w:t xml:space="preserve">HMDS will be closed from </w:t>
            </w:r>
            <w:r w:rsidR="00304BC4" w:rsidRPr="00304BC4">
              <w:rPr>
                <w:b/>
                <w:bCs/>
              </w:rPr>
              <w:t>5pm Thursday 14</w:t>
            </w:r>
            <w:r w:rsidR="00304BC4" w:rsidRPr="00304BC4">
              <w:rPr>
                <w:b/>
                <w:bCs/>
                <w:vertAlign w:val="superscript"/>
              </w:rPr>
              <w:t>th</w:t>
            </w:r>
            <w:r w:rsidR="00304BC4" w:rsidRPr="00304BC4">
              <w:rPr>
                <w:b/>
                <w:bCs/>
              </w:rPr>
              <w:t xml:space="preserve"> April</w:t>
            </w:r>
            <w:r w:rsidRPr="00304BC4">
              <w:rPr>
                <w:b/>
                <w:bCs/>
              </w:rPr>
              <w:t xml:space="preserve"> </w:t>
            </w:r>
            <w:r w:rsidR="00304BC4" w:rsidRPr="00304BC4">
              <w:rPr>
                <w:b/>
                <w:bCs/>
              </w:rPr>
              <w:t>until</w:t>
            </w:r>
            <w:r w:rsidRPr="00304BC4">
              <w:rPr>
                <w:b/>
                <w:bCs/>
              </w:rPr>
              <w:t xml:space="preserve"> 9am on </w:t>
            </w:r>
            <w:r w:rsidR="00304BC4" w:rsidRPr="00304BC4">
              <w:rPr>
                <w:b/>
                <w:bCs/>
              </w:rPr>
              <w:t>Tuesday 19</w:t>
            </w:r>
            <w:r w:rsidR="00304BC4" w:rsidRPr="00304BC4">
              <w:rPr>
                <w:b/>
                <w:bCs/>
                <w:vertAlign w:val="superscript"/>
              </w:rPr>
              <w:t>th</w:t>
            </w:r>
            <w:r w:rsidR="00304BC4" w:rsidRPr="00304BC4">
              <w:rPr>
                <w:b/>
                <w:bCs/>
              </w:rPr>
              <w:t xml:space="preserve"> April.</w:t>
            </w:r>
          </w:p>
          <w:p w14:paraId="7359DB32" w14:textId="36A9B569" w:rsidR="001B414F" w:rsidRPr="00304BC4" w:rsidRDefault="001B414F" w:rsidP="001B414F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</w:rPr>
            </w:pPr>
            <w:r w:rsidRPr="00304BC4">
              <w:rPr>
                <w:rFonts w:eastAsia="Times New Roman"/>
              </w:rPr>
              <w:t xml:space="preserve">Blood samples delivered by mail </w:t>
            </w:r>
            <w:r w:rsidR="00304BC4" w:rsidRPr="00304BC4">
              <w:rPr>
                <w:rFonts w:eastAsia="Times New Roman"/>
                <w:b/>
                <w:bCs/>
              </w:rPr>
              <w:t>must arrive by</w:t>
            </w:r>
            <w:r w:rsidR="00304BC4" w:rsidRPr="00304BC4">
              <w:rPr>
                <w:rFonts w:eastAsia="Times New Roman"/>
              </w:rPr>
              <w:t xml:space="preserve"> </w:t>
            </w:r>
            <w:r w:rsidR="00304BC4" w:rsidRPr="00304BC4">
              <w:rPr>
                <w:rFonts w:eastAsia="Times New Roman"/>
                <w:b/>
                <w:bCs/>
              </w:rPr>
              <w:t>Thursday 14</w:t>
            </w:r>
            <w:r w:rsidR="00304BC4" w:rsidRPr="00304BC4">
              <w:rPr>
                <w:rFonts w:eastAsia="Times New Roman"/>
                <w:b/>
                <w:bCs/>
                <w:vertAlign w:val="superscript"/>
              </w:rPr>
              <w:t>th</w:t>
            </w:r>
            <w:r w:rsidR="00304BC4" w:rsidRPr="00304BC4">
              <w:rPr>
                <w:rFonts w:eastAsia="Times New Roman"/>
                <w:b/>
                <w:bCs/>
              </w:rPr>
              <w:t xml:space="preserve"> April</w:t>
            </w:r>
            <w:r w:rsidRPr="00304BC4">
              <w:rPr>
                <w:rFonts w:eastAsia="Times New Roman"/>
              </w:rPr>
              <w:t xml:space="preserve"> at the latest. </w:t>
            </w:r>
          </w:p>
          <w:p w14:paraId="593B11DC" w14:textId="49F3478F" w:rsidR="001B414F" w:rsidRPr="00304BC4" w:rsidRDefault="001B414F" w:rsidP="001B414F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</w:rPr>
            </w:pPr>
            <w:r w:rsidRPr="00304BC4">
              <w:rPr>
                <w:rFonts w:eastAsia="Times New Roman"/>
              </w:rPr>
              <w:t xml:space="preserve">Tumour blocks may be sent anytime throughout the </w:t>
            </w:r>
            <w:r w:rsidR="00FF5EF0" w:rsidRPr="00304BC4">
              <w:rPr>
                <w:rFonts w:eastAsia="Times New Roman"/>
              </w:rPr>
              <w:t>Easter</w:t>
            </w:r>
            <w:r w:rsidRPr="00304BC4">
              <w:rPr>
                <w:rFonts w:eastAsia="Times New Roman"/>
              </w:rPr>
              <w:t xml:space="preserve"> period.</w:t>
            </w:r>
          </w:p>
          <w:p w14:paraId="3195F432" w14:textId="77777777" w:rsidR="001B414F" w:rsidRPr="00942A57" w:rsidRDefault="001B414F" w:rsidP="00C60079">
            <w:pPr>
              <w:contextualSpacing/>
              <w:rPr>
                <w:rFonts w:cs="Arial"/>
                <w:lang w:val="en-US"/>
              </w:rPr>
            </w:pPr>
          </w:p>
        </w:tc>
      </w:tr>
    </w:tbl>
    <w:p w14:paraId="55E32BB2" w14:textId="77777777" w:rsidR="00A73DC6" w:rsidRDefault="00A73DC6"/>
    <w:tbl>
      <w:tblPr>
        <w:tblStyle w:val="TableGrid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488"/>
        <w:gridCol w:w="7528"/>
      </w:tblGrid>
      <w:tr w:rsidR="002D48C6" w:rsidRPr="00942A57" w14:paraId="0AF40C54" w14:textId="77777777" w:rsidTr="00033D6E">
        <w:tc>
          <w:tcPr>
            <w:tcW w:w="1488" w:type="dxa"/>
          </w:tcPr>
          <w:p w14:paraId="6BE50BFC" w14:textId="55268457" w:rsidR="002D48C6" w:rsidRPr="001034CF" w:rsidRDefault="002D48C6" w:rsidP="002D48C6">
            <w:pPr>
              <w:rPr>
                <w:rFonts w:cs="Arial"/>
                <w:b/>
                <w:color w:val="FF0000"/>
              </w:rPr>
            </w:pPr>
            <w:r w:rsidRPr="00002A3C">
              <w:rPr>
                <w:rFonts w:cs="Arial"/>
                <w:b/>
              </w:rPr>
              <w:t>RiVa</w:t>
            </w:r>
          </w:p>
        </w:tc>
        <w:tc>
          <w:tcPr>
            <w:tcW w:w="7528" w:type="dxa"/>
          </w:tcPr>
          <w:p w14:paraId="150D18EF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378F1DB2" w14:textId="08730DC9" w:rsidR="00A73DC6" w:rsidRPr="001034CF" w:rsidRDefault="00A73DC6" w:rsidP="00A73DC6">
            <w:pPr>
              <w:contextualSpacing/>
              <w:rPr>
                <w:b/>
                <w:bCs/>
              </w:rPr>
            </w:pPr>
          </w:p>
          <w:p w14:paraId="188972AD" w14:textId="77777777" w:rsidR="00A73DC6" w:rsidRPr="00002A3C" w:rsidRDefault="00A73DC6" w:rsidP="00A73DC6">
            <w:pPr>
              <w:spacing w:after="0" w:line="240" w:lineRule="auto"/>
              <w:contextualSpacing/>
              <w:rPr>
                <w:rFonts w:cs="Arial"/>
              </w:rPr>
            </w:pPr>
            <w:r w:rsidRPr="00002A3C">
              <w:rPr>
                <w:rFonts w:cs="Arial"/>
                <w:b/>
                <w:bCs/>
              </w:rPr>
              <w:t>For urgent queries only</w:t>
            </w:r>
            <w:r w:rsidRPr="00002A3C">
              <w:rPr>
                <w:rFonts w:cs="Arial"/>
              </w:rPr>
              <w:t xml:space="preserve">, please contact Chief Investigator Sean Lim, </w:t>
            </w:r>
            <w:r w:rsidRPr="00002A3C">
              <w:rPr>
                <w:color w:val="000000"/>
                <w:sz w:val="24"/>
                <w:szCs w:val="24"/>
              </w:rPr>
              <w:t xml:space="preserve"> </w:t>
            </w:r>
            <w:hyperlink r:id="rId35" w:history="1">
              <w:r w:rsidRPr="00002A3C">
                <w:rPr>
                  <w:rStyle w:val="Hyperlink"/>
                </w:rPr>
                <w:t>S.H.Lim@soton.ac.uk</w:t>
              </w:r>
            </w:hyperlink>
            <w:r w:rsidRPr="00002A3C">
              <w:rPr>
                <w:rFonts w:cs="Arial"/>
              </w:rPr>
              <w:t xml:space="preserve"> </w:t>
            </w:r>
          </w:p>
          <w:p w14:paraId="6C011C74" w14:textId="77777777" w:rsidR="00A73DC6" w:rsidRPr="00002A3C" w:rsidRDefault="00A73DC6" w:rsidP="00A73DC6">
            <w:pPr>
              <w:spacing w:after="0" w:line="240" w:lineRule="auto"/>
              <w:contextualSpacing/>
              <w:rPr>
                <w:rFonts w:cs="Arial"/>
              </w:rPr>
            </w:pPr>
          </w:p>
          <w:p w14:paraId="525B387F" w14:textId="77777777" w:rsidR="001034CF" w:rsidRPr="00002A3C" w:rsidRDefault="001034CF" w:rsidP="001034CF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002A3C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6AC45135" w14:textId="2BBAA218" w:rsidR="001034CF" w:rsidRPr="00002A3C" w:rsidRDefault="001034CF" w:rsidP="001034CF">
            <w:pPr>
              <w:pStyle w:val="ListParagraph"/>
              <w:numPr>
                <w:ilvl w:val="0"/>
                <w:numId w:val="5"/>
              </w:numPr>
              <w:rPr>
                <w:rFonts w:eastAsia="SimSun"/>
                <w:b/>
                <w:bCs/>
              </w:rPr>
            </w:pPr>
            <w:r w:rsidRPr="00002A3C">
              <w:rPr>
                <w:rFonts w:eastAsia="SimSun"/>
                <w:b/>
                <w:bCs/>
              </w:rPr>
              <w:t>Please continue to report SAEs and SUSARs by EMAIL during this period to:</w:t>
            </w:r>
          </w:p>
          <w:p w14:paraId="7C859CBD" w14:textId="5B26C58B" w:rsidR="00033D6E" w:rsidRDefault="00146379" w:rsidP="001034CF">
            <w:pPr>
              <w:pStyle w:val="ListParagraph"/>
              <w:rPr>
                <w:rFonts w:eastAsia="SimSun"/>
                <w:b/>
                <w:bCs/>
              </w:rPr>
            </w:pPr>
            <w:hyperlink r:id="rId36" w:history="1">
              <w:r w:rsidR="001034CF" w:rsidRPr="00002A3C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  <w:r w:rsidR="001034CF" w:rsidRPr="00002A3C">
              <w:rPr>
                <w:rFonts w:eastAsia="SimSun"/>
                <w:b/>
                <w:bCs/>
              </w:rPr>
              <w:t>.</w:t>
            </w:r>
            <w:r w:rsidR="001034CF" w:rsidRPr="001034CF">
              <w:rPr>
                <w:rFonts w:eastAsia="SimSun"/>
                <w:b/>
                <w:bCs/>
              </w:rPr>
              <w:t xml:space="preserve"> </w:t>
            </w:r>
          </w:p>
          <w:p w14:paraId="4D09C5BF" w14:textId="28C72FE8" w:rsidR="00E55659" w:rsidRPr="001034CF" w:rsidRDefault="00E55659" w:rsidP="001034CF">
            <w:pPr>
              <w:pStyle w:val="ListParagraph"/>
              <w:rPr>
                <w:rFonts w:eastAsia="SimSun"/>
                <w:b/>
                <w:bCs/>
              </w:rPr>
            </w:pPr>
          </w:p>
        </w:tc>
      </w:tr>
      <w:tr w:rsidR="007060DE" w:rsidRPr="00942A57" w14:paraId="6F756058" w14:textId="77777777" w:rsidTr="00033D6E">
        <w:tc>
          <w:tcPr>
            <w:tcW w:w="1488" w:type="dxa"/>
          </w:tcPr>
          <w:p w14:paraId="6F756053" w14:textId="7201B42B" w:rsidR="007060DE" w:rsidRPr="007060DE" w:rsidRDefault="007060DE" w:rsidP="007060DE">
            <w:pPr>
              <w:rPr>
                <w:rFonts w:cs="Arial"/>
                <w:b/>
                <w:color w:val="FF0000"/>
              </w:rPr>
            </w:pPr>
            <w:r w:rsidRPr="00A27DB9">
              <w:rPr>
                <w:rFonts w:cs="Arial"/>
                <w:b/>
              </w:rPr>
              <w:t>SupportBack2</w:t>
            </w:r>
          </w:p>
        </w:tc>
        <w:tc>
          <w:tcPr>
            <w:tcW w:w="7528" w:type="dxa"/>
          </w:tcPr>
          <w:p w14:paraId="4D3B5A82" w14:textId="77777777" w:rsidR="00FF5EF0" w:rsidRDefault="00FF5EF0" w:rsidP="00FF5EF0">
            <w:pPr>
              <w:contextualSpacing/>
              <w:rPr>
                <w:b/>
                <w:bCs/>
              </w:rPr>
            </w:pPr>
            <w:r w:rsidRPr="00942A57">
              <w:rPr>
                <w:rFonts w:cs="Arial"/>
                <w:lang w:val="en-US"/>
              </w:rPr>
              <w:t xml:space="preserve">The SCTU will be </w:t>
            </w:r>
            <w:r w:rsidRPr="006F1337">
              <w:rPr>
                <w:rFonts w:cs="Arial"/>
                <w:b/>
                <w:lang w:val="en-US"/>
              </w:rPr>
              <w:t>closed</w:t>
            </w:r>
            <w:r w:rsidRPr="00942A57">
              <w:rPr>
                <w:rFonts w:cs="Arial"/>
                <w:lang w:val="en-US"/>
              </w:rPr>
              <w:t xml:space="preserve"> between </w:t>
            </w:r>
            <w:r w:rsidRPr="002F6717">
              <w:rPr>
                <w:b/>
                <w:bCs/>
              </w:rPr>
              <w:t>5pm, Wednesday 13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  <w:r w:rsidRPr="002F6717">
              <w:rPr>
                <w:b/>
                <w:bCs/>
              </w:rPr>
              <w:br/>
              <w:t>until 9am, Wednesday 20</w:t>
            </w:r>
            <w:r w:rsidRPr="002F6717">
              <w:rPr>
                <w:b/>
                <w:bCs/>
                <w:vertAlign w:val="superscript"/>
              </w:rPr>
              <w:t>th</w:t>
            </w:r>
            <w:r w:rsidRPr="002F6717">
              <w:rPr>
                <w:b/>
                <w:bCs/>
              </w:rPr>
              <w:t xml:space="preserve"> April 2022</w:t>
            </w:r>
          </w:p>
          <w:p w14:paraId="48687CE6" w14:textId="77777777" w:rsidR="007060DE" w:rsidRDefault="007060DE" w:rsidP="007060DE">
            <w:pPr>
              <w:spacing w:after="0" w:line="240" w:lineRule="auto"/>
              <w:contextualSpacing/>
              <w:rPr>
                <w:b/>
                <w:bCs/>
              </w:rPr>
            </w:pPr>
          </w:p>
          <w:p w14:paraId="2784228B" w14:textId="129B2EAC" w:rsidR="007060DE" w:rsidRPr="00A27DB9" w:rsidRDefault="007060DE" w:rsidP="00033D6E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27DB9">
              <w:rPr>
                <w:rFonts w:ascii="Calibri" w:eastAsia="Times New Roman" w:hAnsi="Calibri" w:cs="Times New Roman"/>
                <w:b/>
                <w:bCs/>
              </w:rPr>
              <w:t xml:space="preserve">Please continue to report SAEs by </w:t>
            </w:r>
            <w:r w:rsidR="00EE4468">
              <w:rPr>
                <w:rFonts w:ascii="Calibri" w:eastAsia="Times New Roman" w:hAnsi="Calibri" w:cs="Times New Roman"/>
                <w:b/>
                <w:bCs/>
              </w:rPr>
              <w:t>EMAIL</w:t>
            </w:r>
            <w:r w:rsidRPr="00A27DB9">
              <w:rPr>
                <w:rFonts w:ascii="Calibri" w:eastAsia="Times New Roman" w:hAnsi="Calibri" w:cs="Times New Roman"/>
                <w:b/>
                <w:bCs/>
              </w:rPr>
              <w:t xml:space="preserve"> during this period </w:t>
            </w:r>
            <w:r w:rsidR="0023065F" w:rsidRPr="00A27DB9">
              <w:rPr>
                <w:rFonts w:ascii="Calibri" w:eastAsia="Times New Roman" w:hAnsi="Calibri" w:cs="Times New Roman"/>
                <w:b/>
                <w:bCs/>
              </w:rPr>
              <w:t xml:space="preserve">to </w:t>
            </w:r>
            <w:hyperlink r:id="rId37" w:history="1">
              <w:r w:rsidR="0023065F" w:rsidRPr="00A27DB9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ctu@soton.ac.uk</w:t>
              </w:r>
            </w:hyperlink>
          </w:p>
          <w:p w14:paraId="6F756057" w14:textId="0F46BB17" w:rsidR="00033D6E" w:rsidRPr="00033D6E" w:rsidRDefault="00033D6E" w:rsidP="00033D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6F756064" w14:textId="77777777" w:rsidR="00C51754" w:rsidRPr="00942A57" w:rsidRDefault="00C51754" w:rsidP="00C51754"/>
    <w:p w14:paraId="65DE5DAF" w14:textId="77777777" w:rsidR="00B457A8" w:rsidRPr="00942A57" w:rsidRDefault="00B457A8" w:rsidP="00C51754">
      <w:pPr>
        <w:jc w:val="center"/>
        <w:rPr>
          <w:sz w:val="28"/>
          <w:szCs w:val="28"/>
        </w:rPr>
      </w:pPr>
    </w:p>
    <w:p w14:paraId="6F756065" w14:textId="77777777" w:rsidR="00C51754" w:rsidRPr="00C51754" w:rsidRDefault="00C51754" w:rsidP="00C51754">
      <w:pPr>
        <w:jc w:val="center"/>
        <w:rPr>
          <w:sz w:val="28"/>
          <w:szCs w:val="28"/>
        </w:rPr>
      </w:pPr>
      <w:r w:rsidRPr="00942A57">
        <w:rPr>
          <w:sz w:val="28"/>
          <w:szCs w:val="28"/>
        </w:rPr>
        <w:t xml:space="preserve">All staff of the SCTU would like to thank everyone </w:t>
      </w:r>
      <w:r w:rsidRPr="00942A57">
        <w:rPr>
          <w:sz w:val="28"/>
          <w:szCs w:val="28"/>
        </w:rPr>
        <w:br/>
        <w:t>for their kind assistance and hard work.</w:t>
      </w:r>
    </w:p>
    <w:p w14:paraId="6F756066" w14:textId="77777777" w:rsidR="00C51754" w:rsidRDefault="00C51754"/>
    <w:sectPr w:rsidR="00C51754">
      <w:headerReference w:type="defaul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6069" w14:textId="77777777" w:rsidR="00C51754" w:rsidRDefault="00C51754" w:rsidP="00C51754">
      <w:pPr>
        <w:spacing w:after="0" w:line="240" w:lineRule="auto"/>
      </w:pPr>
      <w:r>
        <w:separator/>
      </w:r>
    </w:p>
  </w:endnote>
  <w:endnote w:type="continuationSeparator" w:id="0">
    <w:p w14:paraId="6F75606A" w14:textId="77777777" w:rsidR="00C51754" w:rsidRDefault="00C51754" w:rsidP="00C5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6067" w14:textId="77777777" w:rsidR="00C51754" w:rsidRDefault="00C51754" w:rsidP="00C51754">
      <w:pPr>
        <w:spacing w:after="0" w:line="240" w:lineRule="auto"/>
      </w:pPr>
      <w:r>
        <w:separator/>
      </w:r>
    </w:p>
  </w:footnote>
  <w:footnote w:type="continuationSeparator" w:id="0">
    <w:p w14:paraId="6F756068" w14:textId="77777777" w:rsidR="00C51754" w:rsidRDefault="00C51754" w:rsidP="00C5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606B" w14:textId="4D0DF119" w:rsidR="00C51754" w:rsidRDefault="00C51754" w:rsidP="002F6717">
    <w:pPr>
      <w:pStyle w:val="Header"/>
      <w:ind w:firstLine="216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756070" wp14:editId="6F756071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848360" cy="481965"/>
          <wp:effectExtent l="0" t="0" r="8890" b="0"/>
          <wp:wrapSquare wrapText="bothSides"/>
          <wp:docPr id="1" name="Picture 1" descr="J:\Medicine\CTU\CTU Operation\01 Template CTU Documents and Logos\Logos\UKCRC Registered CTU Logos\UKCRC Registered CTUs Logo -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edicine\CTU\CTU Operation\01 Template CTU Documents and Logos\Logos\UKCRC Registered CTU Logos\UKCRC Registered CTUs Logo -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717">
      <w:rPr>
        <w:noProof/>
        <w:lang w:eastAsia="en-GB"/>
      </w:rPr>
      <w:drawing>
        <wp:inline distT="0" distB="0" distL="0" distR="0" wp14:anchorId="2CBA78B1" wp14:editId="121048F7">
          <wp:extent cx="1587922" cy="336550"/>
          <wp:effectExtent l="0" t="0" r="0" b="635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922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717">
      <w:tab/>
    </w:r>
    <w:r w:rsidR="002F6717">
      <w:rPr>
        <w:noProof/>
        <w:lang w:eastAsia="en-GB"/>
      </w:rPr>
      <w:drawing>
        <wp:inline distT="0" distB="0" distL="0" distR="0" wp14:anchorId="2AE72CD1" wp14:editId="0ACE21F5">
          <wp:extent cx="647319" cy="648128"/>
          <wp:effectExtent l="0" t="0" r="63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83" cy="65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75606C" w14:textId="77777777" w:rsidR="00C51754" w:rsidRDefault="00C51754" w:rsidP="00C51754">
    <w:pPr>
      <w:pStyle w:val="Header"/>
      <w:jc w:val="center"/>
    </w:pPr>
  </w:p>
  <w:p w14:paraId="6F75606E" w14:textId="77777777" w:rsidR="00C51754" w:rsidRDefault="00C51754" w:rsidP="00C51754">
    <w:pPr>
      <w:pStyle w:val="Header"/>
      <w:jc w:val="center"/>
    </w:pPr>
  </w:p>
  <w:p w14:paraId="6F75606F" w14:textId="335CEA25" w:rsidR="00C51754" w:rsidRPr="00C51754" w:rsidRDefault="00C51754" w:rsidP="00C51754">
    <w:pPr>
      <w:pStyle w:val="Header"/>
      <w:jc w:val="center"/>
      <w:rPr>
        <w:b/>
        <w:bCs/>
        <w:sz w:val="36"/>
        <w:szCs w:val="36"/>
      </w:rPr>
    </w:pPr>
    <w:r w:rsidRPr="00C51754">
      <w:rPr>
        <w:b/>
        <w:bCs/>
        <w:sz w:val="36"/>
        <w:szCs w:val="36"/>
      </w:rPr>
      <w:t xml:space="preserve">Southampton CTU </w:t>
    </w:r>
    <w:r w:rsidR="002F6717">
      <w:rPr>
        <w:b/>
        <w:bCs/>
        <w:sz w:val="36"/>
        <w:szCs w:val="36"/>
      </w:rPr>
      <w:t>Easter</w:t>
    </w:r>
    <w:r w:rsidRPr="00C51754">
      <w:rPr>
        <w:b/>
        <w:bCs/>
        <w:sz w:val="36"/>
        <w:szCs w:val="36"/>
      </w:rPr>
      <w:t xml:space="preserve"> Closure Notice 20</w:t>
    </w:r>
    <w:r w:rsidR="00E92324">
      <w:rPr>
        <w:b/>
        <w:bCs/>
        <w:sz w:val="36"/>
        <w:szCs w:val="36"/>
      </w:rPr>
      <w:t>2</w:t>
    </w:r>
    <w:r w:rsidR="002F6717">
      <w:rPr>
        <w:b/>
        <w:bCs/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850"/>
    <w:multiLevelType w:val="hybridMultilevel"/>
    <w:tmpl w:val="9566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F22"/>
    <w:multiLevelType w:val="hybridMultilevel"/>
    <w:tmpl w:val="6032E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51"/>
    <w:multiLevelType w:val="hybridMultilevel"/>
    <w:tmpl w:val="53601738"/>
    <w:lvl w:ilvl="0" w:tplc="3130742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663022C"/>
    <w:multiLevelType w:val="hybridMultilevel"/>
    <w:tmpl w:val="F29E394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A94470"/>
    <w:multiLevelType w:val="hybridMultilevel"/>
    <w:tmpl w:val="9CA4D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627D"/>
    <w:multiLevelType w:val="hybridMultilevel"/>
    <w:tmpl w:val="CF90753C"/>
    <w:lvl w:ilvl="0" w:tplc="FD680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E0856"/>
    <w:multiLevelType w:val="hybridMultilevel"/>
    <w:tmpl w:val="190EA55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7004E2"/>
    <w:multiLevelType w:val="hybridMultilevel"/>
    <w:tmpl w:val="1836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F5B6C"/>
    <w:multiLevelType w:val="hybridMultilevel"/>
    <w:tmpl w:val="C04A7578"/>
    <w:lvl w:ilvl="0" w:tplc="F4ECB74E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416A3EAB"/>
    <w:multiLevelType w:val="hybridMultilevel"/>
    <w:tmpl w:val="CD7A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02E19"/>
    <w:multiLevelType w:val="hybridMultilevel"/>
    <w:tmpl w:val="B670720C"/>
    <w:lvl w:ilvl="0" w:tplc="C210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125A3"/>
    <w:multiLevelType w:val="hybridMultilevel"/>
    <w:tmpl w:val="728A856A"/>
    <w:lvl w:ilvl="0" w:tplc="17EC05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C4E40"/>
    <w:multiLevelType w:val="hybridMultilevel"/>
    <w:tmpl w:val="CD30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11E71"/>
    <w:multiLevelType w:val="hybridMultilevel"/>
    <w:tmpl w:val="FFF02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3502F"/>
    <w:multiLevelType w:val="hybridMultilevel"/>
    <w:tmpl w:val="8B16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5D5D"/>
    <w:multiLevelType w:val="hybridMultilevel"/>
    <w:tmpl w:val="560806CC"/>
    <w:lvl w:ilvl="0" w:tplc="25E66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15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2"/>
  </w:num>
  <w:num w:numId="14">
    <w:abstractNumId w:val="9"/>
  </w:num>
  <w:num w:numId="15">
    <w:abstractNumId w:val="9"/>
  </w:num>
  <w:num w:numId="16">
    <w:abstractNumId w:val="0"/>
  </w:num>
  <w:num w:numId="17">
    <w:abstractNumId w:val="3"/>
  </w:num>
  <w:num w:numId="18">
    <w:abstractNumId w:val="2"/>
  </w:num>
  <w:num w:numId="19">
    <w:abstractNumId w:val="7"/>
  </w:num>
  <w:num w:numId="20">
    <w:abstractNumId w:val="6"/>
  </w:num>
  <w:num w:numId="21">
    <w:abstractNumId w:val="9"/>
  </w:num>
  <w:num w:numId="22">
    <w:abstractNumId w:val="1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54"/>
    <w:rsid w:val="00002A3C"/>
    <w:rsid w:val="00007B10"/>
    <w:rsid w:val="00030515"/>
    <w:rsid w:val="00033D6E"/>
    <w:rsid w:val="0005543A"/>
    <w:rsid w:val="000662D4"/>
    <w:rsid w:val="000B6C89"/>
    <w:rsid w:val="000B6D29"/>
    <w:rsid w:val="000C6C29"/>
    <w:rsid w:val="000E2115"/>
    <w:rsid w:val="000E6B0C"/>
    <w:rsid w:val="001034CF"/>
    <w:rsid w:val="00146379"/>
    <w:rsid w:val="00163721"/>
    <w:rsid w:val="00173009"/>
    <w:rsid w:val="001749FD"/>
    <w:rsid w:val="001B414F"/>
    <w:rsid w:val="001B6BDC"/>
    <w:rsid w:val="001C429A"/>
    <w:rsid w:val="001C705B"/>
    <w:rsid w:val="001D037C"/>
    <w:rsid w:val="0023065F"/>
    <w:rsid w:val="002C7E23"/>
    <w:rsid w:val="002D48C6"/>
    <w:rsid w:val="002D540C"/>
    <w:rsid w:val="002F4E64"/>
    <w:rsid w:val="002F6717"/>
    <w:rsid w:val="00304BC4"/>
    <w:rsid w:val="0033233C"/>
    <w:rsid w:val="003340BB"/>
    <w:rsid w:val="0034227E"/>
    <w:rsid w:val="00393450"/>
    <w:rsid w:val="003A763F"/>
    <w:rsid w:val="003A7EF1"/>
    <w:rsid w:val="003D0837"/>
    <w:rsid w:val="00401DE7"/>
    <w:rsid w:val="00410C8A"/>
    <w:rsid w:val="0043310C"/>
    <w:rsid w:val="0043712D"/>
    <w:rsid w:val="00445594"/>
    <w:rsid w:val="004B72C0"/>
    <w:rsid w:val="004D5650"/>
    <w:rsid w:val="004E4016"/>
    <w:rsid w:val="00501B79"/>
    <w:rsid w:val="0054249B"/>
    <w:rsid w:val="00546000"/>
    <w:rsid w:val="00554797"/>
    <w:rsid w:val="005719E2"/>
    <w:rsid w:val="00581690"/>
    <w:rsid w:val="00592AF8"/>
    <w:rsid w:val="005E2CF3"/>
    <w:rsid w:val="00664E9B"/>
    <w:rsid w:val="00677598"/>
    <w:rsid w:val="006E0944"/>
    <w:rsid w:val="006F1337"/>
    <w:rsid w:val="006F3BB3"/>
    <w:rsid w:val="007060DE"/>
    <w:rsid w:val="00737404"/>
    <w:rsid w:val="007417B1"/>
    <w:rsid w:val="007602EA"/>
    <w:rsid w:val="007625D1"/>
    <w:rsid w:val="007C35F5"/>
    <w:rsid w:val="007D4457"/>
    <w:rsid w:val="007D6C49"/>
    <w:rsid w:val="007E36F0"/>
    <w:rsid w:val="007E41D8"/>
    <w:rsid w:val="007F19FD"/>
    <w:rsid w:val="00807243"/>
    <w:rsid w:val="00814C14"/>
    <w:rsid w:val="00817887"/>
    <w:rsid w:val="00845861"/>
    <w:rsid w:val="008503F6"/>
    <w:rsid w:val="008552E3"/>
    <w:rsid w:val="008640FD"/>
    <w:rsid w:val="0087609F"/>
    <w:rsid w:val="00880D22"/>
    <w:rsid w:val="00896CA8"/>
    <w:rsid w:val="008C1F89"/>
    <w:rsid w:val="008F2BC3"/>
    <w:rsid w:val="00911CC1"/>
    <w:rsid w:val="00920E94"/>
    <w:rsid w:val="009258D0"/>
    <w:rsid w:val="00942A57"/>
    <w:rsid w:val="00952C97"/>
    <w:rsid w:val="009658DF"/>
    <w:rsid w:val="009B7023"/>
    <w:rsid w:val="009C4A01"/>
    <w:rsid w:val="009D035F"/>
    <w:rsid w:val="009E4663"/>
    <w:rsid w:val="00A27DB9"/>
    <w:rsid w:val="00A44E54"/>
    <w:rsid w:val="00A57C01"/>
    <w:rsid w:val="00A61577"/>
    <w:rsid w:val="00A73DC6"/>
    <w:rsid w:val="00A7404F"/>
    <w:rsid w:val="00A97D30"/>
    <w:rsid w:val="00AA016C"/>
    <w:rsid w:val="00B0203B"/>
    <w:rsid w:val="00B23A35"/>
    <w:rsid w:val="00B4067E"/>
    <w:rsid w:val="00B457A8"/>
    <w:rsid w:val="00B954C8"/>
    <w:rsid w:val="00B9711B"/>
    <w:rsid w:val="00BA5EF1"/>
    <w:rsid w:val="00C00881"/>
    <w:rsid w:val="00C14D1A"/>
    <w:rsid w:val="00C20BD7"/>
    <w:rsid w:val="00C51754"/>
    <w:rsid w:val="00C60079"/>
    <w:rsid w:val="00C64179"/>
    <w:rsid w:val="00C67A15"/>
    <w:rsid w:val="00CA4BD1"/>
    <w:rsid w:val="00CB7FF4"/>
    <w:rsid w:val="00CD21BD"/>
    <w:rsid w:val="00CE02DA"/>
    <w:rsid w:val="00CE6E26"/>
    <w:rsid w:val="00D255EC"/>
    <w:rsid w:val="00D5502D"/>
    <w:rsid w:val="00DB04C9"/>
    <w:rsid w:val="00DB21F0"/>
    <w:rsid w:val="00DB4730"/>
    <w:rsid w:val="00DB5947"/>
    <w:rsid w:val="00DD4632"/>
    <w:rsid w:val="00E21240"/>
    <w:rsid w:val="00E2169B"/>
    <w:rsid w:val="00E26E79"/>
    <w:rsid w:val="00E317FC"/>
    <w:rsid w:val="00E41EE7"/>
    <w:rsid w:val="00E431C8"/>
    <w:rsid w:val="00E55659"/>
    <w:rsid w:val="00E92324"/>
    <w:rsid w:val="00EA50CA"/>
    <w:rsid w:val="00EB638D"/>
    <w:rsid w:val="00EE4468"/>
    <w:rsid w:val="00EE6ED5"/>
    <w:rsid w:val="00EE740B"/>
    <w:rsid w:val="00F12AD8"/>
    <w:rsid w:val="00F60DFC"/>
    <w:rsid w:val="00F712E3"/>
    <w:rsid w:val="00F93B21"/>
    <w:rsid w:val="00FB0483"/>
    <w:rsid w:val="00FC1513"/>
    <w:rsid w:val="00FE675E"/>
    <w:rsid w:val="00FF22CA"/>
    <w:rsid w:val="00FF5EF0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55FCC"/>
  <w15:docId w15:val="{0253374F-A29C-430F-9E1C-802A710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1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754"/>
    <w:pPr>
      <w:spacing w:after="0" w:line="240" w:lineRule="auto"/>
      <w:ind w:left="720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basedOn w:val="Normal"/>
    <w:rsid w:val="00C5175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175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754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C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54"/>
  </w:style>
  <w:style w:type="paragraph" w:styleId="Footer">
    <w:name w:val="footer"/>
    <w:basedOn w:val="Normal"/>
    <w:link w:val="FooterChar"/>
    <w:uiPriority w:val="99"/>
    <w:unhideWhenUsed/>
    <w:rsid w:val="00C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54"/>
  </w:style>
  <w:style w:type="paragraph" w:styleId="NoSpacing">
    <w:name w:val="No Spacing"/>
    <w:uiPriority w:val="1"/>
    <w:qFormat/>
    <w:rsid w:val="0073740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1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7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2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tu@soton.ac.uk" TargetMode="External"/><Relationship Id="rId18" Type="http://schemas.openxmlformats.org/officeDocument/2006/relationships/hyperlink" Target="mailto:mvm198@soton.ac.uk" TargetMode="External"/><Relationship Id="rId26" Type="http://schemas.openxmlformats.org/officeDocument/2006/relationships/hyperlink" Target="mailto:a.davies@soton.ac.uk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pv-biontech@pharmsoft.de" TargetMode="External"/><Relationship Id="rId34" Type="http://schemas.openxmlformats.org/officeDocument/2006/relationships/hyperlink" Target="mailto:ctu@soton.ac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n.j.hall@soton.ac.uk" TargetMode="External"/><Relationship Id="rId20" Type="http://schemas.openxmlformats.org/officeDocument/2006/relationships/hyperlink" Target="mailto:ctu@soton.ac.uk" TargetMode="External"/><Relationship Id="rId29" Type="http://schemas.openxmlformats.org/officeDocument/2006/relationships/hyperlink" Target="mailto:s.j.crabb@soton.ac.uk" TargetMode="External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tu@soton.ac.uk" TargetMode="External"/><Relationship Id="rId24" Type="http://schemas.openxmlformats.org/officeDocument/2006/relationships/hyperlink" Target="mailto:johnsonp@soton.ac.uk" TargetMode="External"/><Relationship Id="rId32" Type="http://schemas.openxmlformats.org/officeDocument/2006/relationships/hyperlink" Target="mailto:menac@stolav.no" TargetMode="External"/><Relationship Id="rId37" Type="http://schemas.openxmlformats.org/officeDocument/2006/relationships/hyperlink" Target="mailto:ctu@soton.ac.uk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tu@soton.ac.uk" TargetMode="External"/><Relationship Id="rId23" Type="http://schemas.openxmlformats.org/officeDocument/2006/relationships/hyperlink" Target="mailto:james.pickering@soton.ac.uk" TargetMode="External"/><Relationship Id="rId28" Type="http://schemas.openxmlformats.org/officeDocument/2006/relationships/hyperlink" Target="mailto:kate.cwynarski@nhs.net" TargetMode="External"/><Relationship Id="rId36" Type="http://schemas.openxmlformats.org/officeDocument/2006/relationships/hyperlink" Target="mailto:ctu@soton.ac.uk" TargetMode="External"/><Relationship Id="rId10" Type="http://schemas.openxmlformats.org/officeDocument/2006/relationships/hyperlink" Target="mailto:a.davies@soton.ac.uk" TargetMode="External"/><Relationship Id="rId19" Type="http://schemas.openxmlformats.org/officeDocument/2006/relationships/hyperlink" Target="mailto:excalibur@soton.ac.uk" TargetMode="External"/><Relationship Id="rId31" Type="http://schemas.openxmlformats.org/officeDocument/2006/relationships/hyperlink" Target="mailto:barry.laird@e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tu@soton.ac.uk" TargetMode="External"/><Relationship Id="rId22" Type="http://schemas.openxmlformats.org/officeDocument/2006/relationships/hyperlink" Target="mailto:K.J.McCann@soton.ac.uk" TargetMode="External"/><Relationship Id="rId27" Type="http://schemas.openxmlformats.org/officeDocument/2006/relationships/hyperlink" Target="mailto:ielsg@eoc.ch" TargetMode="External"/><Relationship Id="rId30" Type="http://schemas.openxmlformats.org/officeDocument/2006/relationships/hyperlink" Target="mailto:ctu@soton.ac.uk" TargetMode="External"/><Relationship Id="rId35" Type="http://schemas.openxmlformats.org/officeDocument/2006/relationships/hyperlink" Target="mailto:S.H.Lim@soton.ac.uk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khoo@liverpool.ac.uk" TargetMode="External"/><Relationship Id="rId17" Type="http://schemas.openxmlformats.org/officeDocument/2006/relationships/hyperlink" Target="mailto:Elizabeth.Smyth@addenbrookes.nhs.uk" TargetMode="External"/><Relationship Id="rId25" Type="http://schemas.openxmlformats.org/officeDocument/2006/relationships/hyperlink" Target="mailto:ielsg@eoc.ch" TargetMode="External"/><Relationship Id="rId33" Type="http://schemas.openxmlformats.org/officeDocument/2006/relationships/hyperlink" Target="mailto:a.davies@soton.ac.uk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6" ma:contentTypeDescription="Create a new document." ma:contentTypeScope="" ma:versionID="67a60c59a5a83b55924fcdf0e87e1859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51e2649de3ab6520ca767ff7a1aecba1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URL xmlns="e269b097-0687-4382-95a6-d1187d84b2a1" xsi:nil="true"/>
    <PageURL xmlns="e269b097-0687-4382-95a6-d1187d84b2a1" xsi:nil="true"/>
    <_dlc_DocId xmlns="56c7aab3-81b5-44ad-ad72-57c916b76c08">7D7UTFFHD354-1258763940-45341</_dlc_DocId>
    <_dlc_DocIdUrl xmlns="56c7aab3-81b5-44ad-ad72-57c916b76c08">
      <Url>https://sotonac.sharepoint.com/teams/PublicDocuments/_layouts/15/DocIdRedir.aspx?ID=7D7UTFFHD354-1258763940-45341</Url>
      <Description>7D7UTFFHD354-1258763940-45341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233E36-A28C-4338-9D9E-7BD94586C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44C2FE-B024-4687-9F2D-B5A1F0E2A0AE}"/>
</file>

<file path=customXml/itemProps3.xml><?xml version="1.0" encoding="utf-8"?>
<ds:datastoreItem xmlns:ds="http://schemas.openxmlformats.org/officeDocument/2006/customXml" ds:itemID="{AE597095-03B8-4E3E-B072-757C4C9099FA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A8189F-2576-47C7-B28B-533221706C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1480</Words>
  <Characters>8441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E.</dc:creator>
  <cp:keywords/>
  <dc:description/>
  <cp:lastModifiedBy>Liz Allaway</cp:lastModifiedBy>
  <cp:revision>2</cp:revision>
  <dcterms:created xsi:type="dcterms:W3CDTF">2022-04-07T08:53:00Z</dcterms:created>
  <dcterms:modified xsi:type="dcterms:W3CDTF">2022-04-07T08:53:00Z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_dlc_DocIdItemGuid">
    <vt:lpwstr>a4eb34c2-6ae6-42e0-894b-24efec995bd6</vt:lpwstr>
  </property>
</Properties>
</file>