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0C6A" w:rsidR="00717142" w:rsidP="00717142" w:rsidRDefault="00717142" w14:paraId="784A063A" w14:textId="77777777">
      <w:pPr>
        <w:pStyle w:val="DocTitle"/>
        <w:rPr>
          <w:color w:val="auto"/>
          <w:sz w:val="36"/>
          <w:szCs w:val="36"/>
        </w:rPr>
      </w:pPr>
      <w:r w:rsidRPr="00320C6A">
        <w:rPr>
          <w:color w:val="auto"/>
          <w:sz w:val="36"/>
          <w:szCs w:val="36"/>
        </w:rPr>
        <w:t>Management referral to Occupational Health (OH)</w:t>
      </w:r>
    </w:p>
    <w:p w:rsidRPr="000C55A1" w:rsidR="00B76B5E" w:rsidP="76E1B3E7" w:rsidRDefault="258D99AD" w14:paraId="672A6659" w14:textId="06AB3621" w14:noSpellErr="1">
      <w:pPr>
        <w:rPr>
          <w:rFonts w:eastAsia="Calibri" w:cs="Calibri"/>
          <w:sz w:val="24"/>
          <w:szCs w:val="24"/>
          <w:lang w:val="en-US"/>
        </w:rPr>
      </w:pPr>
      <w:r w:rsidRPr="76E1B3E7" w:rsidR="258D99AD">
        <w:rPr>
          <w:rFonts w:eastAsia="Calibri" w:cs="Calibri"/>
          <w:sz w:val="24"/>
          <w:szCs w:val="24"/>
          <w:lang w:val="en-US"/>
        </w:rPr>
        <w:t xml:space="preserve">The </w:t>
      </w:r>
      <w:r w:rsidRPr="76E1B3E7" w:rsidR="006A5FB6">
        <w:rPr>
          <w:rFonts w:eastAsia="Calibri" w:cs="Calibri"/>
          <w:sz w:val="24"/>
          <w:szCs w:val="24"/>
          <w:lang w:val="en-US"/>
        </w:rPr>
        <w:t>OH</w:t>
      </w:r>
      <w:r w:rsidRPr="76E1B3E7" w:rsidR="258D99AD">
        <w:rPr>
          <w:rFonts w:eastAsia="Calibri" w:cs="Calibri"/>
          <w:sz w:val="24"/>
          <w:szCs w:val="24"/>
          <w:lang w:val="en-US"/>
        </w:rPr>
        <w:t xml:space="preserve"> service is vital in ensuring that the University supports employees during times of ill health and/or through disability. The main purpose of an OH assessment is to provide management information about an individual’s health, in order to be able to support that individual during their employment.</w:t>
      </w:r>
    </w:p>
    <w:p w:rsidRPr="00320C6A" w:rsidR="00B76B5E" w:rsidP="00B76B5E" w:rsidRDefault="00B76B5E" w14:paraId="54F9AE05" w14:textId="77777777">
      <w:pPr>
        <w:rPr>
          <w:i/>
          <w:sz w:val="24"/>
          <w:lang w:val="en"/>
        </w:rPr>
      </w:pPr>
      <w:r w:rsidRPr="00320C6A">
        <w:rPr>
          <w:i/>
          <w:sz w:val="24"/>
          <w:lang w:val="en"/>
        </w:rPr>
        <w:t xml:space="preserve">   </w:t>
      </w:r>
    </w:p>
    <w:p w:rsidRPr="00F23E19" w:rsidR="00B76B5E" w:rsidP="00D51F5C" w:rsidRDefault="00B76B5E" w14:paraId="54A25B21" w14:textId="77777777">
      <w:pPr>
        <w:pStyle w:val="Heading2"/>
        <w:rPr>
          <w:rFonts w:ascii="Lucida Sans" w:hAnsi="Lucida Sans"/>
          <w:b/>
          <w:bCs/>
          <w:color w:val="auto"/>
          <w:sz w:val="24"/>
          <w:szCs w:val="24"/>
          <w:u w:val="single"/>
        </w:rPr>
      </w:pPr>
      <w:r w:rsidRPr="00F23E19">
        <w:rPr>
          <w:rFonts w:ascii="Lucida Sans" w:hAnsi="Lucida Sans"/>
          <w:b/>
          <w:bCs/>
          <w:color w:val="auto"/>
          <w:sz w:val="24"/>
          <w:szCs w:val="24"/>
          <w:u w:val="single"/>
          <w:lang w:val="en"/>
        </w:rPr>
        <w:t>Data Protection Information</w:t>
      </w:r>
    </w:p>
    <w:p w:rsidRPr="000C55A1" w:rsidR="00B76B5E" w:rsidP="76E1B3E7" w:rsidRDefault="00B76B5E" w14:paraId="239617D3" w14:textId="004B81AE" w14:noSpellErr="1">
      <w:pPr>
        <w:rPr>
          <w:sz w:val="24"/>
          <w:szCs w:val="24"/>
          <w:lang w:val="en-US"/>
        </w:rPr>
      </w:pPr>
      <w:r w:rsidRPr="76E1B3E7" w:rsidR="00B76B5E">
        <w:rPr>
          <w:sz w:val="24"/>
          <w:szCs w:val="24"/>
          <w:lang w:val="en-US"/>
        </w:rPr>
        <w:t xml:space="preserve">The University of Southampton is committed to Data Protection and will comply with obligations set out in the Data Protection Act 2018, General Data Protection Regulations </w:t>
      </w:r>
      <w:r w:rsidRPr="76E1B3E7" w:rsidR="00A578B3">
        <w:rPr>
          <w:sz w:val="24"/>
          <w:szCs w:val="24"/>
          <w:lang w:val="en-US"/>
        </w:rPr>
        <w:t>2018,</w:t>
      </w:r>
      <w:r w:rsidRPr="76E1B3E7" w:rsidR="00B76B5E">
        <w:rPr>
          <w:sz w:val="24"/>
          <w:szCs w:val="24"/>
          <w:lang w:val="en-US"/>
        </w:rPr>
        <w:t xml:space="preserve"> and any other relevant legislation. </w:t>
      </w:r>
    </w:p>
    <w:p w:rsidRPr="000C55A1" w:rsidR="00B76B5E" w:rsidP="00B76B5E" w:rsidRDefault="00B76B5E" w14:paraId="55E42DB4" w14:textId="77777777">
      <w:pPr>
        <w:rPr>
          <w:sz w:val="24"/>
          <w:lang w:val="en"/>
        </w:rPr>
      </w:pPr>
      <w:r w:rsidRPr="000C55A1">
        <w:rPr>
          <w:sz w:val="24"/>
          <w:lang w:val="en"/>
        </w:rPr>
        <w:t>The University will be processing an employee’s personal information based on the following Schedules, outlined in the Data Protection Act 2018:</w:t>
      </w:r>
    </w:p>
    <w:p w:rsidRPr="000C55A1" w:rsidR="00B76B5E" w:rsidP="00B76B5E" w:rsidRDefault="00B76B5E" w14:paraId="3C2D8785" w14:textId="77777777">
      <w:pPr>
        <w:ind w:left="720"/>
        <w:rPr>
          <w:i/>
          <w:sz w:val="24"/>
          <w:u w:val="single"/>
          <w:lang w:val="en"/>
        </w:rPr>
      </w:pPr>
      <w:r w:rsidRPr="000C55A1">
        <w:rPr>
          <w:i/>
          <w:sz w:val="24"/>
          <w:u w:val="single"/>
          <w:lang w:val="en"/>
        </w:rPr>
        <w:t>Schedule 2, 2 (a) &amp; (b)</w:t>
      </w:r>
    </w:p>
    <w:p w:rsidRPr="000C55A1" w:rsidR="00B76B5E" w:rsidP="00B76B5E" w:rsidRDefault="00B76B5E" w14:paraId="0164B17A" w14:textId="77777777">
      <w:pPr>
        <w:ind w:left="720"/>
        <w:rPr>
          <w:i/>
          <w:sz w:val="24"/>
        </w:rPr>
      </w:pPr>
      <w:r w:rsidRPr="000C55A1">
        <w:rPr>
          <w:i/>
          <w:sz w:val="24"/>
        </w:rPr>
        <w:t>The processing is necessary:</w:t>
      </w:r>
    </w:p>
    <w:p w:rsidRPr="000C55A1" w:rsidR="00B76B5E" w:rsidP="00B76B5E" w:rsidRDefault="00B76B5E" w14:paraId="1996A807" w14:textId="77777777">
      <w:pPr>
        <w:ind w:left="720"/>
        <w:rPr>
          <w:i/>
          <w:sz w:val="24"/>
          <w:lang w:val="en"/>
        </w:rPr>
      </w:pPr>
      <w:r w:rsidRPr="000C55A1">
        <w:rPr>
          <w:i/>
          <w:sz w:val="24"/>
        </w:rPr>
        <w:t xml:space="preserve">(a) for the performance of a contract to which the data subject is a party, or </w:t>
      </w:r>
    </w:p>
    <w:p w:rsidRPr="000C55A1" w:rsidR="00B76B5E" w:rsidP="00B76B5E" w:rsidRDefault="00B76B5E" w14:paraId="382769DB" w14:textId="77777777">
      <w:pPr>
        <w:ind w:left="720"/>
        <w:rPr>
          <w:i/>
          <w:sz w:val="24"/>
        </w:rPr>
      </w:pPr>
      <w:r w:rsidRPr="000C55A1">
        <w:rPr>
          <w:i/>
          <w:sz w:val="24"/>
        </w:rPr>
        <w:t>(b) for the taking of steps at the request of the data subject with a view to entering into a contract.</w:t>
      </w:r>
    </w:p>
    <w:p w:rsidRPr="000C55A1" w:rsidR="00B76B5E" w:rsidP="00B76B5E" w:rsidRDefault="00B76B5E" w14:paraId="0415BF2A" w14:textId="77777777">
      <w:pPr>
        <w:ind w:left="720"/>
        <w:rPr>
          <w:i/>
          <w:sz w:val="24"/>
          <w:u w:val="single"/>
          <w:lang w:val="en"/>
        </w:rPr>
      </w:pPr>
      <w:r w:rsidRPr="000C55A1">
        <w:rPr>
          <w:i/>
          <w:sz w:val="24"/>
          <w:u w:val="single"/>
          <w:lang w:val="en"/>
        </w:rPr>
        <w:t>Schedule 2, 6 (1)</w:t>
      </w:r>
    </w:p>
    <w:p w:rsidRPr="000C55A1" w:rsidR="00B76B5E" w:rsidP="76E1B3E7" w:rsidRDefault="00B76B5E" w14:paraId="2B0520FE" w14:textId="77777777" w14:noSpellErr="1">
      <w:pPr>
        <w:ind w:left="720"/>
        <w:rPr>
          <w:i w:val="1"/>
          <w:iCs w:val="1"/>
          <w:sz w:val="24"/>
          <w:szCs w:val="24"/>
          <w:lang w:val="en-US"/>
        </w:rPr>
      </w:pPr>
      <w:r w:rsidRPr="76E1B3E7" w:rsidR="00B76B5E">
        <w:rPr>
          <w:i w:val="1"/>
          <w:iCs w:val="1"/>
          <w:sz w:val="24"/>
          <w:szCs w:val="24"/>
          <w:lang w:val="en-US"/>
        </w:rPr>
        <w:t xml:space="preserve">The processing is necessary for the purposes of legitimate interests pursued by the data controller or by the third party or parties to whom the data are </w:t>
      </w:r>
      <w:r w:rsidRPr="76E1B3E7" w:rsidR="00B76B5E">
        <w:rPr>
          <w:i w:val="1"/>
          <w:iCs w:val="1"/>
          <w:sz w:val="24"/>
          <w:szCs w:val="24"/>
          <w:lang w:val="en-US"/>
        </w:rPr>
        <w:t>disclosed</w:t>
      </w:r>
      <w:r w:rsidRPr="76E1B3E7" w:rsidR="00B76B5E">
        <w:rPr>
          <w:i w:val="1"/>
          <w:iCs w:val="1"/>
          <w:sz w:val="24"/>
          <w:szCs w:val="24"/>
          <w:lang w:val="en-US"/>
        </w:rPr>
        <w:t xml:space="preserve">, except where the processing is unwarranted in any </w:t>
      </w:r>
      <w:r w:rsidRPr="76E1B3E7" w:rsidR="00B76B5E">
        <w:rPr>
          <w:i w:val="1"/>
          <w:iCs w:val="1"/>
          <w:sz w:val="24"/>
          <w:szCs w:val="24"/>
          <w:lang w:val="en-US"/>
        </w:rPr>
        <w:t>particular case</w:t>
      </w:r>
      <w:r w:rsidRPr="76E1B3E7" w:rsidR="00B76B5E">
        <w:rPr>
          <w:i w:val="1"/>
          <w:iCs w:val="1"/>
          <w:sz w:val="24"/>
          <w:szCs w:val="24"/>
          <w:lang w:val="en-US"/>
        </w:rPr>
        <w:t xml:space="preserve"> by reason of prejudice to the rights and freedoms or legitimate interests of the data subject.</w:t>
      </w:r>
    </w:p>
    <w:p w:rsidRPr="000C55A1" w:rsidR="00B76B5E" w:rsidP="00B76B5E" w:rsidRDefault="00B76B5E" w14:paraId="5A492095" w14:textId="77777777">
      <w:pPr>
        <w:ind w:left="720"/>
        <w:rPr>
          <w:i/>
          <w:sz w:val="24"/>
          <w:u w:val="single"/>
          <w:lang w:val="en"/>
        </w:rPr>
      </w:pPr>
      <w:r w:rsidRPr="000C55A1">
        <w:rPr>
          <w:i/>
          <w:sz w:val="24"/>
          <w:u w:val="single"/>
          <w:lang w:val="en"/>
        </w:rPr>
        <w:t>Schedule 3, 8 (1)</w:t>
      </w:r>
    </w:p>
    <w:p w:rsidRPr="000C55A1" w:rsidR="00B76B5E" w:rsidP="00B76B5E" w:rsidRDefault="00B76B5E" w14:paraId="101181FE" w14:textId="77777777">
      <w:pPr>
        <w:ind w:left="720"/>
        <w:rPr>
          <w:i/>
          <w:sz w:val="24"/>
          <w:lang w:val="en"/>
        </w:rPr>
      </w:pPr>
      <w:r w:rsidRPr="000C55A1">
        <w:rPr>
          <w:i/>
          <w:sz w:val="24"/>
          <w:lang w:val="en"/>
        </w:rPr>
        <w:t>The processing is necessary for medical purposes and is undertaken by a health professional.</w:t>
      </w:r>
    </w:p>
    <w:p w:rsidR="002E4D95" w:rsidP="00B76B5E" w:rsidRDefault="002E4D95" w14:paraId="6B5ADE23" w14:textId="77777777">
      <w:pPr>
        <w:rPr>
          <w:sz w:val="24"/>
          <w:lang w:val="en"/>
        </w:rPr>
      </w:pPr>
    </w:p>
    <w:p w:rsidRPr="000C55A1" w:rsidR="00B76B5E" w:rsidP="76E1B3E7" w:rsidRDefault="00B76B5E" w14:paraId="232FADBB" w14:textId="0F2A786E" w14:noSpellErr="1">
      <w:pPr>
        <w:rPr>
          <w:sz w:val="24"/>
          <w:szCs w:val="24"/>
          <w:lang w:val="en-US"/>
        </w:rPr>
      </w:pPr>
      <w:r w:rsidRPr="76E1B3E7" w:rsidR="00B76B5E">
        <w:rPr>
          <w:sz w:val="24"/>
          <w:szCs w:val="24"/>
          <w:lang w:val="en-US"/>
        </w:rPr>
        <w:t xml:space="preserve">The personal data collected by </w:t>
      </w:r>
      <w:r w:rsidRPr="76E1B3E7" w:rsidR="006A5FB6">
        <w:rPr>
          <w:sz w:val="24"/>
          <w:szCs w:val="24"/>
          <w:lang w:val="en-US"/>
        </w:rPr>
        <w:t>OH</w:t>
      </w:r>
      <w:r w:rsidRPr="76E1B3E7" w:rsidR="00B76B5E">
        <w:rPr>
          <w:sz w:val="24"/>
          <w:szCs w:val="24"/>
          <w:lang w:val="en-US"/>
        </w:rPr>
        <w:t xml:space="preserve"> will be </w:t>
      </w:r>
      <w:r w:rsidRPr="76E1B3E7" w:rsidR="00B76B5E">
        <w:rPr>
          <w:sz w:val="24"/>
          <w:szCs w:val="24"/>
          <w:lang w:val="en-US"/>
        </w:rPr>
        <w:t>processed and held securely at all times</w:t>
      </w:r>
      <w:r w:rsidRPr="76E1B3E7" w:rsidR="005252DF">
        <w:rPr>
          <w:sz w:val="24"/>
          <w:szCs w:val="24"/>
          <w:lang w:val="en-US"/>
        </w:rPr>
        <w:t>.</w:t>
      </w:r>
      <w:r w:rsidRPr="76E1B3E7" w:rsidR="00B76B5E">
        <w:rPr>
          <w:sz w:val="24"/>
          <w:szCs w:val="24"/>
          <w:lang w:val="en-US"/>
        </w:rPr>
        <w:t xml:space="preserve"> </w:t>
      </w:r>
      <w:r w:rsidRPr="76E1B3E7" w:rsidR="005252DF">
        <w:rPr>
          <w:sz w:val="24"/>
          <w:szCs w:val="24"/>
          <w:lang w:val="en-US"/>
        </w:rPr>
        <w:t>A</w:t>
      </w:r>
      <w:r w:rsidRPr="76E1B3E7" w:rsidR="00B76B5E">
        <w:rPr>
          <w:sz w:val="24"/>
          <w:szCs w:val="24"/>
          <w:lang w:val="en-US"/>
        </w:rPr>
        <w:t xml:space="preserve"> copy of this referral form</w:t>
      </w:r>
      <w:r w:rsidRPr="76E1B3E7" w:rsidR="00F23E19">
        <w:rPr>
          <w:sz w:val="24"/>
          <w:szCs w:val="24"/>
          <w:lang w:val="en-US"/>
        </w:rPr>
        <w:t>,</w:t>
      </w:r>
      <w:r w:rsidRPr="76E1B3E7" w:rsidR="00B76B5E">
        <w:rPr>
          <w:sz w:val="24"/>
          <w:szCs w:val="24"/>
          <w:lang w:val="en-US"/>
        </w:rPr>
        <w:t xml:space="preserve"> and any reports produced by OH</w:t>
      </w:r>
      <w:r w:rsidRPr="76E1B3E7" w:rsidR="00F23E19">
        <w:rPr>
          <w:sz w:val="24"/>
          <w:szCs w:val="24"/>
          <w:lang w:val="en-US"/>
        </w:rPr>
        <w:t>,</w:t>
      </w:r>
      <w:r w:rsidRPr="76E1B3E7" w:rsidR="00B76B5E">
        <w:rPr>
          <w:sz w:val="24"/>
          <w:szCs w:val="24"/>
          <w:lang w:val="en-US"/>
        </w:rPr>
        <w:t xml:space="preserve"> will be securely stored by OH, Employee Relations</w:t>
      </w:r>
      <w:r w:rsidRPr="76E1B3E7" w:rsidR="00D51D60">
        <w:rPr>
          <w:sz w:val="24"/>
          <w:szCs w:val="24"/>
          <w:lang w:val="en-US"/>
        </w:rPr>
        <w:t>, University OH</w:t>
      </w:r>
      <w:r w:rsidRPr="76E1B3E7" w:rsidR="0009324E">
        <w:rPr>
          <w:sz w:val="24"/>
          <w:szCs w:val="24"/>
          <w:lang w:val="en-US"/>
        </w:rPr>
        <w:t xml:space="preserve"> </w:t>
      </w:r>
      <w:r w:rsidRPr="76E1B3E7" w:rsidR="00D51D60">
        <w:rPr>
          <w:sz w:val="24"/>
          <w:szCs w:val="24"/>
          <w:lang w:val="en-US"/>
        </w:rPr>
        <w:t>Manager</w:t>
      </w:r>
      <w:r w:rsidRPr="76E1B3E7" w:rsidR="00587F79">
        <w:rPr>
          <w:sz w:val="24"/>
          <w:szCs w:val="24"/>
          <w:lang w:val="en-US"/>
        </w:rPr>
        <w:t>,</w:t>
      </w:r>
      <w:r w:rsidRPr="76E1B3E7" w:rsidR="00B76B5E">
        <w:rPr>
          <w:sz w:val="24"/>
          <w:szCs w:val="24"/>
          <w:lang w:val="en-US"/>
        </w:rPr>
        <w:t xml:space="preserve"> and the employee’s </w:t>
      </w:r>
      <w:r w:rsidRPr="76E1B3E7" w:rsidR="00587F79">
        <w:rPr>
          <w:sz w:val="24"/>
          <w:szCs w:val="24"/>
          <w:lang w:val="en-US"/>
        </w:rPr>
        <w:t xml:space="preserve">referring </w:t>
      </w:r>
      <w:r w:rsidRPr="76E1B3E7" w:rsidR="00B76B5E">
        <w:rPr>
          <w:sz w:val="24"/>
          <w:szCs w:val="24"/>
          <w:lang w:val="en-US"/>
        </w:rPr>
        <w:t>manager</w:t>
      </w:r>
      <w:r w:rsidRPr="76E1B3E7" w:rsidR="00A578B3">
        <w:rPr>
          <w:sz w:val="24"/>
          <w:szCs w:val="24"/>
          <w:lang w:val="en-US"/>
        </w:rPr>
        <w:t xml:space="preserve">. </w:t>
      </w:r>
    </w:p>
    <w:p w:rsidR="0009324E" w:rsidRDefault="0009324E" w14:paraId="0A37501D" w14:textId="3AC9C2BC">
      <w:pPr>
        <w:spacing w:after="160" w:line="259" w:lineRule="auto"/>
        <w:rPr>
          <w:sz w:val="24"/>
          <w:lang w:val="en"/>
        </w:rPr>
      </w:pPr>
      <w:r>
        <w:rPr>
          <w:sz w:val="24"/>
          <w:lang w:val="en"/>
        </w:rPr>
        <w:br w:type="page"/>
      </w:r>
    </w:p>
    <w:p w:rsidRPr="000C55A1" w:rsidR="00EA020D" w:rsidP="00C54B96" w:rsidRDefault="00EA020D" w14:paraId="49185281" w14:textId="4D7BBE5D">
      <w:pPr>
        <w:pStyle w:val="Heading2"/>
        <w:rPr>
          <w:rFonts w:ascii="Lucida Sans" w:hAnsi="Lucida Sans"/>
          <w:color w:val="auto"/>
          <w:sz w:val="24"/>
          <w:szCs w:val="24"/>
          <w:lang w:val="en"/>
        </w:rPr>
      </w:pPr>
      <w:r w:rsidRPr="000C55A1">
        <w:rPr>
          <w:rFonts w:ascii="Lucida Sans" w:hAnsi="Lucida Sans"/>
          <w:color w:val="auto"/>
          <w:sz w:val="24"/>
          <w:szCs w:val="24"/>
          <w:lang w:val="en"/>
        </w:rPr>
        <w:lastRenderedPageBreak/>
        <w:t xml:space="preserve">Steps to refer an employee to the University’s </w:t>
      </w:r>
      <w:r w:rsidR="0009324E">
        <w:rPr>
          <w:rFonts w:ascii="Lucida Sans" w:hAnsi="Lucida Sans"/>
          <w:color w:val="auto"/>
          <w:sz w:val="24"/>
          <w:szCs w:val="24"/>
          <w:lang w:val="en"/>
        </w:rPr>
        <w:t>OH</w:t>
      </w:r>
      <w:r w:rsidRPr="000C55A1">
        <w:rPr>
          <w:rFonts w:ascii="Lucida Sans" w:hAnsi="Lucida Sans"/>
          <w:color w:val="auto"/>
          <w:sz w:val="24"/>
          <w:szCs w:val="24"/>
          <w:lang w:val="en"/>
        </w:rPr>
        <w:t xml:space="preserve"> Service for an assessment</w:t>
      </w:r>
      <w:r w:rsidR="00426480">
        <w:rPr>
          <w:rFonts w:ascii="Lucida Sans" w:hAnsi="Lucida Sans"/>
          <w:color w:val="auto"/>
          <w:sz w:val="24"/>
          <w:szCs w:val="24"/>
          <w:lang w:val="en"/>
        </w:rPr>
        <w:t xml:space="preserve"> are</w:t>
      </w:r>
      <w:r w:rsidRPr="000C55A1">
        <w:rPr>
          <w:rFonts w:ascii="Lucida Sans" w:hAnsi="Lucida Sans"/>
          <w:color w:val="auto"/>
          <w:sz w:val="24"/>
          <w:szCs w:val="24"/>
          <w:lang w:val="en"/>
        </w:rPr>
        <w:t>:</w:t>
      </w:r>
    </w:p>
    <w:p w:rsidRPr="000C55A1" w:rsidR="00B76B5E" w:rsidP="76E1B3E7" w:rsidRDefault="00B76B5E" w14:paraId="316B4AE8" w14:textId="5EA831D8" w14:noSpellErr="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76E1B3E7" w:rsidR="00B76B5E">
        <w:rPr>
          <w:sz w:val="24"/>
          <w:szCs w:val="24"/>
          <w:lang w:val="en-US"/>
        </w:rPr>
        <w:t xml:space="preserve">Complete all the </w:t>
      </w:r>
      <w:r w:rsidRPr="76E1B3E7" w:rsidR="00B76B5E">
        <w:rPr>
          <w:sz w:val="24"/>
          <w:szCs w:val="24"/>
          <w:lang w:val="en-US"/>
        </w:rPr>
        <w:t>appropriate sections</w:t>
      </w:r>
      <w:r w:rsidRPr="76E1B3E7" w:rsidR="00B76B5E">
        <w:rPr>
          <w:sz w:val="24"/>
          <w:szCs w:val="24"/>
          <w:lang w:val="en-US"/>
        </w:rPr>
        <w:t xml:space="preserve"> of this form</w:t>
      </w:r>
      <w:r w:rsidRPr="76E1B3E7" w:rsidR="00E31919">
        <w:rPr>
          <w:sz w:val="24"/>
          <w:szCs w:val="24"/>
          <w:lang w:val="en-US"/>
        </w:rPr>
        <w:t>;</w:t>
      </w:r>
    </w:p>
    <w:p w:rsidRPr="000C55A1" w:rsidR="009B3A14" w:rsidP="00115A00" w:rsidRDefault="00B76B5E" w14:paraId="10A4636E" w14:textId="59173EB5">
      <w:pPr>
        <w:pStyle w:val="ListParagraph"/>
        <w:numPr>
          <w:ilvl w:val="0"/>
          <w:numId w:val="1"/>
        </w:numPr>
        <w:rPr>
          <w:sz w:val="24"/>
          <w:lang w:val="en"/>
        </w:rPr>
      </w:pPr>
      <w:r w:rsidRPr="000C55A1">
        <w:rPr>
          <w:sz w:val="24"/>
          <w:lang w:val="en"/>
        </w:rPr>
        <w:t>Discuss this referral with the individual concerned and obtain their consent</w:t>
      </w:r>
      <w:r w:rsidRPr="000C55A1" w:rsidR="00E31919">
        <w:rPr>
          <w:sz w:val="24"/>
          <w:lang w:val="en"/>
        </w:rPr>
        <w:t>;</w:t>
      </w:r>
      <w:r w:rsidRPr="000C55A1">
        <w:rPr>
          <w:sz w:val="24"/>
          <w:lang w:val="en"/>
        </w:rPr>
        <w:t xml:space="preserve"> </w:t>
      </w:r>
    </w:p>
    <w:p w:rsidRPr="000C55A1" w:rsidR="00B76B5E" w:rsidP="00B76B5E" w:rsidRDefault="00B76B5E" w14:paraId="170B0468" w14:textId="43D9154B">
      <w:pPr>
        <w:pStyle w:val="ListParagraph"/>
        <w:numPr>
          <w:ilvl w:val="0"/>
          <w:numId w:val="1"/>
        </w:numPr>
        <w:rPr>
          <w:sz w:val="24"/>
          <w:lang w:val="en"/>
        </w:rPr>
      </w:pPr>
      <w:r w:rsidRPr="000C55A1">
        <w:rPr>
          <w:sz w:val="24"/>
          <w:lang w:val="en"/>
        </w:rPr>
        <w:t>Ensure that the Data Protection Information is fully explained to the individual and confirm that they understand how it relates to them</w:t>
      </w:r>
      <w:r w:rsidRPr="000C55A1" w:rsidR="00E31919">
        <w:rPr>
          <w:sz w:val="24"/>
          <w:lang w:val="en"/>
        </w:rPr>
        <w:t>;</w:t>
      </w:r>
    </w:p>
    <w:p w:rsidRPr="000C55A1" w:rsidR="00EA020D" w:rsidP="00B76B5E" w:rsidRDefault="2C162CEA" w14:paraId="03B3738D" w14:textId="039ACFBA">
      <w:pPr>
        <w:pStyle w:val="ListParagraph"/>
        <w:numPr>
          <w:ilvl w:val="0"/>
          <w:numId w:val="1"/>
        </w:numPr>
        <w:rPr>
          <w:sz w:val="24"/>
          <w:lang w:val="en"/>
        </w:rPr>
      </w:pPr>
      <w:r w:rsidRPr="000C55A1">
        <w:rPr>
          <w:sz w:val="24"/>
        </w:rPr>
        <w:t>S</w:t>
      </w:r>
      <w:r w:rsidRPr="000C55A1" w:rsidR="563E8EE4">
        <w:rPr>
          <w:sz w:val="24"/>
        </w:rPr>
        <w:t>ubmit the completed form and any supporting material (</w:t>
      </w:r>
      <w:r w:rsidRPr="000C55A1" w:rsidR="00E31919">
        <w:rPr>
          <w:sz w:val="24"/>
        </w:rPr>
        <w:t xml:space="preserve">such as </w:t>
      </w:r>
      <w:r w:rsidRPr="000C55A1" w:rsidR="563E8EE4">
        <w:rPr>
          <w:sz w:val="24"/>
        </w:rPr>
        <w:t>a current job description</w:t>
      </w:r>
      <w:r w:rsidRPr="000C55A1" w:rsidR="000A7CB3">
        <w:rPr>
          <w:sz w:val="24"/>
        </w:rPr>
        <w:t xml:space="preserve"> where possible, or if not available, include the </w:t>
      </w:r>
      <w:hyperlink w:history="1" r:id="rId11">
        <w:r w:rsidRPr="008558C2" w:rsidR="000A7CB3">
          <w:rPr>
            <w:rStyle w:val="Hyperlink"/>
            <w:sz w:val="24"/>
          </w:rPr>
          <w:t>contribution matrix</w:t>
        </w:r>
      </w:hyperlink>
      <w:r w:rsidRPr="000C55A1" w:rsidR="000A7CB3">
        <w:rPr>
          <w:sz w:val="24"/>
        </w:rPr>
        <w:t xml:space="preserve"> for their role and/or a summary of</w:t>
      </w:r>
      <w:r w:rsidRPr="000C55A1" w:rsidR="0011539B">
        <w:rPr>
          <w:sz w:val="24"/>
        </w:rPr>
        <w:t xml:space="preserve"> their current day to day responsibilities</w:t>
      </w:r>
      <w:r w:rsidRPr="000C55A1" w:rsidR="563E8EE4">
        <w:rPr>
          <w:sz w:val="24"/>
        </w:rPr>
        <w:t xml:space="preserve">) to the University’s </w:t>
      </w:r>
      <w:r w:rsidR="0009324E">
        <w:rPr>
          <w:sz w:val="24"/>
        </w:rPr>
        <w:t>OH</w:t>
      </w:r>
      <w:r w:rsidRPr="000C55A1" w:rsidR="563E8EE4">
        <w:rPr>
          <w:sz w:val="24"/>
        </w:rPr>
        <w:t xml:space="preserve"> Manager at </w:t>
      </w:r>
      <w:hyperlink w:history="1" r:id="rId12">
        <w:r w:rsidRPr="000C55A1" w:rsidR="563E8EE4">
          <w:rPr>
            <w:rStyle w:val="Hyperlink"/>
            <w:sz w:val="24"/>
          </w:rPr>
          <w:t>ohrefer@soton.ac.uk</w:t>
        </w:r>
      </w:hyperlink>
    </w:p>
    <w:p w:rsidRPr="000C55A1" w:rsidR="00B76B5E" w:rsidP="00B76B5E" w:rsidRDefault="00B76B5E" w14:paraId="0A6959E7" w14:textId="77777777">
      <w:pPr>
        <w:rPr>
          <w:sz w:val="24"/>
        </w:rPr>
      </w:pPr>
      <w:r w:rsidRPr="000C55A1">
        <w:rPr>
          <w:sz w:val="24"/>
        </w:rPr>
        <w:t xml:space="preserve"> </w:t>
      </w:r>
    </w:p>
    <w:p w:rsidRPr="000C55A1" w:rsidR="00083BEA" w:rsidP="00083BEA" w:rsidRDefault="00B76B5E" w14:paraId="470BD932" w14:textId="416AE477">
      <w:pPr>
        <w:rPr>
          <w:sz w:val="24"/>
        </w:rPr>
      </w:pPr>
      <w:r w:rsidRPr="000C55A1">
        <w:rPr>
          <w:sz w:val="24"/>
        </w:rPr>
        <w:t xml:space="preserve">Detailed </w:t>
      </w:r>
      <w:r w:rsidRPr="000C55A1" w:rsidR="00E85556">
        <w:rPr>
          <w:sz w:val="24"/>
        </w:rPr>
        <w:t xml:space="preserve">information about </w:t>
      </w:r>
      <w:r w:rsidR="00306BD0">
        <w:rPr>
          <w:sz w:val="24"/>
        </w:rPr>
        <w:t>OH</w:t>
      </w:r>
      <w:r w:rsidRPr="000C55A1" w:rsidR="00E85556">
        <w:rPr>
          <w:sz w:val="24"/>
        </w:rPr>
        <w:t xml:space="preserve"> can be found on Sharepoint here: </w:t>
      </w:r>
      <w:hyperlink w:history="1" r:id="rId13">
        <w:r w:rsidRPr="00662CBA" w:rsidR="00625802">
          <w:rPr>
            <w:rStyle w:val="Hyperlink"/>
            <w:sz w:val="24"/>
          </w:rPr>
          <w:t>https://sotonac.sharepoint.com/teams/HealthWellbeing/SitePages/Occupational-Health.aspx</w:t>
        </w:r>
      </w:hyperlink>
      <w:r w:rsidR="00625802">
        <w:rPr>
          <w:sz w:val="24"/>
        </w:rPr>
        <w:t xml:space="preserve"> </w:t>
      </w:r>
      <w:r w:rsidRPr="000C55A1" w:rsidR="00E85556">
        <w:rPr>
          <w:sz w:val="24"/>
        </w:rPr>
        <w:t xml:space="preserve"> </w:t>
      </w:r>
    </w:p>
    <w:p w:rsidRPr="000C55A1" w:rsidR="00BA1CCA" w:rsidP="00083BEA" w:rsidRDefault="00BA1CCA" w14:paraId="76E73569" w14:textId="77777777">
      <w:pPr>
        <w:rPr>
          <w:b/>
          <w:bCs/>
          <w:sz w:val="24"/>
        </w:rPr>
      </w:pPr>
    </w:p>
    <w:p w:rsidRPr="000C55A1" w:rsidR="00B76B5E" w:rsidP="004E5225" w:rsidRDefault="00874A03" w14:paraId="757FADE4" w14:textId="7A3602A5">
      <w:pPr>
        <w:pStyle w:val="ListParagraph"/>
        <w:numPr>
          <w:ilvl w:val="0"/>
          <w:numId w:val="4"/>
        </w:numPr>
        <w:ind w:left="284" w:hanging="284"/>
        <w:rPr>
          <w:b/>
          <w:bCs/>
          <w:sz w:val="24"/>
        </w:rPr>
      </w:pPr>
      <w:r w:rsidRPr="000C55A1">
        <w:rPr>
          <w:b/>
          <w:bCs/>
          <w:sz w:val="24"/>
        </w:rPr>
        <w:t>Employee information</w:t>
      </w:r>
      <w:r w:rsidRPr="000C55A1" w:rsidR="0095761A">
        <w:rPr>
          <w:b/>
          <w:bCs/>
          <w:sz w:val="24"/>
        </w:rPr>
        <w:t xml:space="preserve"> </w:t>
      </w:r>
      <w:r w:rsidRPr="000C55A1" w:rsidR="00083BEA">
        <w:rPr>
          <w:b/>
          <w:bCs/>
          <w:sz w:val="24"/>
        </w:rPr>
        <w:t>(</w:t>
      </w:r>
      <w:r w:rsidRPr="000C55A1" w:rsidR="0095761A">
        <w:rPr>
          <w:b/>
          <w:bCs/>
          <w:sz w:val="24"/>
        </w:rPr>
        <w:t xml:space="preserve">please note * </w:t>
      </w:r>
      <w:r w:rsidRPr="000C55A1" w:rsidR="006540F2">
        <w:rPr>
          <w:b/>
          <w:bCs/>
          <w:sz w:val="24"/>
        </w:rPr>
        <w:t>are m</w:t>
      </w:r>
      <w:r w:rsidRPr="000C55A1" w:rsidR="0095761A">
        <w:rPr>
          <w:b/>
          <w:bCs/>
          <w:sz w:val="24"/>
        </w:rPr>
        <w:t>andatory fields</w:t>
      </w:r>
      <w:r w:rsidRPr="000C55A1" w:rsidR="00083BEA">
        <w:rPr>
          <w:b/>
          <w:bCs/>
          <w:sz w:val="24"/>
        </w:rPr>
        <w:t>)</w:t>
      </w:r>
    </w:p>
    <w:tbl>
      <w:tblPr>
        <w:tblStyle w:val="SUTable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823"/>
        <w:gridCol w:w="5804"/>
      </w:tblGrid>
      <w:tr w:rsidRPr="000C55A1" w:rsidR="00B76B5E" w:rsidTr="00632B4E" w14:paraId="6E4FEFEE" w14:textId="77777777">
        <w:tc>
          <w:tcPr>
            <w:tcW w:w="3823" w:type="dxa"/>
            <w:shd w:val="clear" w:color="auto" w:fill="auto"/>
          </w:tcPr>
          <w:p w:rsidRPr="000C55A1" w:rsidR="00B76B5E" w:rsidP="00176682" w:rsidRDefault="03812989" w14:paraId="7ED5EAF1" w14:textId="6133C91A">
            <w:pPr>
              <w:rPr>
                <w:sz w:val="24"/>
              </w:rPr>
            </w:pPr>
            <w:r w:rsidRPr="000C55A1">
              <w:rPr>
                <w:sz w:val="24"/>
              </w:rPr>
              <w:t>Full name</w:t>
            </w:r>
            <w:r w:rsidRPr="000C55A1" w:rsidR="0D816CB7">
              <w:rPr>
                <w:sz w:val="24"/>
              </w:rPr>
              <w:t>*</w:t>
            </w:r>
          </w:p>
        </w:tc>
        <w:tc>
          <w:tcPr>
            <w:tcW w:w="5804" w:type="dxa"/>
            <w:shd w:val="clear" w:color="auto" w:fill="auto"/>
          </w:tcPr>
          <w:p w:rsidRPr="000C55A1" w:rsidR="00B76B5E" w:rsidP="00176682" w:rsidRDefault="00B76B5E" w14:paraId="0E27B00A" w14:textId="16DDFB46">
            <w:pPr>
              <w:rPr>
                <w:color w:val="FF0000"/>
                <w:sz w:val="24"/>
              </w:rPr>
            </w:pPr>
          </w:p>
        </w:tc>
      </w:tr>
      <w:tr w:rsidRPr="000C55A1" w:rsidR="00B76B5E" w:rsidTr="00632B4E" w14:paraId="757440ED" w14:textId="77777777">
        <w:tc>
          <w:tcPr>
            <w:tcW w:w="3823" w:type="dxa"/>
            <w:shd w:val="clear" w:color="auto" w:fill="auto"/>
          </w:tcPr>
          <w:p w:rsidRPr="000C55A1" w:rsidR="00B76B5E" w:rsidP="00176682" w:rsidRDefault="03812989" w14:paraId="1CC11B38" w14:textId="173552CE">
            <w:pPr>
              <w:rPr>
                <w:sz w:val="24"/>
              </w:rPr>
            </w:pPr>
            <w:r w:rsidRPr="000C55A1">
              <w:rPr>
                <w:sz w:val="24"/>
              </w:rPr>
              <w:t>Date of birth</w:t>
            </w:r>
            <w:r w:rsidRPr="000C55A1" w:rsidR="5A2246B4">
              <w:rPr>
                <w:sz w:val="24"/>
              </w:rPr>
              <w:t>*</w:t>
            </w:r>
          </w:p>
        </w:tc>
        <w:tc>
          <w:tcPr>
            <w:tcW w:w="5804" w:type="dxa"/>
            <w:shd w:val="clear" w:color="auto" w:fill="auto"/>
          </w:tcPr>
          <w:p w:rsidRPr="000C55A1" w:rsidR="00B76B5E" w:rsidP="00176682" w:rsidRDefault="00B76B5E" w14:paraId="60061E4C" w14:textId="731B7B0A">
            <w:pPr>
              <w:rPr>
                <w:color w:val="FF0000"/>
                <w:sz w:val="24"/>
              </w:rPr>
            </w:pPr>
          </w:p>
        </w:tc>
      </w:tr>
      <w:tr w:rsidRPr="000C55A1" w:rsidR="00B76B5E" w:rsidTr="00632B4E" w14:paraId="55B25814" w14:textId="77777777">
        <w:tc>
          <w:tcPr>
            <w:tcW w:w="3823" w:type="dxa"/>
            <w:shd w:val="clear" w:color="auto" w:fill="auto"/>
          </w:tcPr>
          <w:p w:rsidRPr="000C55A1" w:rsidR="00B76B5E" w:rsidP="00176682" w:rsidRDefault="03812989" w14:paraId="6232D5C4" w14:textId="07CAF426">
            <w:pPr>
              <w:rPr>
                <w:sz w:val="24"/>
              </w:rPr>
            </w:pPr>
            <w:r w:rsidRPr="000C55A1">
              <w:rPr>
                <w:sz w:val="24"/>
              </w:rPr>
              <w:t>Employee number</w:t>
            </w:r>
          </w:p>
        </w:tc>
        <w:tc>
          <w:tcPr>
            <w:tcW w:w="5804" w:type="dxa"/>
            <w:shd w:val="clear" w:color="auto" w:fill="auto"/>
          </w:tcPr>
          <w:p w:rsidRPr="000C55A1" w:rsidR="00B76B5E" w:rsidP="00176682" w:rsidRDefault="00B76B5E" w14:paraId="44EAFD9C" w14:textId="164AF94F">
            <w:pPr>
              <w:rPr>
                <w:sz w:val="24"/>
              </w:rPr>
            </w:pPr>
          </w:p>
        </w:tc>
      </w:tr>
      <w:tr w:rsidRPr="000C55A1" w:rsidR="00B76B5E" w:rsidTr="00632B4E" w14:paraId="31A76800" w14:textId="77777777">
        <w:tc>
          <w:tcPr>
            <w:tcW w:w="3823" w:type="dxa"/>
            <w:shd w:val="clear" w:color="auto" w:fill="auto"/>
          </w:tcPr>
          <w:p w:rsidRPr="000C55A1" w:rsidR="00B76B5E" w:rsidP="00176682" w:rsidRDefault="00B76B5E" w14:paraId="4A012175" w14:textId="2C3B87FF">
            <w:pPr>
              <w:rPr>
                <w:sz w:val="24"/>
              </w:rPr>
            </w:pPr>
            <w:r w:rsidRPr="000C55A1">
              <w:rPr>
                <w:sz w:val="24"/>
              </w:rPr>
              <w:t>Job title and level</w:t>
            </w:r>
            <w:r w:rsidRPr="000C55A1" w:rsidR="00B818BA">
              <w:rPr>
                <w:sz w:val="24"/>
              </w:rPr>
              <w:t>*</w:t>
            </w:r>
          </w:p>
        </w:tc>
        <w:tc>
          <w:tcPr>
            <w:tcW w:w="5804" w:type="dxa"/>
            <w:shd w:val="clear" w:color="auto" w:fill="auto"/>
          </w:tcPr>
          <w:p w:rsidRPr="000C55A1" w:rsidR="00B76B5E" w:rsidP="00176682" w:rsidRDefault="00B76B5E" w14:paraId="4B94D5A5" w14:textId="554AF9DB">
            <w:pPr>
              <w:rPr>
                <w:sz w:val="24"/>
              </w:rPr>
            </w:pPr>
          </w:p>
        </w:tc>
      </w:tr>
      <w:tr w:rsidRPr="000C55A1" w:rsidR="00B76B5E" w:rsidTr="00632B4E" w14:paraId="71CCE163" w14:textId="77777777">
        <w:tc>
          <w:tcPr>
            <w:tcW w:w="3823" w:type="dxa"/>
            <w:shd w:val="clear" w:color="auto" w:fill="auto"/>
          </w:tcPr>
          <w:p w:rsidRPr="000C55A1" w:rsidR="00B76B5E" w:rsidP="00176682" w:rsidRDefault="09470E76" w14:paraId="5333FF75" w14:textId="2A7BB4D4">
            <w:pPr>
              <w:rPr>
                <w:sz w:val="24"/>
              </w:rPr>
            </w:pPr>
            <w:r w:rsidRPr="000C55A1">
              <w:rPr>
                <w:sz w:val="24"/>
              </w:rPr>
              <w:t>Faculty/</w:t>
            </w:r>
            <w:r w:rsidRPr="000C55A1" w:rsidR="444994DD">
              <w:rPr>
                <w:sz w:val="24"/>
              </w:rPr>
              <w:t>School</w:t>
            </w:r>
            <w:r w:rsidRPr="000C55A1" w:rsidR="001C4E1C">
              <w:rPr>
                <w:sz w:val="24"/>
              </w:rPr>
              <w:t xml:space="preserve"> or </w:t>
            </w:r>
            <w:r w:rsidRPr="000C55A1" w:rsidR="00921C5F">
              <w:rPr>
                <w:sz w:val="24"/>
              </w:rPr>
              <w:t>Professional Service</w:t>
            </w:r>
            <w:r w:rsidRPr="000C55A1" w:rsidR="001C4E1C">
              <w:rPr>
                <w:sz w:val="24"/>
              </w:rPr>
              <w:t>/</w:t>
            </w:r>
            <w:r w:rsidRPr="000C55A1" w:rsidR="00921C5F">
              <w:rPr>
                <w:sz w:val="24"/>
              </w:rPr>
              <w:t>Department</w:t>
            </w:r>
          </w:p>
        </w:tc>
        <w:tc>
          <w:tcPr>
            <w:tcW w:w="5804" w:type="dxa"/>
            <w:shd w:val="clear" w:color="auto" w:fill="auto"/>
          </w:tcPr>
          <w:p w:rsidRPr="000C55A1" w:rsidR="00B76B5E" w:rsidP="00176682" w:rsidRDefault="00B76B5E" w14:paraId="3DEEC669" w14:textId="004C1DFC">
            <w:pPr>
              <w:rPr>
                <w:sz w:val="24"/>
              </w:rPr>
            </w:pPr>
          </w:p>
        </w:tc>
      </w:tr>
      <w:tr w:rsidRPr="000C55A1" w:rsidR="00A87775" w:rsidTr="00632B4E" w14:paraId="47F21397" w14:textId="77777777">
        <w:tc>
          <w:tcPr>
            <w:tcW w:w="3823" w:type="dxa"/>
            <w:shd w:val="clear" w:color="auto" w:fill="auto"/>
          </w:tcPr>
          <w:p w:rsidRPr="000C55A1" w:rsidR="00A87775" w:rsidP="00176682" w:rsidRDefault="7358CB24" w14:paraId="3CBB3770" w14:textId="7B1BC859">
            <w:pPr>
              <w:rPr>
                <w:sz w:val="24"/>
              </w:rPr>
            </w:pPr>
            <w:r w:rsidRPr="000C55A1">
              <w:rPr>
                <w:sz w:val="24"/>
              </w:rPr>
              <w:t xml:space="preserve">Contracted </w:t>
            </w:r>
            <w:r w:rsidR="005B4229">
              <w:rPr>
                <w:sz w:val="24"/>
              </w:rPr>
              <w:t>h</w:t>
            </w:r>
            <w:r w:rsidRPr="000C55A1">
              <w:rPr>
                <w:sz w:val="24"/>
              </w:rPr>
              <w:t>ours</w:t>
            </w:r>
            <w:r w:rsidR="002E4D95">
              <w:rPr>
                <w:sz w:val="24"/>
              </w:rPr>
              <w:t xml:space="preserve"> and </w:t>
            </w:r>
            <w:r w:rsidRPr="000C55A1" w:rsidR="00085C43">
              <w:rPr>
                <w:sz w:val="24"/>
              </w:rPr>
              <w:t>work</w:t>
            </w:r>
            <w:r w:rsidRPr="000C55A1" w:rsidR="001E297A">
              <w:rPr>
                <w:sz w:val="24"/>
              </w:rPr>
              <w:t>ing</w:t>
            </w:r>
            <w:r w:rsidRPr="000C55A1" w:rsidR="00085C43">
              <w:rPr>
                <w:sz w:val="24"/>
              </w:rPr>
              <w:t xml:space="preserve"> pattern</w:t>
            </w:r>
          </w:p>
        </w:tc>
        <w:tc>
          <w:tcPr>
            <w:tcW w:w="5804" w:type="dxa"/>
            <w:shd w:val="clear" w:color="auto" w:fill="auto"/>
          </w:tcPr>
          <w:p w:rsidRPr="000C55A1" w:rsidR="00A87775" w:rsidP="00176682" w:rsidRDefault="00A87775" w14:paraId="754A8C37" w14:textId="77777777">
            <w:pPr>
              <w:rPr>
                <w:sz w:val="24"/>
              </w:rPr>
            </w:pPr>
          </w:p>
        </w:tc>
      </w:tr>
      <w:tr w:rsidRPr="000C55A1" w:rsidR="00B76B5E" w:rsidTr="00632B4E" w14:paraId="6362FD3E" w14:textId="77777777">
        <w:tc>
          <w:tcPr>
            <w:tcW w:w="3823" w:type="dxa"/>
            <w:shd w:val="clear" w:color="auto" w:fill="auto"/>
          </w:tcPr>
          <w:p w:rsidRPr="000C55A1" w:rsidR="00B76B5E" w:rsidP="00176682" w:rsidRDefault="00404172" w14:paraId="3FF01757" w14:textId="79424528">
            <w:pPr>
              <w:rPr>
                <w:sz w:val="24"/>
              </w:rPr>
            </w:pPr>
            <w:r w:rsidRPr="000C55A1">
              <w:rPr>
                <w:sz w:val="24"/>
              </w:rPr>
              <w:t>Preferred c</w:t>
            </w:r>
            <w:r w:rsidRPr="000C55A1" w:rsidR="001E297A">
              <w:rPr>
                <w:sz w:val="24"/>
              </w:rPr>
              <w:t>ontact t</w:t>
            </w:r>
            <w:r w:rsidRPr="000C55A1" w:rsidR="7358CB24">
              <w:rPr>
                <w:sz w:val="24"/>
              </w:rPr>
              <w:t>elephone number</w:t>
            </w:r>
            <w:r w:rsidRPr="000C55A1" w:rsidR="78981051">
              <w:rPr>
                <w:sz w:val="24"/>
              </w:rPr>
              <w:t>*</w:t>
            </w:r>
          </w:p>
        </w:tc>
        <w:tc>
          <w:tcPr>
            <w:tcW w:w="5804" w:type="dxa"/>
            <w:shd w:val="clear" w:color="auto" w:fill="auto"/>
          </w:tcPr>
          <w:p w:rsidRPr="000C55A1" w:rsidR="00B76B5E" w:rsidP="00176682" w:rsidRDefault="00B76B5E" w14:paraId="049F31CB" w14:textId="38601C34">
            <w:pPr>
              <w:rPr>
                <w:sz w:val="24"/>
              </w:rPr>
            </w:pPr>
          </w:p>
        </w:tc>
      </w:tr>
      <w:tr w:rsidRPr="000C55A1" w:rsidR="00B76B5E" w:rsidTr="00632B4E" w14:paraId="084443D4" w14:textId="77777777">
        <w:tc>
          <w:tcPr>
            <w:tcW w:w="3823" w:type="dxa"/>
            <w:shd w:val="clear" w:color="auto" w:fill="auto"/>
          </w:tcPr>
          <w:p w:rsidRPr="000C55A1" w:rsidR="00B76B5E" w:rsidP="00176682" w:rsidRDefault="00404172" w14:paraId="1A3D61FB" w14:textId="43190976">
            <w:pPr>
              <w:rPr>
                <w:sz w:val="24"/>
              </w:rPr>
            </w:pPr>
            <w:r w:rsidRPr="000C55A1">
              <w:rPr>
                <w:sz w:val="24"/>
              </w:rPr>
              <w:t xml:space="preserve">Preferred </w:t>
            </w:r>
            <w:r w:rsidRPr="000C55A1" w:rsidR="03812989">
              <w:rPr>
                <w:sz w:val="24"/>
              </w:rPr>
              <w:t>Email</w:t>
            </w:r>
            <w:r w:rsidRPr="000C55A1">
              <w:rPr>
                <w:sz w:val="24"/>
              </w:rPr>
              <w:t xml:space="preserve"> address</w:t>
            </w:r>
            <w:r w:rsidRPr="000C55A1" w:rsidR="78981051">
              <w:rPr>
                <w:sz w:val="24"/>
              </w:rPr>
              <w:t>*</w:t>
            </w:r>
          </w:p>
        </w:tc>
        <w:tc>
          <w:tcPr>
            <w:tcW w:w="5804" w:type="dxa"/>
            <w:shd w:val="clear" w:color="auto" w:fill="auto"/>
          </w:tcPr>
          <w:p w:rsidRPr="000C55A1" w:rsidR="00B76B5E" w:rsidP="00176682" w:rsidRDefault="00B76B5E" w14:paraId="53128261" w14:textId="6C905AFB">
            <w:pPr>
              <w:rPr>
                <w:color w:val="FF0000"/>
                <w:sz w:val="24"/>
              </w:rPr>
            </w:pPr>
          </w:p>
        </w:tc>
      </w:tr>
    </w:tbl>
    <w:p w:rsidR="004D512E" w:rsidP="00B76B5E" w:rsidRDefault="004D512E" w14:paraId="62486C05" w14:textId="0BAFA19D">
      <w:pPr>
        <w:rPr>
          <w:sz w:val="24"/>
        </w:rPr>
      </w:pPr>
    </w:p>
    <w:p w:rsidR="004D512E" w:rsidRDefault="004D512E" w14:paraId="6BD7B735" w14:textId="77777777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Pr="000C55A1" w:rsidR="00B76B5E" w:rsidP="001508A5" w:rsidRDefault="00726015" w14:paraId="5282021D" w14:textId="7DD0CB65">
      <w:pPr>
        <w:pStyle w:val="ListParagraph"/>
        <w:numPr>
          <w:ilvl w:val="0"/>
          <w:numId w:val="4"/>
        </w:numPr>
        <w:ind w:left="284" w:hanging="284"/>
        <w:rPr>
          <w:b/>
          <w:bCs/>
          <w:sz w:val="24"/>
        </w:rPr>
      </w:pPr>
      <w:r w:rsidRPr="000C55A1">
        <w:rPr>
          <w:b/>
          <w:bCs/>
          <w:sz w:val="24"/>
        </w:rPr>
        <w:lastRenderedPageBreak/>
        <w:t>Referring</w:t>
      </w:r>
      <w:r w:rsidRPr="000C55A1" w:rsidR="00165783">
        <w:rPr>
          <w:b/>
          <w:bCs/>
          <w:sz w:val="24"/>
        </w:rPr>
        <w:t xml:space="preserve"> </w:t>
      </w:r>
      <w:r w:rsidRPr="000C55A1">
        <w:rPr>
          <w:b/>
          <w:bCs/>
          <w:sz w:val="24"/>
        </w:rPr>
        <w:t>m</w:t>
      </w:r>
      <w:r w:rsidRPr="000C55A1" w:rsidR="00165783">
        <w:rPr>
          <w:b/>
          <w:bCs/>
          <w:sz w:val="24"/>
        </w:rPr>
        <w:t xml:space="preserve">anager </w:t>
      </w:r>
      <w:r w:rsidRPr="000C55A1" w:rsidR="00874A03">
        <w:rPr>
          <w:b/>
          <w:bCs/>
          <w:sz w:val="24"/>
        </w:rPr>
        <w:t>i</w:t>
      </w:r>
      <w:r w:rsidRPr="000C55A1" w:rsidR="00165783">
        <w:rPr>
          <w:b/>
          <w:bCs/>
          <w:sz w:val="24"/>
        </w:rPr>
        <w:t>nformation</w:t>
      </w:r>
    </w:p>
    <w:tbl>
      <w:tblPr>
        <w:tblStyle w:val="SUTable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823"/>
        <w:gridCol w:w="5804"/>
      </w:tblGrid>
      <w:tr w:rsidRPr="000C55A1" w:rsidR="00B76B5E" w:rsidTr="00632B4E" w14:paraId="7F6E1AB3" w14:textId="77777777">
        <w:tc>
          <w:tcPr>
            <w:tcW w:w="3823" w:type="dxa"/>
            <w:shd w:val="clear" w:color="auto" w:fill="auto"/>
          </w:tcPr>
          <w:p w:rsidRPr="000C55A1" w:rsidR="00B76B5E" w:rsidP="00176682" w:rsidRDefault="03812989" w14:paraId="6B65F586" w14:textId="13FCDA2A">
            <w:pPr>
              <w:rPr>
                <w:sz w:val="24"/>
              </w:rPr>
            </w:pPr>
            <w:r w:rsidRPr="000C55A1">
              <w:rPr>
                <w:sz w:val="24"/>
              </w:rPr>
              <w:t>Full name</w:t>
            </w:r>
          </w:p>
        </w:tc>
        <w:tc>
          <w:tcPr>
            <w:tcW w:w="5804" w:type="dxa"/>
            <w:shd w:val="clear" w:color="auto" w:fill="auto"/>
          </w:tcPr>
          <w:p w:rsidRPr="000C55A1" w:rsidR="00B76B5E" w:rsidP="00176682" w:rsidRDefault="00B76B5E" w14:paraId="4101652C" w14:textId="1BEC2116">
            <w:pPr>
              <w:rPr>
                <w:sz w:val="24"/>
              </w:rPr>
            </w:pPr>
          </w:p>
        </w:tc>
      </w:tr>
      <w:tr w:rsidRPr="000C55A1" w:rsidR="00B76B5E" w:rsidTr="00632B4E" w14:paraId="082C0D9F" w14:textId="77777777">
        <w:tc>
          <w:tcPr>
            <w:tcW w:w="3823" w:type="dxa"/>
            <w:shd w:val="clear" w:color="auto" w:fill="auto"/>
          </w:tcPr>
          <w:p w:rsidRPr="000C55A1" w:rsidR="00B76B5E" w:rsidP="00176682" w:rsidRDefault="03812989" w14:paraId="5D09F4CD" w14:textId="711090A1">
            <w:pPr>
              <w:rPr>
                <w:sz w:val="24"/>
              </w:rPr>
            </w:pPr>
            <w:r w:rsidRPr="000C55A1">
              <w:rPr>
                <w:sz w:val="24"/>
              </w:rPr>
              <w:t>Job title</w:t>
            </w:r>
          </w:p>
        </w:tc>
        <w:tc>
          <w:tcPr>
            <w:tcW w:w="5804" w:type="dxa"/>
            <w:shd w:val="clear" w:color="auto" w:fill="auto"/>
          </w:tcPr>
          <w:p w:rsidRPr="000C55A1" w:rsidR="00B76B5E" w:rsidP="00176682" w:rsidRDefault="00B76B5E" w14:paraId="4B99056E" w14:textId="4CBE023D">
            <w:pPr>
              <w:rPr>
                <w:sz w:val="24"/>
              </w:rPr>
            </w:pPr>
          </w:p>
        </w:tc>
      </w:tr>
      <w:tr w:rsidRPr="000C55A1" w:rsidR="00B76B5E" w:rsidTr="00632B4E" w14:paraId="52C1DA01" w14:textId="77777777">
        <w:tc>
          <w:tcPr>
            <w:tcW w:w="3823" w:type="dxa"/>
            <w:shd w:val="clear" w:color="auto" w:fill="auto"/>
          </w:tcPr>
          <w:p w:rsidRPr="000C55A1" w:rsidR="00B76B5E" w:rsidP="00176682" w:rsidRDefault="00632B4E" w14:paraId="6BBEB99E" w14:textId="670C9E82">
            <w:pPr>
              <w:rPr>
                <w:sz w:val="24"/>
              </w:rPr>
            </w:pPr>
            <w:r w:rsidRPr="000C55A1">
              <w:rPr>
                <w:sz w:val="24"/>
              </w:rPr>
              <w:t>Faculty/School or Professional Service/Department</w:t>
            </w:r>
          </w:p>
        </w:tc>
        <w:tc>
          <w:tcPr>
            <w:tcW w:w="5804" w:type="dxa"/>
            <w:shd w:val="clear" w:color="auto" w:fill="auto"/>
          </w:tcPr>
          <w:p w:rsidRPr="000C55A1" w:rsidR="00B76B5E" w:rsidP="00176682" w:rsidRDefault="00B76B5E" w14:paraId="1299C43A" w14:textId="3068AF4F">
            <w:pPr>
              <w:rPr>
                <w:sz w:val="24"/>
              </w:rPr>
            </w:pPr>
          </w:p>
        </w:tc>
      </w:tr>
      <w:tr w:rsidRPr="000C55A1" w:rsidR="00B76B5E" w:rsidTr="00632B4E" w14:paraId="267F3B11" w14:textId="77777777">
        <w:tc>
          <w:tcPr>
            <w:tcW w:w="3823" w:type="dxa"/>
            <w:shd w:val="clear" w:color="auto" w:fill="auto"/>
          </w:tcPr>
          <w:p w:rsidRPr="000C55A1" w:rsidR="00B76B5E" w:rsidP="00176682" w:rsidRDefault="03812989" w14:paraId="3E821094" w14:textId="2389587E">
            <w:pPr>
              <w:rPr>
                <w:sz w:val="24"/>
              </w:rPr>
            </w:pPr>
            <w:r w:rsidRPr="000C55A1">
              <w:rPr>
                <w:sz w:val="24"/>
              </w:rPr>
              <w:t>Telephone number</w:t>
            </w:r>
          </w:p>
        </w:tc>
        <w:tc>
          <w:tcPr>
            <w:tcW w:w="5804" w:type="dxa"/>
            <w:shd w:val="clear" w:color="auto" w:fill="auto"/>
          </w:tcPr>
          <w:p w:rsidRPr="000C55A1" w:rsidR="00B76B5E" w:rsidP="00176682" w:rsidRDefault="00B76B5E" w14:paraId="4DDBEF00" w14:textId="13CEE934">
            <w:pPr>
              <w:rPr>
                <w:sz w:val="24"/>
              </w:rPr>
            </w:pPr>
          </w:p>
        </w:tc>
      </w:tr>
      <w:tr w:rsidRPr="000C55A1" w:rsidR="00B76B5E" w:rsidTr="00632B4E" w14:paraId="46D05095" w14:textId="77777777">
        <w:tc>
          <w:tcPr>
            <w:tcW w:w="3823" w:type="dxa"/>
            <w:shd w:val="clear" w:color="auto" w:fill="auto"/>
          </w:tcPr>
          <w:p w:rsidRPr="000C55A1" w:rsidR="00B76B5E" w:rsidP="00176682" w:rsidRDefault="03812989" w14:paraId="677B850B" w14:textId="671491BE">
            <w:pPr>
              <w:rPr>
                <w:sz w:val="24"/>
              </w:rPr>
            </w:pPr>
            <w:r w:rsidRPr="000C55A1">
              <w:rPr>
                <w:sz w:val="24"/>
              </w:rPr>
              <w:t>Email</w:t>
            </w:r>
          </w:p>
        </w:tc>
        <w:tc>
          <w:tcPr>
            <w:tcW w:w="5804" w:type="dxa"/>
            <w:shd w:val="clear" w:color="auto" w:fill="auto"/>
          </w:tcPr>
          <w:p w:rsidRPr="000C55A1" w:rsidR="00B76B5E" w:rsidP="00176682" w:rsidRDefault="00B76B5E" w14:paraId="3461D779" w14:textId="3B1A38AD">
            <w:pPr>
              <w:rPr>
                <w:sz w:val="24"/>
              </w:rPr>
            </w:pPr>
          </w:p>
        </w:tc>
      </w:tr>
    </w:tbl>
    <w:p w:rsidR="00597BB5" w:rsidP="00B76B5E" w:rsidRDefault="00597BB5" w14:paraId="39B3F2A7" w14:textId="77777777">
      <w:pPr>
        <w:rPr>
          <w:sz w:val="24"/>
        </w:rPr>
      </w:pPr>
    </w:p>
    <w:p w:rsidRPr="000C55A1" w:rsidR="00FC629F" w:rsidP="00B76B5E" w:rsidRDefault="00FC629F" w14:paraId="56A3FF53" w14:textId="77777777">
      <w:pPr>
        <w:rPr>
          <w:sz w:val="24"/>
        </w:rPr>
      </w:pPr>
    </w:p>
    <w:p w:rsidRPr="000C55A1" w:rsidR="00A450AF" w:rsidP="001508A5" w:rsidRDefault="004D512E" w14:paraId="59A277E0" w14:textId="43ED447D">
      <w:pPr>
        <w:pStyle w:val="ListParagraph"/>
        <w:numPr>
          <w:ilvl w:val="0"/>
          <w:numId w:val="4"/>
        </w:numPr>
        <w:ind w:left="284" w:hanging="284"/>
        <w:rPr>
          <w:b/>
          <w:bCs/>
          <w:sz w:val="24"/>
        </w:rPr>
      </w:pPr>
      <w:r>
        <w:rPr>
          <w:b/>
          <w:bCs/>
          <w:sz w:val="24"/>
        </w:rPr>
        <w:t>H</w:t>
      </w:r>
      <w:r w:rsidR="000D0B10">
        <w:rPr>
          <w:b/>
          <w:bCs/>
          <w:sz w:val="24"/>
        </w:rPr>
        <w:t xml:space="preserve">uman </w:t>
      </w:r>
      <w:r>
        <w:rPr>
          <w:b/>
          <w:bCs/>
          <w:sz w:val="24"/>
        </w:rPr>
        <w:t>R</w:t>
      </w:r>
      <w:r w:rsidR="000D0B10">
        <w:rPr>
          <w:b/>
          <w:bCs/>
          <w:sz w:val="24"/>
        </w:rPr>
        <w:t>esources</w:t>
      </w:r>
      <w:r>
        <w:rPr>
          <w:b/>
          <w:bCs/>
          <w:sz w:val="24"/>
        </w:rPr>
        <w:t xml:space="preserve"> </w:t>
      </w:r>
      <w:r w:rsidRPr="000C55A1" w:rsidR="003118AD">
        <w:rPr>
          <w:b/>
          <w:bCs/>
          <w:sz w:val="24"/>
        </w:rPr>
        <w:t>Advisor</w:t>
      </w:r>
      <w:r>
        <w:rPr>
          <w:b/>
          <w:bCs/>
          <w:sz w:val="24"/>
        </w:rPr>
        <w:t xml:space="preserve"> </w:t>
      </w:r>
    </w:p>
    <w:tbl>
      <w:tblPr>
        <w:tblW w:w="96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2362"/>
        <w:gridCol w:w="7248"/>
      </w:tblGrid>
      <w:tr w:rsidRPr="000C55A1" w:rsidR="009B5539" w:rsidTr="003F1FE9" w14:paraId="5FE6788A" w14:textId="77777777">
        <w:trPr>
          <w:trHeight w:val="267"/>
        </w:trPr>
        <w:tc>
          <w:tcPr>
            <w:tcW w:w="2362" w:type="dxa"/>
            <w:shd w:val="clear" w:color="auto" w:fill="auto"/>
          </w:tcPr>
          <w:p w:rsidRPr="000C55A1" w:rsidR="009B5539" w:rsidP="00E22FC7" w:rsidRDefault="009B5539" w14:paraId="0A0A6F60" w14:textId="1B281A2A">
            <w:pPr>
              <w:rPr>
                <w:sz w:val="24"/>
              </w:rPr>
            </w:pPr>
            <w:r w:rsidRPr="000C55A1">
              <w:rPr>
                <w:sz w:val="24"/>
              </w:rPr>
              <w:t>Name</w:t>
            </w:r>
          </w:p>
        </w:tc>
        <w:tc>
          <w:tcPr>
            <w:tcW w:w="7248" w:type="dxa"/>
          </w:tcPr>
          <w:p w:rsidRPr="000C55A1" w:rsidR="009B5539" w:rsidP="003118AD" w:rsidRDefault="009B5539" w14:paraId="4D5F665A" w14:textId="786E120F">
            <w:pPr>
              <w:pStyle w:val="ListParagraph"/>
              <w:ind w:left="360"/>
              <w:rPr>
                <w:sz w:val="24"/>
              </w:rPr>
            </w:pPr>
          </w:p>
        </w:tc>
      </w:tr>
      <w:tr w:rsidRPr="000C55A1" w:rsidR="009B5539" w:rsidTr="00E0236B" w14:paraId="6DBAE069" w14:textId="77777777">
        <w:trPr>
          <w:trHeight w:val="267"/>
        </w:trPr>
        <w:tc>
          <w:tcPr>
            <w:tcW w:w="2362" w:type="dxa"/>
            <w:shd w:val="clear" w:color="auto" w:fill="auto"/>
          </w:tcPr>
          <w:p w:rsidRPr="000C55A1" w:rsidR="009B5539" w:rsidP="009411C0" w:rsidRDefault="009B5539" w14:paraId="27AB2AEA" w14:textId="6C808590">
            <w:pPr>
              <w:rPr>
                <w:sz w:val="24"/>
              </w:rPr>
            </w:pPr>
            <w:r w:rsidRPr="000C55A1">
              <w:rPr>
                <w:sz w:val="24"/>
              </w:rPr>
              <w:t>Job title</w:t>
            </w:r>
          </w:p>
        </w:tc>
        <w:tc>
          <w:tcPr>
            <w:tcW w:w="7248" w:type="dxa"/>
          </w:tcPr>
          <w:p w:rsidRPr="000C55A1" w:rsidR="009B5539" w:rsidP="003118AD" w:rsidRDefault="009B5539" w14:paraId="6C9A123F" w14:textId="20033833">
            <w:pPr>
              <w:pStyle w:val="ListParagraph"/>
              <w:ind w:left="360"/>
              <w:rPr>
                <w:sz w:val="24"/>
              </w:rPr>
            </w:pPr>
          </w:p>
        </w:tc>
      </w:tr>
      <w:tr w:rsidRPr="000C55A1" w:rsidR="009B5539" w:rsidTr="004D63B2" w14:paraId="6F1CDCA0" w14:textId="77777777">
        <w:trPr>
          <w:trHeight w:val="267"/>
        </w:trPr>
        <w:tc>
          <w:tcPr>
            <w:tcW w:w="2362" w:type="dxa"/>
            <w:shd w:val="clear" w:color="auto" w:fill="auto"/>
          </w:tcPr>
          <w:p w:rsidRPr="000C55A1" w:rsidR="009B5539" w:rsidP="009411C0" w:rsidRDefault="009B5539" w14:paraId="35402125" w14:textId="1990CA05">
            <w:pPr>
              <w:rPr>
                <w:sz w:val="24"/>
              </w:rPr>
            </w:pPr>
            <w:r w:rsidRPr="000C55A1">
              <w:rPr>
                <w:sz w:val="24"/>
              </w:rPr>
              <w:t>Email</w:t>
            </w:r>
          </w:p>
        </w:tc>
        <w:tc>
          <w:tcPr>
            <w:tcW w:w="7248" w:type="dxa"/>
          </w:tcPr>
          <w:p w:rsidRPr="000C55A1" w:rsidR="009B5539" w:rsidP="003118AD" w:rsidRDefault="009B5539" w14:paraId="78444BCD" w14:textId="45EFAB87">
            <w:pPr>
              <w:pStyle w:val="ListParagraph"/>
              <w:ind w:left="360"/>
              <w:rPr>
                <w:sz w:val="24"/>
              </w:rPr>
            </w:pPr>
          </w:p>
        </w:tc>
      </w:tr>
    </w:tbl>
    <w:p w:rsidR="003118AD" w:rsidP="003118AD" w:rsidRDefault="003118AD" w14:paraId="2A12D295" w14:textId="77777777">
      <w:pPr>
        <w:pStyle w:val="ListParagraph"/>
        <w:ind w:left="360"/>
        <w:rPr>
          <w:sz w:val="24"/>
        </w:rPr>
      </w:pPr>
    </w:p>
    <w:p w:rsidR="004F0290" w:rsidP="003118AD" w:rsidRDefault="004F0290" w14:paraId="1E6D55C1" w14:textId="77777777">
      <w:pPr>
        <w:pStyle w:val="ListParagraph"/>
        <w:ind w:left="360"/>
        <w:rPr>
          <w:sz w:val="24"/>
        </w:rPr>
      </w:pPr>
    </w:p>
    <w:p w:rsidRPr="001508A5" w:rsidR="00333571" w:rsidP="00333571" w:rsidRDefault="008A49E9" w14:paraId="7795751C" w14:textId="5804C042">
      <w:pPr>
        <w:pStyle w:val="ListParagraph"/>
        <w:numPr>
          <w:ilvl w:val="0"/>
          <w:numId w:val="4"/>
        </w:numPr>
        <w:ind w:left="284" w:hanging="284"/>
        <w:rPr>
          <w:sz w:val="24"/>
        </w:rPr>
      </w:pPr>
      <w:r w:rsidRPr="00FC7B63">
        <w:rPr>
          <w:b/>
          <w:bCs/>
          <w:sz w:val="24"/>
        </w:rPr>
        <w:t>Reason for referral</w:t>
      </w:r>
      <w:r w:rsidRPr="00FC7B63" w:rsidR="000D0B10">
        <w:rPr>
          <w:b/>
          <w:bCs/>
          <w:sz w:val="24"/>
        </w:rPr>
        <w:t xml:space="preserve">. </w:t>
      </w:r>
      <w:r w:rsidRPr="00FC7B63" w:rsidR="000D0B10">
        <w:rPr>
          <w:sz w:val="24"/>
        </w:rPr>
        <w:t>Please</w:t>
      </w:r>
      <w:r w:rsidR="008D4ED3">
        <w:rPr>
          <w:sz w:val="24"/>
        </w:rPr>
        <w:t xml:space="preserve"> m</w:t>
      </w:r>
      <w:r w:rsidRPr="001508A5" w:rsidR="00333571">
        <w:rPr>
          <w:sz w:val="24"/>
        </w:rPr>
        <w:t>ark in the boxes all that apply.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7933"/>
        <w:gridCol w:w="1694"/>
      </w:tblGrid>
      <w:tr w:rsidRPr="000C55A1" w:rsidR="00924AC8" w:rsidTr="00D07618" w14:paraId="774032D5" w14:textId="77777777">
        <w:tc>
          <w:tcPr>
            <w:tcW w:w="7933" w:type="dxa"/>
            <w:shd w:val="clear" w:color="auto" w:fill="auto"/>
          </w:tcPr>
          <w:p w:rsidR="00924AC8" w:rsidP="00176682" w:rsidRDefault="00011795" w14:paraId="6322800E" w14:textId="5FE0E1A4">
            <w:pPr>
              <w:rPr>
                <w:sz w:val="24"/>
              </w:rPr>
            </w:pPr>
            <w:r>
              <w:rPr>
                <w:sz w:val="24"/>
              </w:rPr>
              <w:t>The e</w:t>
            </w:r>
            <w:r w:rsidRPr="00AD2E93" w:rsidR="00AD2E93">
              <w:rPr>
                <w:sz w:val="24"/>
              </w:rPr>
              <w:t xml:space="preserve">mployee is on long-term </w:t>
            </w:r>
            <w:r w:rsidR="00C41E0D">
              <w:rPr>
                <w:sz w:val="24"/>
              </w:rPr>
              <w:t xml:space="preserve">sickness absence </w:t>
            </w:r>
            <w:r w:rsidRPr="00AD2E93" w:rsidR="004F0290">
              <w:rPr>
                <w:sz w:val="24"/>
              </w:rPr>
              <w:t>(over 28 calendar days)</w:t>
            </w:r>
            <w:r w:rsidRPr="00AD2E93" w:rsidR="00AD2E93">
              <w:rPr>
                <w:sz w:val="24"/>
              </w:rPr>
              <w:t xml:space="preserve">. </w:t>
            </w:r>
          </w:p>
        </w:tc>
        <w:tc>
          <w:tcPr>
            <w:tcW w:w="1694" w:type="dxa"/>
            <w:shd w:val="clear" w:color="auto" w:fill="auto"/>
          </w:tcPr>
          <w:p w:rsidRPr="000C55A1" w:rsidR="00924AC8" w:rsidP="00176682" w:rsidRDefault="00924AC8" w14:paraId="3D977A6B" w14:textId="77777777">
            <w:pPr>
              <w:rPr>
                <w:sz w:val="24"/>
              </w:rPr>
            </w:pPr>
          </w:p>
        </w:tc>
      </w:tr>
      <w:tr w:rsidRPr="000C55A1" w:rsidR="004567A2" w:rsidTr="00D07618" w14:paraId="62534074" w14:textId="77777777">
        <w:tc>
          <w:tcPr>
            <w:tcW w:w="7933" w:type="dxa"/>
            <w:shd w:val="clear" w:color="auto" w:fill="auto"/>
          </w:tcPr>
          <w:p w:rsidR="004567A2" w:rsidP="00176682" w:rsidRDefault="004567A2" w14:paraId="037571EE" w14:textId="29959E7D">
            <w:pPr>
              <w:rPr>
                <w:sz w:val="24"/>
              </w:rPr>
            </w:pPr>
            <w:r w:rsidRPr="000F490D">
              <w:rPr>
                <w:sz w:val="24"/>
              </w:rPr>
              <w:t>The employee’s had 4 or more periods of short-term absences.</w:t>
            </w:r>
          </w:p>
        </w:tc>
        <w:tc>
          <w:tcPr>
            <w:tcW w:w="1694" w:type="dxa"/>
            <w:shd w:val="clear" w:color="auto" w:fill="auto"/>
          </w:tcPr>
          <w:p w:rsidRPr="000C55A1" w:rsidR="004567A2" w:rsidP="00176682" w:rsidRDefault="004567A2" w14:paraId="4BA05E6C" w14:textId="77777777">
            <w:pPr>
              <w:rPr>
                <w:sz w:val="24"/>
              </w:rPr>
            </w:pPr>
          </w:p>
        </w:tc>
      </w:tr>
      <w:tr w:rsidRPr="000C55A1" w:rsidR="004567A2" w:rsidTr="00D07618" w14:paraId="69871FF6" w14:textId="77777777">
        <w:tc>
          <w:tcPr>
            <w:tcW w:w="7933" w:type="dxa"/>
            <w:shd w:val="clear" w:color="auto" w:fill="auto"/>
          </w:tcPr>
          <w:p w:rsidR="004567A2" w:rsidP="00176682" w:rsidRDefault="00D11E8E" w14:paraId="6C65AE03" w14:textId="0868D111">
            <w:pPr>
              <w:rPr>
                <w:sz w:val="24"/>
              </w:rPr>
            </w:pPr>
            <w:r w:rsidRPr="00C51FD1">
              <w:rPr>
                <w:sz w:val="24"/>
              </w:rPr>
              <w:t xml:space="preserve">Should any reasonable adjustment(s) be </w:t>
            </w:r>
            <w:r w:rsidRPr="00C51FD1" w:rsidR="00191B6A">
              <w:rPr>
                <w:sz w:val="24"/>
              </w:rPr>
              <w:t>considered</w:t>
            </w:r>
            <w:r w:rsidR="00191B6A">
              <w:rPr>
                <w:sz w:val="24"/>
              </w:rPr>
              <w:t xml:space="preserve"> or</w:t>
            </w:r>
            <w:r w:rsidRPr="00C51FD1">
              <w:rPr>
                <w:sz w:val="24"/>
              </w:rPr>
              <w:t xml:space="preserve"> continued</w:t>
            </w:r>
            <w:r>
              <w:rPr>
                <w:sz w:val="24"/>
              </w:rPr>
              <w:t>.</w:t>
            </w:r>
          </w:p>
        </w:tc>
        <w:tc>
          <w:tcPr>
            <w:tcW w:w="1694" w:type="dxa"/>
            <w:shd w:val="clear" w:color="auto" w:fill="auto"/>
          </w:tcPr>
          <w:p w:rsidRPr="000C55A1" w:rsidR="004567A2" w:rsidP="00176682" w:rsidRDefault="004567A2" w14:paraId="13D18FD2" w14:textId="77777777">
            <w:pPr>
              <w:rPr>
                <w:sz w:val="24"/>
              </w:rPr>
            </w:pPr>
          </w:p>
        </w:tc>
      </w:tr>
    </w:tbl>
    <w:p w:rsidR="004F0290" w:rsidP="004F0290" w:rsidRDefault="004F0290" w14:paraId="064580AB" w14:textId="77777777">
      <w:pPr>
        <w:pStyle w:val="ListParagraph"/>
        <w:ind w:left="284"/>
        <w:rPr>
          <w:b/>
          <w:bCs/>
          <w:sz w:val="24"/>
        </w:rPr>
      </w:pPr>
    </w:p>
    <w:p w:rsidR="00523950" w:rsidP="004F0290" w:rsidRDefault="00523950" w14:paraId="6C833C6B" w14:textId="77777777">
      <w:pPr>
        <w:pStyle w:val="ListParagraph"/>
        <w:ind w:left="284"/>
        <w:rPr>
          <w:b/>
          <w:bCs/>
          <w:sz w:val="24"/>
        </w:rPr>
      </w:pPr>
    </w:p>
    <w:p w:rsidRPr="00A84765" w:rsidR="00536015" w:rsidP="00A84765" w:rsidRDefault="00DD0E2E" w14:paraId="0F45B9AD" w14:textId="2137C0DD">
      <w:pPr>
        <w:pStyle w:val="ListParagraph"/>
        <w:numPr>
          <w:ilvl w:val="0"/>
          <w:numId w:val="4"/>
        </w:numPr>
        <w:spacing w:after="160" w:line="259" w:lineRule="auto"/>
        <w:ind w:left="284" w:hanging="284"/>
        <w:rPr>
          <w:sz w:val="24"/>
        </w:rPr>
      </w:pPr>
      <w:r w:rsidRPr="00A84765">
        <w:rPr>
          <w:b/>
          <w:bCs/>
          <w:sz w:val="24"/>
        </w:rPr>
        <w:t xml:space="preserve">OH </w:t>
      </w:r>
      <w:r w:rsidRPr="00A84765" w:rsidR="00CB5728">
        <w:rPr>
          <w:b/>
          <w:bCs/>
          <w:sz w:val="24"/>
        </w:rPr>
        <w:t xml:space="preserve">Advice </w:t>
      </w:r>
      <w:r w:rsidRPr="00A84765" w:rsidR="00335615">
        <w:rPr>
          <w:b/>
          <w:bCs/>
          <w:sz w:val="24"/>
        </w:rPr>
        <w:t>r</w:t>
      </w:r>
      <w:r w:rsidRPr="00A84765" w:rsidR="00CB5728">
        <w:rPr>
          <w:b/>
          <w:bCs/>
          <w:sz w:val="24"/>
        </w:rPr>
        <w:t>equired</w:t>
      </w:r>
      <w:r w:rsidRPr="00A84765" w:rsidR="00000185">
        <w:rPr>
          <w:b/>
          <w:bCs/>
          <w:sz w:val="24"/>
        </w:rPr>
        <w:t>.</w:t>
      </w:r>
      <w:r w:rsidRPr="00A84765" w:rsidR="001508A5">
        <w:rPr>
          <w:sz w:val="24"/>
        </w:rPr>
        <w:t xml:space="preserve"> </w:t>
      </w:r>
      <w:r w:rsidRPr="00A84765" w:rsidR="005C0CB3">
        <w:rPr>
          <w:sz w:val="24"/>
        </w:rPr>
        <w:t xml:space="preserve">Thinking about the </w:t>
      </w:r>
      <w:r w:rsidRPr="00C80619" w:rsidR="005C0CB3">
        <w:rPr>
          <w:sz w:val="24"/>
          <w:u w:val="single"/>
        </w:rPr>
        <w:t>reason</w:t>
      </w:r>
      <w:r w:rsidRPr="00A84765" w:rsidR="005C0CB3">
        <w:rPr>
          <w:sz w:val="24"/>
        </w:rPr>
        <w:t xml:space="preserve"> for th</w:t>
      </w:r>
      <w:r w:rsidRPr="00A84765" w:rsidR="007C5459">
        <w:rPr>
          <w:sz w:val="24"/>
        </w:rPr>
        <w:t>is</w:t>
      </w:r>
      <w:r w:rsidRPr="00A84765" w:rsidR="005C0CB3">
        <w:rPr>
          <w:sz w:val="24"/>
        </w:rPr>
        <w:t xml:space="preserve"> </w:t>
      </w:r>
      <w:r w:rsidRPr="00A84765" w:rsidR="00F23666">
        <w:rPr>
          <w:sz w:val="24"/>
        </w:rPr>
        <w:t xml:space="preserve">OH </w:t>
      </w:r>
      <w:r w:rsidRPr="00A84765" w:rsidR="005C0CB3">
        <w:rPr>
          <w:sz w:val="24"/>
        </w:rPr>
        <w:t>referral, p</w:t>
      </w:r>
      <w:r w:rsidRPr="00A84765" w:rsidR="001508A5">
        <w:rPr>
          <w:sz w:val="24"/>
        </w:rPr>
        <w:t xml:space="preserve">lease </w:t>
      </w:r>
      <w:r w:rsidRPr="00A84765" w:rsidR="00F23666">
        <w:rPr>
          <w:sz w:val="24"/>
        </w:rPr>
        <w:t>mark in the boxes below</w:t>
      </w:r>
      <w:r w:rsidRPr="00A84765" w:rsidR="001508A5">
        <w:rPr>
          <w:sz w:val="24"/>
        </w:rPr>
        <w:t xml:space="preserve"> the information </w:t>
      </w:r>
      <w:r w:rsidRPr="00A84765" w:rsidR="00F23666">
        <w:rPr>
          <w:sz w:val="24"/>
        </w:rPr>
        <w:t>need</w:t>
      </w:r>
      <w:r w:rsidR="00C80619">
        <w:rPr>
          <w:sz w:val="24"/>
        </w:rPr>
        <w:t>ed</w:t>
      </w:r>
      <w:r w:rsidRPr="00A84765" w:rsidR="001508A5">
        <w:rPr>
          <w:sz w:val="24"/>
        </w:rPr>
        <w:t xml:space="preserve"> from O</w:t>
      </w:r>
      <w:r w:rsidRPr="00A84765">
        <w:rPr>
          <w:sz w:val="24"/>
        </w:rPr>
        <w:t>H</w:t>
      </w:r>
      <w:r w:rsidRPr="00A84765" w:rsidR="001508A5">
        <w:rPr>
          <w:sz w:val="24"/>
        </w:rPr>
        <w:t xml:space="preserve">. 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7933"/>
        <w:gridCol w:w="1694"/>
      </w:tblGrid>
      <w:tr w:rsidRPr="000C55A1" w:rsidR="007D31AB" w:rsidTr="00D07618" w14:paraId="2AB3833A" w14:textId="77777777">
        <w:tc>
          <w:tcPr>
            <w:tcW w:w="7933" w:type="dxa"/>
            <w:shd w:val="clear" w:color="auto" w:fill="auto"/>
          </w:tcPr>
          <w:p w:rsidRPr="00F018C4" w:rsidR="00F018C4" w:rsidP="00330BB4" w:rsidRDefault="005A0D29" w14:paraId="1CF15985" w14:textId="21830C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assess </w:t>
            </w:r>
            <w:r w:rsidR="00EE528E">
              <w:rPr>
                <w:b/>
                <w:sz w:val="24"/>
              </w:rPr>
              <w:t xml:space="preserve">and provide advice on </w:t>
            </w:r>
            <w:r>
              <w:rPr>
                <w:b/>
                <w:sz w:val="24"/>
              </w:rPr>
              <w:t>f</w:t>
            </w:r>
            <w:r w:rsidRPr="00F018C4" w:rsidR="00F018C4">
              <w:rPr>
                <w:b/>
                <w:sz w:val="24"/>
              </w:rPr>
              <w:t>itness for work.</w:t>
            </w:r>
          </w:p>
          <w:p w:rsidRPr="00712938" w:rsidR="007D31AB" w:rsidP="00330BB4" w:rsidRDefault="00785E35" w14:paraId="48F674E0" w14:textId="5B9C799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Is the employee fit for the role for which they are employed?</w:t>
            </w:r>
          </w:p>
        </w:tc>
        <w:tc>
          <w:tcPr>
            <w:tcW w:w="1694" w:type="dxa"/>
            <w:shd w:val="clear" w:color="auto" w:fill="auto"/>
          </w:tcPr>
          <w:p w:rsidRPr="000C55A1" w:rsidR="007D31AB" w:rsidP="00330BB4" w:rsidRDefault="007D31AB" w14:paraId="31EEA16C" w14:textId="77777777">
            <w:pPr>
              <w:rPr>
                <w:sz w:val="24"/>
              </w:rPr>
            </w:pPr>
          </w:p>
        </w:tc>
      </w:tr>
      <w:tr w:rsidRPr="000C55A1" w:rsidR="00A21FF4" w:rsidTr="00D07618" w14:paraId="5DB93D97" w14:textId="77777777">
        <w:tc>
          <w:tcPr>
            <w:tcW w:w="7933" w:type="dxa"/>
            <w:shd w:val="clear" w:color="auto" w:fill="auto"/>
          </w:tcPr>
          <w:p w:rsidRPr="00F018C4" w:rsidR="00F018C4" w:rsidP="00A21FF4" w:rsidRDefault="005A0D29" w14:paraId="4CE875CC" w14:textId="4B4F509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 explore</w:t>
            </w:r>
            <w:r w:rsidR="00EE528E">
              <w:rPr>
                <w:b/>
                <w:bCs/>
                <w:sz w:val="24"/>
              </w:rPr>
              <w:t xml:space="preserve"> and provide advice on</w:t>
            </w:r>
            <w:r>
              <w:rPr>
                <w:b/>
                <w:bCs/>
                <w:sz w:val="24"/>
              </w:rPr>
              <w:t xml:space="preserve"> r</w:t>
            </w:r>
            <w:r w:rsidRPr="00F018C4" w:rsidR="00F018C4">
              <w:rPr>
                <w:b/>
                <w:bCs/>
                <w:sz w:val="24"/>
              </w:rPr>
              <w:t>easonable adjustments</w:t>
            </w:r>
            <w:r w:rsidR="00CC4304">
              <w:rPr>
                <w:b/>
                <w:bCs/>
                <w:sz w:val="24"/>
              </w:rPr>
              <w:t>.</w:t>
            </w:r>
          </w:p>
          <w:p w:rsidRPr="00523950" w:rsidR="00ED7ABB" w:rsidP="00A21FF4" w:rsidRDefault="006860D0" w14:paraId="62EBF3C5" w14:textId="5D3E25A1">
            <w:pPr>
              <w:rPr>
                <w:sz w:val="24"/>
              </w:rPr>
            </w:pPr>
            <w:r>
              <w:rPr>
                <w:sz w:val="24"/>
              </w:rPr>
              <w:t>Are any reasonable adjustments necessary to enable</w:t>
            </w:r>
            <w:r w:rsidR="004A138D">
              <w:rPr>
                <w:sz w:val="24"/>
              </w:rPr>
              <w:t xml:space="preserve"> the employee to </w:t>
            </w:r>
            <w:r w:rsidR="00840F22">
              <w:rPr>
                <w:sz w:val="24"/>
              </w:rPr>
              <w:t xml:space="preserve">successfully </w:t>
            </w:r>
            <w:r w:rsidR="004A138D">
              <w:rPr>
                <w:sz w:val="24"/>
              </w:rPr>
              <w:t>carry out their role</w:t>
            </w:r>
            <w:r w:rsidR="00523950">
              <w:rPr>
                <w:sz w:val="24"/>
              </w:rPr>
              <w:t>?</w:t>
            </w:r>
            <w:r w:rsidR="005868BC">
              <w:rPr>
                <w:sz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Pr="000C55A1" w:rsidR="00A21FF4" w:rsidP="00A21FF4" w:rsidRDefault="00A21FF4" w14:paraId="204A6D7B" w14:textId="2EA2166A">
            <w:pPr>
              <w:rPr>
                <w:sz w:val="24"/>
              </w:rPr>
            </w:pPr>
          </w:p>
        </w:tc>
      </w:tr>
      <w:tr w:rsidRPr="000C55A1" w:rsidR="003958E5" w:rsidTr="00D07618" w14:paraId="6086B697" w14:textId="77777777">
        <w:tc>
          <w:tcPr>
            <w:tcW w:w="7933" w:type="dxa"/>
            <w:shd w:val="clear" w:color="auto" w:fill="auto"/>
          </w:tcPr>
          <w:p w:rsidRPr="00F018C4" w:rsidR="00F018C4" w:rsidP="001E212F" w:rsidRDefault="00857C2F" w14:paraId="151916EC" w14:textId="28CC1A35">
            <w:pPr>
              <w:rPr>
                <w:b/>
                <w:bCs/>
                <w:sz w:val="24"/>
              </w:rPr>
            </w:pPr>
            <w:r w:rsidRPr="00F018C4">
              <w:rPr>
                <w:b/>
                <w:bCs/>
                <w:sz w:val="24"/>
              </w:rPr>
              <w:lastRenderedPageBreak/>
              <w:t xml:space="preserve">To assess </w:t>
            </w:r>
            <w:r w:rsidR="00211B69">
              <w:rPr>
                <w:b/>
                <w:bCs/>
                <w:sz w:val="24"/>
              </w:rPr>
              <w:t xml:space="preserve">and provide advice on </w:t>
            </w:r>
            <w:r w:rsidRPr="00F018C4">
              <w:rPr>
                <w:b/>
                <w:bCs/>
                <w:sz w:val="24"/>
              </w:rPr>
              <w:t xml:space="preserve">the nature and extent of the health </w:t>
            </w:r>
            <w:r w:rsidR="0015418F">
              <w:rPr>
                <w:b/>
                <w:bCs/>
                <w:sz w:val="24"/>
              </w:rPr>
              <w:t>condition</w:t>
            </w:r>
            <w:r w:rsidRPr="00F018C4">
              <w:rPr>
                <w:b/>
                <w:bCs/>
                <w:sz w:val="24"/>
              </w:rPr>
              <w:t xml:space="preserve">. </w:t>
            </w:r>
          </w:p>
          <w:p w:rsidR="003958E5" w:rsidP="001E212F" w:rsidRDefault="000417F4" w14:paraId="0F86B248" w14:textId="46AA7A0D">
            <w:pPr>
              <w:rPr>
                <w:sz w:val="24"/>
              </w:rPr>
            </w:pPr>
            <w:r w:rsidRPr="000417F4">
              <w:rPr>
                <w:sz w:val="24"/>
              </w:rPr>
              <w:t xml:space="preserve">Does the employee have a physical or mental impairment, which has a substantial adverse effect on their ability to carry out normal day-to-day </w:t>
            </w:r>
            <w:r w:rsidRPr="00454331">
              <w:rPr>
                <w:sz w:val="24"/>
              </w:rPr>
              <w:t>activities?</w:t>
            </w:r>
            <w:r w:rsidRPr="00454331">
              <w:rPr>
                <w:rFonts w:ascii="Arial" w:hAnsi="Arial" w:cs="Arial"/>
                <w:sz w:val="24"/>
              </w:rPr>
              <w:t> </w:t>
            </w:r>
            <w:r w:rsidRPr="00454331" w:rsidR="00454331">
              <w:rPr>
                <w:rFonts w:cs="Arial"/>
                <w:sz w:val="24"/>
              </w:rPr>
              <w:t>If so, will their condition affect them or be likely to affect them for at least a year</w:t>
            </w:r>
            <w:r w:rsidR="00BF5CC1">
              <w:rPr>
                <w:rFonts w:cs="Arial"/>
                <w:sz w:val="24"/>
              </w:rPr>
              <w:t>,</w:t>
            </w:r>
            <w:r w:rsidRPr="00454331" w:rsidR="00454331">
              <w:rPr>
                <w:rFonts w:cs="Arial"/>
                <w:sz w:val="24"/>
              </w:rPr>
              <w:t xml:space="preserve"> or for the rest of their life?</w:t>
            </w:r>
          </w:p>
        </w:tc>
        <w:tc>
          <w:tcPr>
            <w:tcW w:w="1694" w:type="dxa"/>
            <w:shd w:val="clear" w:color="auto" w:fill="auto"/>
          </w:tcPr>
          <w:p w:rsidRPr="000C55A1" w:rsidR="003958E5" w:rsidP="001E212F" w:rsidRDefault="003958E5" w14:paraId="3D722F20" w14:textId="77777777">
            <w:pPr>
              <w:rPr>
                <w:sz w:val="24"/>
              </w:rPr>
            </w:pPr>
          </w:p>
        </w:tc>
      </w:tr>
      <w:tr w:rsidRPr="000C55A1" w:rsidR="00A82CB8" w:rsidTr="00D07618" w14:paraId="2B4474BE" w14:textId="77777777">
        <w:tc>
          <w:tcPr>
            <w:tcW w:w="7933" w:type="dxa"/>
            <w:shd w:val="clear" w:color="auto" w:fill="auto"/>
          </w:tcPr>
          <w:p w:rsidRPr="00A42B3D" w:rsidR="00A82CB8" w:rsidP="001E212F" w:rsidRDefault="00CC4304" w14:paraId="7FE65B30" w14:textId="2141348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 e</w:t>
            </w:r>
            <w:r w:rsidRPr="00A42B3D" w:rsidR="00A42B3D">
              <w:rPr>
                <w:b/>
                <w:bCs/>
                <w:sz w:val="24"/>
              </w:rPr>
              <w:t>xplor</w:t>
            </w:r>
            <w:r>
              <w:rPr>
                <w:b/>
                <w:bCs/>
                <w:sz w:val="24"/>
              </w:rPr>
              <w:t>e</w:t>
            </w:r>
            <w:r w:rsidR="00211B69">
              <w:rPr>
                <w:b/>
                <w:bCs/>
                <w:sz w:val="24"/>
              </w:rPr>
              <w:t xml:space="preserve"> and provide advice on whether</w:t>
            </w:r>
            <w:r w:rsidR="00D8133E">
              <w:rPr>
                <w:b/>
                <w:bCs/>
                <w:sz w:val="24"/>
              </w:rPr>
              <w:t xml:space="preserve"> there are any </w:t>
            </w:r>
            <w:r w:rsidR="00A42B3D">
              <w:rPr>
                <w:b/>
                <w:bCs/>
                <w:sz w:val="24"/>
              </w:rPr>
              <w:t xml:space="preserve">contributing </w:t>
            </w:r>
            <w:r w:rsidRPr="00A42B3D" w:rsidR="00A42B3D">
              <w:rPr>
                <w:b/>
                <w:bCs/>
                <w:sz w:val="24"/>
              </w:rPr>
              <w:t>factors</w:t>
            </w:r>
            <w:r w:rsidR="00667C02">
              <w:rPr>
                <w:b/>
                <w:bCs/>
                <w:sz w:val="24"/>
              </w:rPr>
              <w:t>.</w:t>
            </w:r>
          </w:p>
          <w:p w:rsidR="000C691D" w:rsidP="001E212F" w:rsidRDefault="001D0140" w14:paraId="6086C772" w14:textId="5B5D6E71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D8133E">
              <w:rPr>
                <w:sz w:val="24"/>
              </w:rPr>
              <w:t xml:space="preserve">explore and </w:t>
            </w:r>
            <w:r>
              <w:rPr>
                <w:sz w:val="24"/>
              </w:rPr>
              <w:t xml:space="preserve">advise </w:t>
            </w:r>
            <w:r w:rsidRPr="00A42B3D" w:rsidR="00A42B3D">
              <w:rPr>
                <w:sz w:val="24"/>
              </w:rPr>
              <w:t xml:space="preserve">whether there are contributing factors which </w:t>
            </w:r>
            <w:r>
              <w:rPr>
                <w:sz w:val="24"/>
              </w:rPr>
              <w:t>we</w:t>
            </w:r>
            <w:r w:rsidRPr="00A42B3D" w:rsidR="00A42B3D">
              <w:rPr>
                <w:sz w:val="24"/>
              </w:rPr>
              <w:t xml:space="preserve"> should be aware of (work-related or not).</w:t>
            </w:r>
          </w:p>
        </w:tc>
        <w:tc>
          <w:tcPr>
            <w:tcW w:w="1694" w:type="dxa"/>
            <w:shd w:val="clear" w:color="auto" w:fill="auto"/>
          </w:tcPr>
          <w:p w:rsidRPr="000C55A1" w:rsidR="00A82CB8" w:rsidP="001E212F" w:rsidRDefault="00A82CB8" w14:paraId="2D9E4186" w14:textId="77777777">
            <w:pPr>
              <w:rPr>
                <w:sz w:val="24"/>
              </w:rPr>
            </w:pPr>
          </w:p>
        </w:tc>
      </w:tr>
      <w:tr w:rsidRPr="000C55A1" w:rsidR="00E060D1" w:rsidTr="00D07618" w14:paraId="36DAE02E" w14:textId="77777777">
        <w:tc>
          <w:tcPr>
            <w:tcW w:w="7933" w:type="dxa"/>
            <w:shd w:val="clear" w:color="auto" w:fill="auto"/>
          </w:tcPr>
          <w:p w:rsidR="00E060D1" w:rsidP="001E212F" w:rsidRDefault="00667C02" w14:paraId="3F4E56DD" w14:textId="1019B11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To explore and </w:t>
            </w:r>
            <w:r w:rsidR="0053410A">
              <w:rPr>
                <w:b/>
                <w:bCs/>
                <w:sz w:val="24"/>
              </w:rPr>
              <w:t xml:space="preserve">provide </w:t>
            </w:r>
            <w:r>
              <w:rPr>
                <w:b/>
                <w:bCs/>
                <w:sz w:val="24"/>
              </w:rPr>
              <w:t>advi</w:t>
            </w:r>
            <w:r w:rsidR="0053410A">
              <w:rPr>
                <w:b/>
                <w:bCs/>
                <w:sz w:val="24"/>
              </w:rPr>
              <w:t>c</w:t>
            </w:r>
            <w:r>
              <w:rPr>
                <w:b/>
                <w:bCs/>
                <w:sz w:val="24"/>
              </w:rPr>
              <w:t xml:space="preserve">e on </w:t>
            </w:r>
            <w:r w:rsidR="008205A2">
              <w:rPr>
                <w:b/>
                <w:bCs/>
                <w:sz w:val="24"/>
              </w:rPr>
              <w:t xml:space="preserve">a </w:t>
            </w:r>
            <w:r w:rsidR="009A6BA0">
              <w:rPr>
                <w:b/>
                <w:bCs/>
                <w:sz w:val="24"/>
              </w:rPr>
              <w:t>r</w:t>
            </w:r>
            <w:r w:rsidRPr="00BD591C" w:rsidR="009A6BA0">
              <w:rPr>
                <w:b/>
                <w:bCs/>
                <w:sz w:val="24"/>
              </w:rPr>
              <w:t>eturn</w:t>
            </w:r>
            <w:r w:rsidR="009A6BA0">
              <w:rPr>
                <w:b/>
                <w:bCs/>
                <w:sz w:val="24"/>
              </w:rPr>
              <w:t>-to-work.</w:t>
            </w:r>
          </w:p>
          <w:p w:rsidRPr="00516BF6" w:rsidR="00523950" w:rsidP="001E212F" w:rsidRDefault="00BD591C" w14:paraId="3E42D97A" w14:textId="6DD6DD9C">
            <w:pPr>
              <w:rPr>
                <w:sz w:val="24"/>
              </w:rPr>
            </w:pPr>
            <w:r w:rsidRPr="00516BF6">
              <w:rPr>
                <w:sz w:val="24"/>
              </w:rPr>
              <w:t xml:space="preserve">Please </w:t>
            </w:r>
            <w:r w:rsidR="009A6BA0">
              <w:rPr>
                <w:sz w:val="24"/>
              </w:rPr>
              <w:t xml:space="preserve">provide </w:t>
            </w:r>
            <w:r w:rsidRPr="00516BF6">
              <w:rPr>
                <w:sz w:val="24"/>
              </w:rPr>
              <w:t>advi</w:t>
            </w:r>
            <w:r w:rsidR="009A6BA0">
              <w:rPr>
                <w:sz w:val="24"/>
              </w:rPr>
              <w:t>c</w:t>
            </w:r>
            <w:r w:rsidRPr="00516BF6">
              <w:rPr>
                <w:sz w:val="24"/>
              </w:rPr>
              <w:t xml:space="preserve">e on how we may help towards </w:t>
            </w:r>
            <w:r w:rsidRPr="00516BF6" w:rsidR="00516BF6">
              <w:rPr>
                <w:sz w:val="24"/>
              </w:rPr>
              <w:t xml:space="preserve">a </w:t>
            </w:r>
            <w:r w:rsidR="009A6BA0">
              <w:rPr>
                <w:sz w:val="24"/>
              </w:rPr>
              <w:t xml:space="preserve">successful </w:t>
            </w:r>
            <w:r w:rsidRPr="00516BF6">
              <w:rPr>
                <w:sz w:val="24"/>
              </w:rPr>
              <w:t>return to work</w:t>
            </w:r>
            <w:r w:rsidR="009A6BA0">
              <w:rPr>
                <w:sz w:val="24"/>
              </w:rPr>
              <w:t>.</w:t>
            </w:r>
          </w:p>
        </w:tc>
        <w:tc>
          <w:tcPr>
            <w:tcW w:w="1694" w:type="dxa"/>
            <w:shd w:val="clear" w:color="auto" w:fill="auto"/>
          </w:tcPr>
          <w:p w:rsidRPr="000C55A1" w:rsidR="00E060D1" w:rsidP="001E212F" w:rsidRDefault="00E060D1" w14:paraId="259DEEB2" w14:textId="77777777">
            <w:pPr>
              <w:rPr>
                <w:sz w:val="24"/>
              </w:rPr>
            </w:pPr>
          </w:p>
        </w:tc>
      </w:tr>
      <w:tr w:rsidRPr="000C55A1" w:rsidR="001E212F" w:rsidTr="00D07618" w14:paraId="424C37F2" w14:textId="77777777">
        <w:tc>
          <w:tcPr>
            <w:tcW w:w="7933" w:type="dxa"/>
            <w:shd w:val="clear" w:color="auto" w:fill="auto"/>
          </w:tcPr>
          <w:p w:rsidRPr="002177E0" w:rsidR="001E212F" w:rsidP="001E212F" w:rsidRDefault="002177E0" w14:paraId="309E3587" w14:textId="20B914B8">
            <w:pPr>
              <w:rPr>
                <w:b/>
                <w:bCs/>
                <w:sz w:val="24"/>
              </w:rPr>
            </w:pPr>
            <w:r w:rsidRPr="002177E0">
              <w:rPr>
                <w:b/>
                <w:bCs/>
                <w:sz w:val="24"/>
              </w:rPr>
              <w:t xml:space="preserve">To explore and </w:t>
            </w:r>
            <w:r w:rsidR="00936AA6">
              <w:rPr>
                <w:b/>
                <w:bCs/>
                <w:sz w:val="24"/>
              </w:rPr>
              <w:t xml:space="preserve">provide advice </w:t>
            </w:r>
            <w:r w:rsidRPr="002177E0">
              <w:rPr>
                <w:b/>
                <w:bCs/>
                <w:sz w:val="24"/>
              </w:rPr>
              <w:t>on long term health</w:t>
            </w:r>
            <w:r w:rsidR="00960CB2">
              <w:rPr>
                <w:b/>
                <w:bCs/>
                <w:sz w:val="24"/>
              </w:rPr>
              <w:t xml:space="preserve"> support</w:t>
            </w:r>
            <w:r w:rsidR="008B5F00">
              <w:rPr>
                <w:b/>
                <w:bCs/>
                <w:sz w:val="24"/>
              </w:rPr>
              <w:t>.</w:t>
            </w:r>
          </w:p>
          <w:p w:rsidR="002177E0" w:rsidP="001E212F" w:rsidRDefault="002177E0" w14:paraId="1BE431C4" w14:textId="7E96304A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8B5F00">
              <w:rPr>
                <w:sz w:val="24"/>
              </w:rPr>
              <w:t xml:space="preserve">explore and </w:t>
            </w:r>
            <w:r>
              <w:rPr>
                <w:sz w:val="24"/>
              </w:rPr>
              <w:t xml:space="preserve">advise if this health </w:t>
            </w:r>
            <w:r w:rsidR="00F15B60">
              <w:rPr>
                <w:sz w:val="24"/>
              </w:rPr>
              <w:t xml:space="preserve">condition </w:t>
            </w:r>
            <w:r>
              <w:rPr>
                <w:sz w:val="24"/>
              </w:rPr>
              <w:t>has long term effects that need workplace changes.</w:t>
            </w:r>
            <w:r w:rsidR="00216FC3">
              <w:rPr>
                <w:sz w:val="24"/>
              </w:rPr>
              <w:t xml:space="preserve"> If so, please </w:t>
            </w:r>
            <w:r w:rsidR="0057053C">
              <w:rPr>
                <w:sz w:val="24"/>
              </w:rPr>
              <w:t xml:space="preserve">provide detailed </w:t>
            </w:r>
            <w:r w:rsidR="00216FC3">
              <w:rPr>
                <w:sz w:val="24"/>
              </w:rPr>
              <w:t>advi</w:t>
            </w:r>
            <w:r w:rsidR="0057053C">
              <w:rPr>
                <w:sz w:val="24"/>
              </w:rPr>
              <w:t>c</w:t>
            </w:r>
            <w:r w:rsidR="00216FC3">
              <w:rPr>
                <w:sz w:val="24"/>
              </w:rPr>
              <w:t xml:space="preserve">e on the suggested changes. </w:t>
            </w:r>
          </w:p>
          <w:p w:rsidR="00316591" w:rsidP="001E212F" w:rsidRDefault="00987351" w14:paraId="015F27C9" w14:textId="2A62C7E2">
            <w:pPr>
              <w:rPr>
                <w:sz w:val="24"/>
              </w:rPr>
            </w:pPr>
            <w:r>
              <w:rPr>
                <w:sz w:val="24"/>
              </w:rPr>
              <w:t xml:space="preserve">Are there ways </w:t>
            </w:r>
            <w:r w:rsidRPr="008C3600">
              <w:rPr>
                <w:sz w:val="24"/>
              </w:rPr>
              <w:t xml:space="preserve">we </w:t>
            </w:r>
            <w:r>
              <w:rPr>
                <w:sz w:val="24"/>
              </w:rPr>
              <w:t xml:space="preserve">can </w:t>
            </w:r>
            <w:r w:rsidRPr="008C3600">
              <w:rPr>
                <w:sz w:val="24"/>
              </w:rPr>
              <w:t>help to</w:t>
            </w:r>
            <w:r>
              <w:rPr>
                <w:sz w:val="24"/>
              </w:rPr>
              <w:t>wards</w:t>
            </w:r>
            <w:r w:rsidRPr="008C3600">
              <w:rPr>
                <w:sz w:val="24"/>
              </w:rPr>
              <w:t xml:space="preserve"> adequate </w:t>
            </w:r>
            <w:r>
              <w:rPr>
                <w:sz w:val="24"/>
              </w:rPr>
              <w:t xml:space="preserve">conduct, </w:t>
            </w:r>
            <w:r w:rsidRPr="008C3600">
              <w:rPr>
                <w:sz w:val="24"/>
              </w:rPr>
              <w:t>performance</w:t>
            </w:r>
            <w:r>
              <w:rPr>
                <w:sz w:val="24"/>
              </w:rPr>
              <w:t>, or attendance</w:t>
            </w:r>
            <w:r w:rsidRPr="008C3600">
              <w:rPr>
                <w:sz w:val="24"/>
              </w:rPr>
              <w:t>?</w:t>
            </w:r>
          </w:p>
        </w:tc>
        <w:tc>
          <w:tcPr>
            <w:tcW w:w="1694" w:type="dxa"/>
            <w:shd w:val="clear" w:color="auto" w:fill="auto"/>
          </w:tcPr>
          <w:p w:rsidRPr="000C55A1" w:rsidR="001E212F" w:rsidP="001E212F" w:rsidRDefault="001E212F" w14:paraId="3A8603CA" w14:textId="77777777">
            <w:pPr>
              <w:rPr>
                <w:sz w:val="24"/>
              </w:rPr>
            </w:pPr>
          </w:p>
        </w:tc>
      </w:tr>
      <w:tr w:rsidRPr="000C55A1" w:rsidR="001E212F" w:rsidTr="00D07618" w14:paraId="06C81372" w14:textId="77777777">
        <w:tc>
          <w:tcPr>
            <w:tcW w:w="7933" w:type="dxa"/>
            <w:shd w:val="clear" w:color="auto" w:fill="auto"/>
          </w:tcPr>
          <w:p w:rsidRPr="00AD4EE8" w:rsidR="001E212F" w:rsidP="001E212F" w:rsidRDefault="00814A81" w14:paraId="75C56B1B" w14:textId="60934835">
            <w:pPr>
              <w:rPr>
                <w:b/>
                <w:bCs/>
                <w:sz w:val="24"/>
              </w:rPr>
            </w:pPr>
            <w:r w:rsidRPr="00AD4EE8">
              <w:rPr>
                <w:b/>
                <w:bCs/>
                <w:sz w:val="24"/>
              </w:rPr>
              <w:t xml:space="preserve">To explore </w:t>
            </w:r>
            <w:r w:rsidR="00936AA6">
              <w:rPr>
                <w:b/>
                <w:bCs/>
                <w:sz w:val="24"/>
              </w:rPr>
              <w:t xml:space="preserve">and provide advice on </w:t>
            </w:r>
            <w:r w:rsidRPr="00AD4EE8">
              <w:rPr>
                <w:b/>
                <w:bCs/>
                <w:sz w:val="24"/>
              </w:rPr>
              <w:t>preventative solutions.</w:t>
            </w:r>
          </w:p>
          <w:p w:rsidRPr="00583DE7" w:rsidR="00814A81" w:rsidP="001E212F" w:rsidRDefault="00814A81" w14:paraId="5997CC1D" w14:textId="76F1ADCA">
            <w:pPr>
              <w:rPr>
                <w:sz w:val="24"/>
              </w:rPr>
            </w:pPr>
            <w:r>
              <w:rPr>
                <w:sz w:val="24"/>
              </w:rPr>
              <w:t xml:space="preserve">Please provide advice on </w:t>
            </w:r>
            <w:r w:rsidR="00AD4EE8">
              <w:rPr>
                <w:sz w:val="24"/>
              </w:rPr>
              <w:t>whether there is anything we should do to help prevent the illness</w:t>
            </w:r>
            <w:r w:rsidR="00A0638F">
              <w:rPr>
                <w:sz w:val="24"/>
              </w:rPr>
              <w:t>/condition</w:t>
            </w:r>
            <w:r w:rsidR="007650D2">
              <w:rPr>
                <w:sz w:val="24"/>
              </w:rPr>
              <w:t>/symptoms</w:t>
            </w:r>
            <w:r w:rsidR="00AD4EE8">
              <w:rPr>
                <w:sz w:val="24"/>
              </w:rPr>
              <w:t xml:space="preserve"> from returning?</w:t>
            </w:r>
          </w:p>
        </w:tc>
        <w:tc>
          <w:tcPr>
            <w:tcW w:w="1694" w:type="dxa"/>
            <w:shd w:val="clear" w:color="auto" w:fill="auto"/>
          </w:tcPr>
          <w:p w:rsidRPr="000C55A1" w:rsidR="001E212F" w:rsidP="001E212F" w:rsidRDefault="001E212F" w14:paraId="68BD6C7F" w14:textId="46CF234A">
            <w:pPr>
              <w:rPr>
                <w:sz w:val="24"/>
              </w:rPr>
            </w:pPr>
          </w:p>
        </w:tc>
      </w:tr>
      <w:tr w:rsidRPr="000C55A1" w:rsidR="001E212F" w:rsidTr="00D07618" w14:paraId="209108AD" w14:textId="77777777">
        <w:tc>
          <w:tcPr>
            <w:tcW w:w="7933" w:type="dxa"/>
            <w:shd w:val="clear" w:color="auto" w:fill="auto"/>
          </w:tcPr>
          <w:p w:rsidRPr="00364EBE" w:rsidR="00364EBE" w:rsidP="001E212F" w:rsidRDefault="00364EBE" w14:paraId="1D9BE54A" w14:textId="32D702C6">
            <w:pPr>
              <w:rPr>
                <w:b/>
                <w:bCs/>
                <w:sz w:val="24"/>
              </w:rPr>
            </w:pPr>
            <w:r w:rsidRPr="00364EBE">
              <w:rPr>
                <w:b/>
                <w:bCs/>
                <w:sz w:val="24"/>
              </w:rPr>
              <w:t xml:space="preserve">To explore </w:t>
            </w:r>
            <w:r w:rsidR="00DA0721">
              <w:rPr>
                <w:b/>
                <w:bCs/>
                <w:sz w:val="24"/>
              </w:rPr>
              <w:t>ill-health early retirement.</w:t>
            </w:r>
          </w:p>
          <w:p w:rsidRPr="008C3600" w:rsidR="001E212F" w:rsidP="001E212F" w:rsidRDefault="00563119" w14:paraId="6AA5F26E" w14:textId="42617DF3">
            <w:pPr>
              <w:rPr>
                <w:sz w:val="24"/>
              </w:rPr>
            </w:pPr>
            <w:r>
              <w:rPr>
                <w:sz w:val="24"/>
              </w:rPr>
              <w:t xml:space="preserve">The employee would like to be assessed for eligibility for retirement on grounds of ill </w:t>
            </w:r>
            <w:r w:rsidR="00364EBE">
              <w:rPr>
                <w:sz w:val="24"/>
              </w:rPr>
              <w:t>health and</w:t>
            </w:r>
            <w:r>
              <w:rPr>
                <w:sz w:val="24"/>
              </w:rPr>
              <w:t xml:space="preserve"> is </w:t>
            </w:r>
            <w:r w:rsidR="00AA330E">
              <w:rPr>
                <w:sz w:val="24"/>
              </w:rPr>
              <w:t xml:space="preserve">in </w:t>
            </w:r>
            <w:r>
              <w:rPr>
                <w:sz w:val="24"/>
              </w:rPr>
              <w:t xml:space="preserve">the USRF/PASNAS/USS Pension Scheme. </w:t>
            </w:r>
          </w:p>
        </w:tc>
        <w:tc>
          <w:tcPr>
            <w:tcW w:w="1694" w:type="dxa"/>
            <w:shd w:val="clear" w:color="auto" w:fill="auto"/>
          </w:tcPr>
          <w:p w:rsidRPr="000C55A1" w:rsidR="001E212F" w:rsidP="001E212F" w:rsidRDefault="001E212F" w14:paraId="7B5254ED" w14:textId="508465B3">
            <w:pPr>
              <w:rPr>
                <w:sz w:val="24"/>
              </w:rPr>
            </w:pPr>
          </w:p>
        </w:tc>
      </w:tr>
      <w:tr w:rsidRPr="000C55A1" w:rsidR="00FC045D" w:rsidTr="00D07618" w14:paraId="12709068" w14:textId="77777777">
        <w:tc>
          <w:tcPr>
            <w:tcW w:w="7933" w:type="dxa"/>
            <w:shd w:val="clear" w:color="auto" w:fill="auto"/>
          </w:tcPr>
          <w:p w:rsidR="00DA0721" w:rsidP="001E212F" w:rsidRDefault="00DA0721" w14:paraId="75291CDD" w14:textId="20A61461">
            <w:pPr>
              <w:rPr>
                <w:b/>
                <w:bCs/>
                <w:sz w:val="24"/>
              </w:rPr>
            </w:pPr>
            <w:r w:rsidRPr="00DA0721">
              <w:rPr>
                <w:b/>
                <w:bCs/>
                <w:sz w:val="24"/>
              </w:rPr>
              <w:t xml:space="preserve">To explore </w:t>
            </w:r>
            <w:r w:rsidR="00EB35EF">
              <w:rPr>
                <w:b/>
                <w:bCs/>
                <w:sz w:val="24"/>
              </w:rPr>
              <w:t xml:space="preserve">and provide advice on </w:t>
            </w:r>
            <w:r w:rsidRPr="00DA0721">
              <w:rPr>
                <w:b/>
                <w:bCs/>
                <w:sz w:val="24"/>
              </w:rPr>
              <w:t>redeployment</w:t>
            </w:r>
            <w:r w:rsidR="00FC1053">
              <w:rPr>
                <w:b/>
                <w:bCs/>
                <w:sz w:val="24"/>
              </w:rPr>
              <w:t xml:space="preserve"> on medical grounds.</w:t>
            </w:r>
          </w:p>
          <w:p w:rsidRPr="00C073B9" w:rsidR="00FC1053" w:rsidP="001E212F" w:rsidRDefault="00C073B9" w14:paraId="64DB4A82" w14:textId="07AE62EA">
            <w:pPr>
              <w:rPr>
                <w:sz w:val="24"/>
              </w:rPr>
            </w:pPr>
            <w:r>
              <w:rPr>
                <w:sz w:val="24"/>
              </w:rPr>
              <w:t xml:space="preserve">If your medical opinion is that it is unlikely the employee will be able to </w:t>
            </w:r>
            <w:r w:rsidR="009C707E">
              <w:rPr>
                <w:sz w:val="24"/>
              </w:rPr>
              <w:t>return to</w:t>
            </w:r>
            <w:r>
              <w:rPr>
                <w:sz w:val="24"/>
              </w:rPr>
              <w:t xml:space="preserve"> their current role, </w:t>
            </w:r>
            <w:r w:rsidR="009642A5">
              <w:rPr>
                <w:sz w:val="24"/>
              </w:rPr>
              <w:t>p</w:t>
            </w:r>
            <w:r w:rsidRPr="00C073B9" w:rsidR="00FC1053">
              <w:rPr>
                <w:sz w:val="24"/>
              </w:rPr>
              <w:t xml:space="preserve">lease </w:t>
            </w:r>
            <w:r w:rsidR="009642A5">
              <w:rPr>
                <w:sz w:val="24"/>
              </w:rPr>
              <w:t xml:space="preserve">identify the type of roles </w:t>
            </w:r>
            <w:r w:rsidR="006C7BB3">
              <w:rPr>
                <w:sz w:val="24"/>
              </w:rPr>
              <w:t>which</w:t>
            </w:r>
            <w:r w:rsidR="009642A5">
              <w:rPr>
                <w:sz w:val="24"/>
              </w:rPr>
              <w:t xml:space="preserve"> would be suitable</w:t>
            </w:r>
            <w:r w:rsidR="006C7BB3">
              <w:rPr>
                <w:sz w:val="24"/>
              </w:rPr>
              <w:t>.</w:t>
            </w:r>
            <w:r w:rsidR="009642A5">
              <w:rPr>
                <w:sz w:val="24"/>
              </w:rPr>
              <w:t xml:space="preserve"> </w:t>
            </w:r>
            <w:r w:rsidRPr="00C073B9" w:rsidR="00FC1053">
              <w:rPr>
                <w:sz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Pr="000C55A1" w:rsidR="00FC045D" w:rsidP="001E212F" w:rsidRDefault="00FC045D" w14:paraId="4BC65325" w14:textId="77777777">
            <w:pPr>
              <w:rPr>
                <w:sz w:val="24"/>
              </w:rPr>
            </w:pPr>
          </w:p>
        </w:tc>
      </w:tr>
    </w:tbl>
    <w:p w:rsidRPr="000C55A1" w:rsidR="00B76B5E" w:rsidP="00A72D81" w:rsidRDefault="00FA211A" w14:paraId="5B0C25E2" w14:textId="2E4A45B2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Pr="00650DC3" w:rsidR="00B76B5E" w:rsidP="007D0F5F" w:rsidRDefault="03812989" w14:paraId="33684DE2" w14:textId="56821B04">
      <w:pPr>
        <w:pStyle w:val="ListParagraph"/>
        <w:numPr>
          <w:ilvl w:val="0"/>
          <w:numId w:val="4"/>
        </w:numPr>
        <w:ind w:left="284" w:hanging="284"/>
        <w:rPr>
          <w:sz w:val="24"/>
        </w:rPr>
      </w:pPr>
      <w:r w:rsidRPr="00650DC3">
        <w:rPr>
          <w:b/>
          <w:bCs/>
          <w:sz w:val="24"/>
        </w:rPr>
        <w:lastRenderedPageBreak/>
        <w:t>D</w:t>
      </w:r>
      <w:r w:rsidRPr="00650DC3" w:rsidR="004410AD">
        <w:rPr>
          <w:b/>
          <w:bCs/>
          <w:sz w:val="24"/>
        </w:rPr>
        <w:t>ates of absence over the last 12 months</w:t>
      </w:r>
      <w:r w:rsidR="00EB35EF">
        <w:rPr>
          <w:b/>
          <w:bCs/>
          <w:sz w:val="24"/>
        </w:rPr>
        <w:t xml:space="preserve"> (</w:t>
      </w:r>
      <w:r w:rsidRPr="00650DC3" w:rsidR="00650DC3">
        <w:rPr>
          <w:b/>
          <w:bCs/>
          <w:sz w:val="24"/>
        </w:rPr>
        <w:t>i</w:t>
      </w:r>
      <w:r w:rsidRPr="00650DC3" w:rsidR="004410AD">
        <w:rPr>
          <w:b/>
          <w:bCs/>
          <w:sz w:val="24"/>
        </w:rPr>
        <w:t>nclud</w:t>
      </w:r>
      <w:r w:rsidR="00EB35EF">
        <w:rPr>
          <w:b/>
          <w:bCs/>
          <w:sz w:val="24"/>
        </w:rPr>
        <w:t xml:space="preserve">e </w:t>
      </w:r>
      <w:r w:rsidRPr="00650DC3" w:rsidR="004410AD">
        <w:rPr>
          <w:b/>
          <w:bCs/>
          <w:sz w:val="24"/>
        </w:rPr>
        <w:t xml:space="preserve">absences as part of </w:t>
      </w:r>
      <w:r w:rsidR="00EB35EF">
        <w:rPr>
          <w:b/>
          <w:bCs/>
          <w:sz w:val="24"/>
        </w:rPr>
        <w:t xml:space="preserve">a </w:t>
      </w:r>
      <w:r w:rsidRPr="00650DC3" w:rsidR="004410AD">
        <w:rPr>
          <w:b/>
          <w:bCs/>
          <w:sz w:val="24"/>
        </w:rPr>
        <w:t>phased return</w:t>
      </w:r>
      <w:r w:rsidR="00EB35EF">
        <w:rPr>
          <w:b/>
          <w:bCs/>
          <w:sz w:val="24"/>
        </w:rPr>
        <w:t>)</w:t>
      </w:r>
      <w:r w:rsidRPr="00650DC3" w:rsidR="004410AD">
        <w:rPr>
          <w:sz w:val="24"/>
        </w:rPr>
        <w:t>.</w:t>
      </w:r>
      <w:r w:rsidRPr="00650DC3" w:rsidR="002B4415">
        <w:rPr>
          <w:sz w:val="24"/>
        </w:rPr>
        <w:t xml:space="preserve"> </w:t>
      </w:r>
      <w:r w:rsidRPr="00650DC3" w:rsidR="00B76B5E">
        <w:rPr>
          <w:sz w:val="24"/>
        </w:rPr>
        <w:t>You may wish to attach this as a separate document.</w:t>
      </w:r>
    </w:p>
    <w:p w:rsidRPr="000C55A1" w:rsidR="00536015" w:rsidP="00B76B5E" w:rsidRDefault="00536015" w14:paraId="32A79DA7" w14:textId="77777777">
      <w:pPr>
        <w:rPr>
          <w:sz w:val="24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34"/>
        <w:gridCol w:w="1134"/>
        <w:gridCol w:w="5070"/>
        <w:gridCol w:w="2551"/>
      </w:tblGrid>
      <w:tr w:rsidRPr="000C55A1" w:rsidR="00B76B5E" w:rsidTr="008C3600" w14:paraId="131074AE" w14:textId="77777777">
        <w:tc>
          <w:tcPr>
            <w:tcW w:w="1134" w:type="dxa"/>
            <w:shd w:val="clear" w:color="auto" w:fill="auto"/>
          </w:tcPr>
          <w:p w:rsidRPr="000C55A1" w:rsidR="00B76B5E" w:rsidP="00176682" w:rsidRDefault="00B76B5E" w14:paraId="798F9AC3" w14:textId="77777777">
            <w:pPr>
              <w:rPr>
                <w:sz w:val="24"/>
              </w:rPr>
            </w:pPr>
            <w:r w:rsidRPr="000C55A1">
              <w:rPr>
                <w:sz w:val="24"/>
              </w:rPr>
              <w:t>Start date</w:t>
            </w:r>
          </w:p>
        </w:tc>
        <w:tc>
          <w:tcPr>
            <w:tcW w:w="1134" w:type="dxa"/>
            <w:shd w:val="clear" w:color="auto" w:fill="auto"/>
          </w:tcPr>
          <w:p w:rsidRPr="000C55A1" w:rsidR="00B76B5E" w:rsidP="00176682" w:rsidRDefault="00B76B5E" w14:paraId="5FCA5544" w14:textId="77777777">
            <w:pPr>
              <w:rPr>
                <w:sz w:val="24"/>
              </w:rPr>
            </w:pPr>
            <w:r w:rsidRPr="000C55A1">
              <w:rPr>
                <w:sz w:val="24"/>
              </w:rPr>
              <w:t>End date</w:t>
            </w:r>
          </w:p>
        </w:tc>
        <w:tc>
          <w:tcPr>
            <w:tcW w:w="5070" w:type="dxa"/>
            <w:shd w:val="clear" w:color="auto" w:fill="auto"/>
          </w:tcPr>
          <w:p w:rsidRPr="000C55A1" w:rsidR="00B76B5E" w:rsidP="00176682" w:rsidRDefault="00B76B5E" w14:paraId="23A8228F" w14:textId="77777777">
            <w:pPr>
              <w:rPr>
                <w:sz w:val="24"/>
              </w:rPr>
            </w:pPr>
            <w:r w:rsidRPr="000C55A1">
              <w:rPr>
                <w:sz w:val="24"/>
              </w:rPr>
              <w:t>Reason</w:t>
            </w:r>
          </w:p>
        </w:tc>
        <w:tc>
          <w:tcPr>
            <w:tcW w:w="2551" w:type="dxa"/>
            <w:shd w:val="clear" w:color="auto" w:fill="auto"/>
          </w:tcPr>
          <w:p w:rsidRPr="000C55A1" w:rsidR="00B76B5E" w:rsidP="00176682" w:rsidRDefault="00B76B5E" w14:paraId="79BE41B6" w14:textId="77777777">
            <w:pPr>
              <w:rPr>
                <w:sz w:val="24"/>
              </w:rPr>
            </w:pPr>
            <w:r w:rsidRPr="000C55A1">
              <w:rPr>
                <w:sz w:val="24"/>
              </w:rPr>
              <w:t>Certification (self/medical)</w:t>
            </w:r>
          </w:p>
        </w:tc>
      </w:tr>
      <w:tr w:rsidRPr="000C55A1" w:rsidR="00B76B5E" w:rsidTr="7AD3D33A" w14:paraId="6BB9E253" w14:textId="77777777">
        <w:tc>
          <w:tcPr>
            <w:tcW w:w="1134" w:type="dxa"/>
            <w:shd w:val="clear" w:color="auto" w:fill="FFFFFF" w:themeFill="background1"/>
          </w:tcPr>
          <w:p w:rsidRPr="000C55A1" w:rsidR="00B76B5E" w:rsidP="00176682" w:rsidRDefault="00B76B5E" w14:paraId="23DE523C" w14:textId="23A0EC74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0C55A1" w:rsidR="00B76B5E" w:rsidP="00176682" w:rsidRDefault="00B76B5E" w14:paraId="52E56223" w14:textId="0D94E1A3">
            <w:pPr>
              <w:rPr>
                <w:sz w:val="24"/>
              </w:rPr>
            </w:pPr>
          </w:p>
        </w:tc>
        <w:tc>
          <w:tcPr>
            <w:tcW w:w="5070" w:type="dxa"/>
            <w:shd w:val="clear" w:color="auto" w:fill="FFFFFF" w:themeFill="background1"/>
          </w:tcPr>
          <w:p w:rsidRPr="000C55A1" w:rsidR="00B76B5E" w:rsidP="00176682" w:rsidRDefault="00B76B5E" w14:paraId="07547A01" w14:textId="3D76B1EF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Pr="000C55A1" w:rsidR="00B76B5E" w:rsidP="00176682" w:rsidRDefault="00B76B5E" w14:paraId="5043CB0F" w14:textId="77777955">
            <w:pPr>
              <w:rPr>
                <w:sz w:val="24"/>
              </w:rPr>
            </w:pPr>
          </w:p>
        </w:tc>
      </w:tr>
      <w:tr w:rsidRPr="000C55A1" w:rsidR="00B76B5E" w:rsidTr="7AD3D33A" w14:paraId="07459315" w14:textId="77777777">
        <w:tc>
          <w:tcPr>
            <w:tcW w:w="1134" w:type="dxa"/>
            <w:shd w:val="clear" w:color="auto" w:fill="FFFFFF" w:themeFill="background1"/>
          </w:tcPr>
          <w:p w:rsidRPr="000C55A1" w:rsidR="00B76B5E" w:rsidP="00176682" w:rsidRDefault="00B76B5E" w14:paraId="6537F28F" w14:textId="3046FEA3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0C55A1" w:rsidR="00B76B5E" w:rsidP="00176682" w:rsidRDefault="00B76B5E" w14:paraId="6DFB9E20" w14:textId="44209027">
            <w:pPr>
              <w:rPr>
                <w:sz w:val="24"/>
              </w:rPr>
            </w:pPr>
          </w:p>
        </w:tc>
        <w:tc>
          <w:tcPr>
            <w:tcW w:w="5070" w:type="dxa"/>
            <w:shd w:val="clear" w:color="auto" w:fill="FFFFFF" w:themeFill="background1"/>
          </w:tcPr>
          <w:p w:rsidRPr="000C55A1" w:rsidR="00B76B5E" w:rsidP="00176682" w:rsidRDefault="00B76B5E" w14:paraId="70DF9E56" w14:textId="4B0CC64F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Pr="000C55A1" w:rsidR="00B76B5E" w:rsidP="00176682" w:rsidRDefault="00B76B5E" w14:paraId="44E871BC" w14:textId="6F9BE77E">
            <w:pPr>
              <w:rPr>
                <w:sz w:val="24"/>
              </w:rPr>
            </w:pPr>
          </w:p>
        </w:tc>
      </w:tr>
      <w:tr w:rsidRPr="000C55A1" w:rsidR="7AD3D33A" w:rsidTr="7AD3D33A" w14:paraId="6D7523C5" w14:textId="77777777">
        <w:tc>
          <w:tcPr>
            <w:tcW w:w="1134" w:type="dxa"/>
            <w:shd w:val="clear" w:color="auto" w:fill="FFFFFF" w:themeFill="background1"/>
          </w:tcPr>
          <w:p w:rsidRPr="000C55A1" w:rsidR="5841D63A" w:rsidP="7AD3D33A" w:rsidRDefault="5841D63A" w14:paraId="536C01FB" w14:textId="6315E4B9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0C55A1" w:rsidR="5841D63A" w:rsidP="7AD3D33A" w:rsidRDefault="5841D63A" w14:paraId="3005B0C0" w14:textId="6C5DBC83">
            <w:pPr>
              <w:rPr>
                <w:sz w:val="24"/>
              </w:rPr>
            </w:pPr>
          </w:p>
        </w:tc>
        <w:tc>
          <w:tcPr>
            <w:tcW w:w="5070" w:type="dxa"/>
            <w:shd w:val="clear" w:color="auto" w:fill="FFFFFF" w:themeFill="background1"/>
          </w:tcPr>
          <w:p w:rsidRPr="000C55A1" w:rsidR="5841D63A" w:rsidP="7AD3D33A" w:rsidRDefault="5841D63A" w14:paraId="2D1A1A97" w14:textId="512DFD5D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Pr="000C55A1" w:rsidR="5841D63A" w:rsidP="7AD3D33A" w:rsidRDefault="5841D63A" w14:paraId="40A7C0A9" w14:textId="2EA37E38">
            <w:pPr>
              <w:rPr>
                <w:sz w:val="24"/>
              </w:rPr>
            </w:pPr>
          </w:p>
        </w:tc>
      </w:tr>
      <w:tr w:rsidRPr="000C55A1" w:rsidR="00B76B5E" w:rsidTr="7AD3D33A" w14:paraId="144A5D23" w14:textId="77777777">
        <w:tc>
          <w:tcPr>
            <w:tcW w:w="1134" w:type="dxa"/>
            <w:shd w:val="clear" w:color="auto" w:fill="FFFFFF" w:themeFill="background1"/>
          </w:tcPr>
          <w:p w:rsidRPr="000C55A1" w:rsidR="00B76B5E" w:rsidP="00176682" w:rsidRDefault="00B76B5E" w14:paraId="738610EB" w14:textId="635AF32F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0C55A1" w:rsidR="00B76B5E" w:rsidP="00176682" w:rsidRDefault="00B76B5E" w14:paraId="637805D2" w14:textId="372D63D0">
            <w:pPr>
              <w:rPr>
                <w:sz w:val="24"/>
              </w:rPr>
            </w:pPr>
          </w:p>
        </w:tc>
        <w:tc>
          <w:tcPr>
            <w:tcW w:w="5070" w:type="dxa"/>
            <w:shd w:val="clear" w:color="auto" w:fill="FFFFFF" w:themeFill="background1"/>
          </w:tcPr>
          <w:p w:rsidRPr="000C55A1" w:rsidR="00B76B5E" w:rsidP="00176682" w:rsidRDefault="00B76B5E" w14:paraId="463F29E8" w14:textId="14CDD33C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Pr="000C55A1" w:rsidR="00B76B5E" w:rsidP="00176682" w:rsidRDefault="00B76B5E" w14:paraId="3B7B4B86" w14:textId="59F48637">
            <w:pPr>
              <w:rPr>
                <w:sz w:val="24"/>
              </w:rPr>
            </w:pPr>
          </w:p>
        </w:tc>
      </w:tr>
      <w:tr w:rsidRPr="000C55A1" w:rsidR="00B76B5E" w:rsidTr="7AD3D33A" w14:paraId="3A0FF5F2" w14:textId="77777777">
        <w:tc>
          <w:tcPr>
            <w:tcW w:w="1134" w:type="dxa"/>
            <w:shd w:val="clear" w:color="auto" w:fill="FFFFFF" w:themeFill="background1"/>
          </w:tcPr>
          <w:p w:rsidRPr="000C55A1" w:rsidR="00B76B5E" w:rsidP="00176682" w:rsidRDefault="00B76B5E" w14:paraId="5630AD66" w14:textId="12425568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0C55A1" w:rsidR="00B76B5E" w:rsidP="00176682" w:rsidRDefault="00B76B5E" w14:paraId="61829076" w14:textId="235F18AC">
            <w:pPr>
              <w:rPr>
                <w:sz w:val="24"/>
              </w:rPr>
            </w:pPr>
          </w:p>
        </w:tc>
        <w:tc>
          <w:tcPr>
            <w:tcW w:w="5070" w:type="dxa"/>
            <w:shd w:val="clear" w:color="auto" w:fill="FFFFFF" w:themeFill="background1"/>
          </w:tcPr>
          <w:p w:rsidRPr="000C55A1" w:rsidR="00B76B5E" w:rsidP="00176682" w:rsidRDefault="00B76B5E" w14:paraId="2BA226A1" w14:textId="5CA0E431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Pr="000C55A1" w:rsidR="00B76B5E" w:rsidP="00176682" w:rsidRDefault="00B76B5E" w14:paraId="17AD93B2" w14:textId="33303CFF">
            <w:pPr>
              <w:rPr>
                <w:sz w:val="24"/>
              </w:rPr>
            </w:pPr>
          </w:p>
        </w:tc>
      </w:tr>
      <w:tr w:rsidRPr="000C55A1" w:rsidR="00BF5C6B" w:rsidTr="7AD3D33A" w14:paraId="3D58B17B" w14:textId="77777777">
        <w:tc>
          <w:tcPr>
            <w:tcW w:w="1134" w:type="dxa"/>
            <w:shd w:val="clear" w:color="auto" w:fill="FFFFFF" w:themeFill="background1"/>
          </w:tcPr>
          <w:p w:rsidRPr="000C55A1" w:rsidR="00BF5C6B" w:rsidP="00176682" w:rsidRDefault="00BF5C6B" w14:paraId="38D5DA57" w14:textId="33670012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0C55A1" w:rsidR="00BF5C6B" w:rsidP="00176682" w:rsidRDefault="00BF5C6B" w14:paraId="7F260D93" w14:textId="36429550">
            <w:pPr>
              <w:rPr>
                <w:sz w:val="24"/>
              </w:rPr>
            </w:pPr>
          </w:p>
        </w:tc>
        <w:tc>
          <w:tcPr>
            <w:tcW w:w="5070" w:type="dxa"/>
            <w:shd w:val="clear" w:color="auto" w:fill="FFFFFF" w:themeFill="background1"/>
          </w:tcPr>
          <w:p w:rsidRPr="000C55A1" w:rsidR="00BF5C6B" w:rsidP="00176682" w:rsidRDefault="00BF5C6B" w14:paraId="71E3B5AA" w14:textId="5F540B4E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Pr="000C55A1" w:rsidR="00BF5C6B" w:rsidP="00176682" w:rsidRDefault="00BF5C6B" w14:paraId="47BD1EF0" w14:textId="15D31EDF">
            <w:pPr>
              <w:rPr>
                <w:sz w:val="24"/>
              </w:rPr>
            </w:pPr>
          </w:p>
        </w:tc>
      </w:tr>
      <w:tr w:rsidRPr="000C55A1" w:rsidR="00AD72F4" w:rsidTr="7AD3D33A" w14:paraId="7111411C" w14:textId="77777777">
        <w:tc>
          <w:tcPr>
            <w:tcW w:w="1134" w:type="dxa"/>
            <w:shd w:val="clear" w:color="auto" w:fill="FFFFFF" w:themeFill="background1"/>
          </w:tcPr>
          <w:p w:rsidRPr="000C55A1" w:rsidR="00AD72F4" w:rsidP="00176682" w:rsidRDefault="00AD72F4" w14:paraId="6308B143" w14:textId="6FFE5681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Pr="000C55A1" w:rsidR="00AD72F4" w:rsidP="00176682" w:rsidRDefault="00AD72F4" w14:paraId="5F8536F2" w14:textId="57BFB136">
            <w:pPr>
              <w:rPr>
                <w:sz w:val="24"/>
              </w:rPr>
            </w:pPr>
          </w:p>
        </w:tc>
        <w:tc>
          <w:tcPr>
            <w:tcW w:w="5070" w:type="dxa"/>
            <w:shd w:val="clear" w:color="auto" w:fill="FFFFFF" w:themeFill="background1"/>
          </w:tcPr>
          <w:p w:rsidRPr="000C55A1" w:rsidR="00AD72F4" w:rsidP="00176682" w:rsidRDefault="00AD72F4" w14:paraId="1499D96D" w14:textId="2306D254">
            <w:pPr>
              <w:rPr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Pr="000C55A1" w:rsidR="00AD72F4" w:rsidP="00176682" w:rsidRDefault="00AD72F4" w14:paraId="6D36F992" w14:textId="117A7C7F">
            <w:pPr>
              <w:rPr>
                <w:sz w:val="24"/>
              </w:rPr>
            </w:pPr>
          </w:p>
        </w:tc>
      </w:tr>
    </w:tbl>
    <w:p w:rsidRPr="000C55A1" w:rsidR="00B76B5E" w:rsidP="00B76B5E" w:rsidRDefault="00B76B5E" w14:paraId="0DE4B5B7" w14:textId="77777777">
      <w:pPr>
        <w:rPr>
          <w:sz w:val="24"/>
        </w:rPr>
      </w:pPr>
    </w:p>
    <w:p w:rsidR="00B76B5E" w:rsidP="00FF57D0" w:rsidRDefault="00B76B5E" w14:paraId="417F92D8" w14:textId="6DB6052B">
      <w:pPr>
        <w:pStyle w:val="ListParagraph"/>
        <w:numPr>
          <w:ilvl w:val="0"/>
          <w:numId w:val="4"/>
        </w:numPr>
        <w:ind w:left="284" w:hanging="284"/>
        <w:rPr>
          <w:sz w:val="24"/>
        </w:rPr>
      </w:pPr>
      <w:r w:rsidRPr="00282156">
        <w:rPr>
          <w:b/>
          <w:bCs/>
          <w:sz w:val="24"/>
        </w:rPr>
        <w:t>F</w:t>
      </w:r>
      <w:r w:rsidRPr="00282156" w:rsidR="009A68F6">
        <w:rPr>
          <w:b/>
          <w:bCs/>
          <w:sz w:val="24"/>
        </w:rPr>
        <w:t xml:space="preserve">urther information </w:t>
      </w:r>
      <w:r w:rsidRPr="00282156" w:rsidR="03812989">
        <w:rPr>
          <w:sz w:val="24"/>
        </w:rPr>
        <w:t xml:space="preserve">Please ask any </w:t>
      </w:r>
      <w:r w:rsidRPr="00282156" w:rsidR="00E534F4">
        <w:rPr>
          <w:sz w:val="24"/>
        </w:rPr>
        <w:t>further specific</w:t>
      </w:r>
      <w:r w:rsidRPr="00282156" w:rsidR="0087700F">
        <w:rPr>
          <w:sz w:val="24"/>
        </w:rPr>
        <w:t xml:space="preserve"> </w:t>
      </w:r>
      <w:r w:rsidRPr="00282156" w:rsidR="03812989">
        <w:rPr>
          <w:sz w:val="24"/>
        </w:rPr>
        <w:t>questions that you feel are not covered in the previous section</w:t>
      </w:r>
      <w:r w:rsidRPr="00282156" w:rsidR="002A701B">
        <w:rPr>
          <w:sz w:val="24"/>
        </w:rPr>
        <w:t>(s)</w:t>
      </w:r>
      <w:r w:rsidRPr="00282156" w:rsidR="03812989">
        <w:rPr>
          <w:sz w:val="24"/>
        </w:rPr>
        <w:t>. This section may be expanded as required and any relevant supporting documentation should be attached.</w:t>
      </w:r>
      <w:r w:rsidRPr="00282156" w:rsidR="00E534F4">
        <w:rPr>
          <w:sz w:val="24"/>
        </w:rPr>
        <w:t xml:space="preserve"> </w:t>
      </w:r>
      <w:r w:rsidR="00282156">
        <w:rPr>
          <w:sz w:val="24"/>
        </w:rPr>
        <w:t>Y</w:t>
      </w:r>
      <w:r w:rsidRPr="00282156" w:rsidR="00282156">
        <w:rPr>
          <w:sz w:val="24"/>
        </w:rPr>
        <w:t xml:space="preserve">ou can seek </w:t>
      </w:r>
      <w:hyperlink w:history="1" r:id="rId14">
        <w:r w:rsidRPr="00282156" w:rsidR="00282156">
          <w:rPr>
            <w:rStyle w:val="Hyperlink"/>
            <w:sz w:val="24"/>
          </w:rPr>
          <w:t>HR Advice</w:t>
        </w:r>
      </w:hyperlink>
      <w:r w:rsidRPr="00282156" w:rsidR="00282156">
        <w:rPr>
          <w:sz w:val="24"/>
        </w:rPr>
        <w:t xml:space="preserve"> for help with additional questions.</w:t>
      </w:r>
    </w:p>
    <w:p w:rsidRPr="00282156" w:rsidR="00282156" w:rsidP="00282156" w:rsidRDefault="00282156" w14:paraId="6B6D5CF1" w14:textId="77777777">
      <w:pPr>
        <w:pStyle w:val="ListParagraph"/>
        <w:ind w:left="284"/>
        <w:rPr>
          <w:sz w:val="24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Pr="000C55A1" w:rsidR="000C3C32" w:rsidTr="000C3C32" w14:paraId="575C2787" w14:textId="77777777">
        <w:trPr>
          <w:trHeight w:val="3388"/>
          <w:tblHeader/>
        </w:trPr>
        <w:tc>
          <w:tcPr>
            <w:tcW w:w="9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0C3C32" w:rsidP="00176682" w:rsidRDefault="000C3C32" w14:paraId="3F622745" w14:textId="77777777">
            <w:pPr>
              <w:rPr>
                <w:sz w:val="24"/>
              </w:rPr>
            </w:pPr>
          </w:p>
          <w:p w:rsidR="00551EFB" w:rsidP="00176682" w:rsidRDefault="00551EFB" w14:paraId="7401C995" w14:textId="77777777">
            <w:pPr>
              <w:rPr>
                <w:sz w:val="24"/>
              </w:rPr>
            </w:pPr>
          </w:p>
          <w:p w:rsidR="00551EFB" w:rsidP="00176682" w:rsidRDefault="00551EFB" w14:paraId="0F0E4A5A" w14:textId="77777777">
            <w:pPr>
              <w:rPr>
                <w:sz w:val="24"/>
              </w:rPr>
            </w:pPr>
          </w:p>
          <w:p w:rsidR="00551EFB" w:rsidP="00176682" w:rsidRDefault="00551EFB" w14:paraId="6EDB2DC3" w14:textId="77777777">
            <w:pPr>
              <w:rPr>
                <w:sz w:val="24"/>
              </w:rPr>
            </w:pPr>
          </w:p>
          <w:p w:rsidR="00551EFB" w:rsidP="00176682" w:rsidRDefault="00551EFB" w14:paraId="285EC206" w14:textId="77777777">
            <w:pPr>
              <w:rPr>
                <w:sz w:val="24"/>
              </w:rPr>
            </w:pPr>
          </w:p>
          <w:p w:rsidR="00551EFB" w:rsidP="00176682" w:rsidRDefault="00551EFB" w14:paraId="59FF7F1B" w14:textId="77777777">
            <w:pPr>
              <w:rPr>
                <w:sz w:val="24"/>
              </w:rPr>
            </w:pPr>
          </w:p>
          <w:p w:rsidR="00551EFB" w:rsidP="00176682" w:rsidRDefault="00551EFB" w14:paraId="0092D83A" w14:textId="6FE2BAFA">
            <w:pPr>
              <w:rPr>
                <w:sz w:val="24"/>
              </w:rPr>
            </w:pPr>
          </w:p>
          <w:p w:rsidR="001C2B15" w:rsidP="00176682" w:rsidRDefault="001C2B15" w14:paraId="682C0C78" w14:textId="7CE736F9">
            <w:pPr>
              <w:rPr>
                <w:sz w:val="24"/>
              </w:rPr>
            </w:pPr>
          </w:p>
          <w:p w:rsidR="001C2B15" w:rsidP="00176682" w:rsidRDefault="001C2B15" w14:paraId="4D34F76D" w14:textId="0404EBF0">
            <w:pPr>
              <w:rPr>
                <w:sz w:val="24"/>
              </w:rPr>
            </w:pPr>
          </w:p>
          <w:p w:rsidR="001C2B15" w:rsidP="00176682" w:rsidRDefault="001C2B15" w14:paraId="4BDC19C6" w14:textId="55D594A0">
            <w:pPr>
              <w:rPr>
                <w:sz w:val="24"/>
              </w:rPr>
            </w:pPr>
          </w:p>
          <w:p w:rsidR="001C2B15" w:rsidP="00176682" w:rsidRDefault="001C2B15" w14:paraId="7DB393D7" w14:textId="77777777">
            <w:pPr>
              <w:rPr>
                <w:sz w:val="24"/>
              </w:rPr>
            </w:pPr>
          </w:p>
          <w:p w:rsidR="00551EFB" w:rsidP="00176682" w:rsidRDefault="00551EFB" w14:paraId="16F87F02" w14:textId="77777777">
            <w:pPr>
              <w:rPr>
                <w:sz w:val="24"/>
              </w:rPr>
            </w:pPr>
          </w:p>
          <w:p w:rsidRPr="000C55A1" w:rsidR="00551EFB" w:rsidP="00176682" w:rsidRDefault="00551EFB" w14:paraId="19F08223" w14:textId="50744143">
            <w:pPr>
              <w:rPr>
                <w:sz w:val="24"/>
              </w:rPr>
            </w:pPr>
          </w:p>
        </w:tc>
      </w:tr>
    </w:tbl>
    <w:p w:rsidR="00551EFB" w:rsidP="00B76B5E" w:rsidRDefault="00551EFB" w14:paraId="6BD18F9B" w14:textId="4CC07AAC">
      <w:pPr>
        <w:rPr>
          <w:sz w:val="24"/>
        </w:rPr>
      </w:pPr>
    </w:p>
    <w:p w:rsidRPr="000C55A1" w:rsidR="00B76B5E" w:rsidP="00551EFB" w:rsidRDefault="00B76B5E" w14:paraId="02B633B9" w14:textId="5BFF4627">
      <w:pPr>
        <w:pStyle w:val="ListParagraph"/>
        <w:numPr>
          <w:ilvl w:val="0"/>
          <w:numId w:val="4"/>
        </w:numPr>
        <w:ind w:left="284" w:hanging="284"/>
        <w:rPr>
          <w:b/>
          <w:bCs/>
          <w:sz w:val="24"/>
        </w:rPr>
      </w:pPr>
      <w:r w:rsidRPr="000C55A1">
        <w:rPr>
          <w:b/>
          <w:bCs/>
          <w:sz w:val="24"/>
        </w:rPr>
        <w:lastRenderedPageBreak/>
        <w:t>Employee consent</w:t>
      </w:r>
    </w:p>
    <w:p w:rsidRPr="00F80A9C" w:rsidR="00B76B5E" w:rsidP="00AA22A7" w:rsidRDefault="00B76B5E" w14:paraId="2ED97C3B" w14:textId="79EE4CE6">
      <w:pPr>
        <w:rPr>
          <w:b/>
          <w:i/>
          <w:sz w:val="24"/>
        </w:rPr>
      </w:pPr>
      <w:r w:rsidRPr="00F80A9C">
        <w:rPr>
          <w:b/>
          <w:i/>
          <w:sz w:val="24"/>
        </w:rPr>
        <w:t xml:space="preserve">Note – </w:t>
      </w:r>
      <w:r w:rsidRPr="00F80A9C" w:rsidR="00B613AA">
        <w:rPr>
          <w:b/>
          <w:i/>
          <w:sz w:val="24"/>
        </w:rPr>
        <w:t xml:space="preserve">Consent can be gained </w:t>
      </w:r>
      <w:r w:rsidRPr="00F80A9C">
        <w:rPr>
          <w:b/>
          <w:i/>
          <w:sz w:val="24"/>
        </w:rPr>
        <w:t xml:space="preserve">via e-mail where it has not been possible for the employee to sign this section. You must attach the e-mail to this form. </w:t>
      </w:r>
    </w:p>
    <w:p w:rsidR="00F17C0E" w:rsidP="00B76B5E" w:rsidRDefault="03812989" w14:paraId="48885303" w14:textId="77777777">
      <w:pPr>
        <w:rPr>
          <w:sz w:val="24"/>
        </w:rPr>
      </w:pPr>
      <w:r w:rsidRPr="000C55A1">
        <w:rPr>
          <w:sz w:val="24"/>
        </w:rPr>
        <w:t xml:space="preserve">I confirm that the reasons </w:t>
      </w:r>
      <w:r w:rsidRPr="000C55A1" w:rsidR="1DB3D2DD">
        <w:rPr>
          <w:sz w:val="24"/>
        </w:rPr>
        <w:t xml:space="preserve">for </w:t>
      </w:r>
      <w:r w:rsidRPr="000C55A1">
        <w:rPr>
          <w:sz w:val="24"/>
        </w:rPr>
        <w:t>this referral ha</w:t>
      </w:r>
      <w:r w:rsidRPr="000C55A1" w:rsidR="6ABC5770">
        <w:rPr>
          <w:sz w:val="24"/>
        </w:rPr>
        <w:t>ve</w:t>
      </w:r>
      <w:r w:rsidRPr="000C55A1">
        <w:rPr>
          <w:sz w:val="24"/>
        </w:rPr>
        <w:t xml:space="preserve"> been discussed with me and I consent to being referred to Occupational Health. </w:t>
      </w:r>
    </w:p>
    <w:p w:rsidR="00D740CE" w:rsidP="00B76B5E" w:rsidRDefault="03812989" w14:paraId="00DB85D9" w14:textId="7115BAE8">
      <w:pPr>
        <w:rPr>
          <w:sz w:val="24"/>
        </w:rPr>
      </w:pPr>
      <w:r w:rsidRPr="000C55A1">
        <w:rPr>
          <w:sz w:val="24"/>
        </w:rPr>
        <w:t xml:space="preserve">I understand that </w:t>
      </w:r>
      <w:r w:rsidR="00D740CE">
        <w:rPr>
          <w:sz w:val="24"/>
        </w:rPr>
        <w:t>b</w:t>
      </w:r>
      <w:r w:rsidRPr="00F17C0E" w:rsidR="00F17C0E">
        <w:rPr>
          <w:sz w:val="24"/>
        </w:rPr>
        <w:t xml:space="preserve">y agreeing to this referral, I agree that </w:t>
      </w:r>
      <w:r w:rsidR="00D740CE">
        <w:rPr>
          <w:sz w:val="24"/>
        </w:rPr>
        <w:t xml:space="preserve">this referral document and </w:t>
      </w:r>
      <w:r w:rsidRPr="00F17C0E" w:rsidR="00F17C0E">
        <w:rPr>
          <w:sz w:val="24"/>
        </w:rPr>
        <w:t>the corresponding report will be released</w:t>
      </w:r>
      <w:r w:rsidR="0017227E">
        <w:rPr>
          <w:sz w:val="24"/>
        </w:rPr>
        <w:t xml:space="preserve"> to the </w:t>
      </w:r>
      <w:proofErr w:type="spellStart"/>
      <w:r w:rsidR="0017227E">
        <w:rPr>
          <w:sz w:val="24"/>
        </w:rPr>
        <w:t>UoS</w:t>
      </w:r>
      <w:proofErr w:type="spellEnd"/>
      <w:r w:rsidR="0017227E">
        <w:rPr>
          <w:sz w:val="24"/>
        </w:rPr>
        <w:t xml:space="preserve"> Occupational Health Manager</w:t>
      </w:r>
      <w:r w:rsidRPr="00F17C0E" w:rsidR="00F17C0E">
        <w:rPr>
          <w:sz w:val="24"/>
        </w:rPr>
        <w:t>,</w:t>
      </w:r>
      <w:r w:rsidR="0017227E">
        <w:rPr>
          <w:sz w:val="24"/>
        </w:rPr>
        <w:t xml:space="preserve"> my line manager and the Employee Relations team</w:t>
      </w:r>
      <w:r w:rsidRPr="00F17C0E" w:rsidR="00F17C0E">
        <w:rPr>
          <w:sz w:val="24"/>
        </w:rPr>
        <w:t xml:space="preserve"> following my review of </w:t>
      </w:r>
      <w:r w:rsidRPr="00F17C0E" w:rsidR="005212E8">
        <w:rPr>
          <w:sz w:val="24"/>
        </w:rPr>
        <w:t>it and</w:t>
      </w:r>
      <w:r w:rsidRPr="00F17C0E" w:rsidR="00F17C0E">
        <w:rPr>
          <w:sz w:val="24"/>
        </w:rPr>
        <w:t xml:space="preserve"> will form part of my personal record. </w:t>
      </w:r>
    </w:p>
    <w:p w:rsidRPr="000C55A1" w:rsidR="00B76B5E" w:rsidP="00B76B5E" w:rsidRDefault="03812989" w14:paraId="4E2A0930" w14:textId="2F83FE50">
      <w:pPr>
        <w:rPr>
          <w:sz w:val="24"/>
        </w:rPr>
      </w:pPr>
      <w:r w:rsidRPr="000C55A1">
        <w:rPr>
          <w:sz w:val="24"/>
        </w:rPr>
        <w:t xml:space="preserve">I can confirm I have read and understand the data protection section on the first page of this referral. </w:t>
      </w:r>
    </w:p>
    <w:p w:rsidRPr="000C55A1" w:rsidR="00D51D60" w:rsidP="00B76B5E" w:rsidRDefault="00D51D60" w14:paraId="4CC951BF" w14:textId="1E1FB058">
      <w:pPr>
        <w:rPr>
          <w:bCs/>
          <w:sz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15"/>
        <w:gridCol w:w="4792"/>
      </w:tblGrid>
      <w:tr w:rsidRPr="000C55A1" w:rsidR="00B76B5E" w:rsidTr="00F80A9C" w14:paraId="4C1B2B4A" w14:textId="77777777">
        <w:tc>
          <w:tcPr>
            <w:tcW w:w="4815" w:type="dxa"/>
            <w:shd w:val="clear" w:color="auto" w:fill="auto"/>
          </w:tcPr>
          <w:p w:rsidR="00F80A9C" w:rsidP="00176682" w:rsidRDefault="00B76B5E" w14:paraId="42933488" w14:textId="77777777">
            <w:pPr>
              <w:rPr>
                <w:b/>
                <w:bCs/>
                <w:sz w:val="24"/>
              </w:rPr>
            </w:pPr>
            <w:r w:rsidRPr="00122717">
              <w:rPr>
                <w:b/>
                <w:bCs/>
                <w:sz w:val="24"/>
              </w:rPr>
              <w:t>Employee’s signature</w:t>
            </w:r>
            <w:r w:rsidRPr="00122717" w:rsidR="000A4107">
              <w:rPr>
                <w:b/>
                <w:bCs/>
                <w:sz w:val="24"/>
              </w:rPr>
              <w:t xml:space="preserve"> </w:t>
            </w:r>
          </w:p>
          <w:p w:rsidRPr="00122717" w:rsidR="00B76B5E" w:rsidP="00176682" w:rsidRDefault="00122717" w14:paraId="7D5BF5C1" w14:textId="5D373E19">
            <w:pPr>
              <w:rPr>
                <w:b/>
                <w:bCs/>
                <w:sz w:val="24"/>
              </w:rPr>
            </w:pPr>
            <w:r w:rsidRPr="00122717">
              <w:rPr>
                <w:b/>
                <w:bCs/>
                <w:sz w:val="24"/>
              </w:rPr>
              <w:t>(</w:t>
            </w:r>
            <w:r w:rsidRPr="00122717" w:rsidR="000A4107">
              <w:rPr>
                <w:b/>
                <w:bCs/>
                <w:sz w:val="24"/>
              </w:rPr>
              <w:t xml:space="preserve">Or </w:t>
            </w:r>
            <w:r w:rsidR="00B257AC">
              <w:rPr>
                <w:b/>
                <w:bCs/>
                <w:sz w:val="24"/>
              </w:rPr>
              <w:t>consent</w:t>
            </w:r>
            <w:r w:rsidRPr="00122717" w:rsidR="000A4107">
              <w:rPr>
                <w:b/>
                <w:bCs/>
                <w:sz w:val="24"/>
              </w:rPr>
              <w:t xml:space="preserve"> attached</w:t>
            </w:r>
            <w:r w:rsidRPr="00122717">
              <w:rPr>
                <w:b/>
                <w:bCs/>
                <w:sz w:val="24"/>
              </w:rPr>
              <w:t>)</w:t>
            </w:r>
          </w:p>
        </w:tc>
        <w:tc>
          <w:tcPr>
            <w:tcW w:w="4792" w:type="dxa"/>
            <w:shd w:val="clear" w:color="auto" w:fill="auto"/>
          </w:tcPr>
          <w:p w:rsidRPr="00122717" w:rsidR="00B76B5E" w:rsidP="00176682" w:rsidRDefault="00B76B5E" w14:paraId="491072FA" w14:textId="12A7B810">
            <w:pPr>
              <w:rPr>
                <w:b/>
                <w:bCs/>
                <w:sz w:val="24"/>
              </w:rPr>
            </w:pPr>
          </w:p>
        </w:tc>
      </w:tr>
      <w:tr w:rsidRPr="000C55A1" w:rsidR="00B76B5E" w:rsidTr="00F80A9C" w14:paraId="1DA6542E" w14:textId="77777777">
        <w:trPr>
          <w:trHeight w:val="397" w:hRule="exact"/>
        </w:trPr>
        <w:tc>
          <w:tcPr>
            <w:tcW w:w="4815" w:type="dxa"/>
            <w:shd w:val="clear" w:color="auto" w:fill="FFFFFF" w:themeFill="background1"/>
            <w:vAlign w:val="center"/>
          </w:tcPr>
          <w:p w:rsidRPr="000C55A1" w:rsidR="00B76B5E" w:rsidP="00176682" w:rsidRDefault="00F80A9C" w14:paraId="3041E394" w14:textId="0C2AA67D">
            <w:pPr>
              <w:rPr>
                <w:color w:val="FF0000"/>
                <w:sz w:val="24"/>
              </w:rPr>
            </w:pPr>
            <w:r w:rsidRPr="00122717">
              <w:rPr>
                <w:b/>
                <w:bCs/>
                <w:sz w:val="24"/>
              </w:rPr>
              <w:t>DATE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:rsidRPr="000C55A1" w:rsidR="00B76B5E" w:rsidP="00176682" w:rsidRDefault="00B76B5E" w14:paraId="722B00AE" w14:textId="5D9F7F3A">
            <w:pPr>
              <w:rPr>
                <w:sz w:val="24"/>
              </w:rPr>
            </w:pPr>
          </w:p>
        </w:tc>
      </w:tr>
    </w:tbl>
    <w:p w:rsidRPr="000C55A1" w:rsidR="00B76B5E" w:rsidP="00B76B5E" w:rsidRDefault="00B76B5E" w14:paraId="54E11D2A" w14:textId="77777777">
      <w:pPr>
        <w:rPr>
          <w:b/>
          <w:bCs/>
          <w:sz w:val="24"/>
          <w:u w:val="single"/>
        </w:rPr>
      </w:pPr>
    </w:p>
    <w:p w:rsidRPr="000C55A1" w:rsidR="00B76B5E" w:rsidP="00680CB6" w:rsidRDefault="00B76B5E" w14:paraId="02019A91" w14:textId="77777777">
      <w:pPr>
        <w:pStyle w:val="ListParagraph"/>
        <w:numPr>
          <w:ilvl w:val="0"/>
          <w:numId w:val="4"/>
        </w:numPr>
        <w:ind w:left="426" w:hanging="426"/>
        <w:rPr>
          <w:b/>
          <w:bCs/>
          <w:sz w:val="24"/>
        </w:rPr>
      </w:pPr>
      <w:r w:rsidRPr="000C55A1">
        <w:rPr>
          <w:b/>
          <w:bCs/>
          <w:sz w:val="24"/>
        </w:rPr>
        <w:t xml:space="preserve">Authorisation </w:t>
      </w:r>
    </w:p>
    <w:p w:rsidR="00B76B5E" w:rsidP="00B76B5E" w:rsidRDefault="00B76B5E" w14:paraId="4824AEB2" w14:textId="640D4E91">
      <w:pPr>
        <w:rPr>
          <w:color w:val="FF0000"/>
          <w:sz w:val="24"/>
        </w:rPr>
      </w:pPr>
      <w:r w:rsidRPr="000C55A1">
        <w:rPr>
          <w:sz w:val="24"/>
        </w:rPr>
        <w:t xml:space="preserve">I confirm that I have discussed the reason for this referral with the </w:t>
      </w:r>
      <w:r w:rsidRPr="000C55A1" w:rsidR="00032082">
        <w:rPr>
          <w:sz w:val="24"/>
        </w:rPr>
        <w:t xml:space="preserve">employee </w:t>
      </w:r>
      <w:r w:rsidRPr="000C55A1">
        <w:rPr>
          <w:sz w:val="24"/>
        </w:rPr>
        <w:t xml:space="preserve">and they are aware of the information being requested. I understand that this document will form part of the </w:t>
      </w:r>
      <w:r w:rsidRPr="000C55A1" w:rsidR="000B3801">
        <w:rPr>
          <w:sz w:val="24"/>
        </w:rPr>
        <w:t xml:space="preserve">employees </w:t>
      </w:r>
      <w:r w:rsidRPr="000C55A1">
        <w:rPr>
          <w:sz w:val="24"/>
        </w:rPr>
        <w:t xml:space="preserve"> medical record and as such they have right of access to it under the Access to Medical Records Act 1990.</w:t>
      </w:r>
      <w:r w:rsidRPr="000C55A1">
        <w:rPr>
          <w:color w:val="FF0000"/>
          <w:sz w:val="24"/>
        </w:rPr>
        <w:t xml:space="preserve"> </w:t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15"/>
        <w:gridCol w:w="4932"/>
      </w:tblGrid>
      <w:tr w:rsidRPr="000C55A1" w:rsidR="00B76B5E" w:rsidTr="00F80A9C" w14:paraId="5BFB644C" w14:textId="77777777">
        <w:tc>
          <w:tcPr>
            <w:tcW w:w="4815" w:type="dxa"/>
            <w:shd w:val="clear" w:color="auto" w:fill="auto"/>
          </w:tcPr>
          <w:p w:rsidRPr="00122717" w:rsidR="00B76B5E" w:rsidP="00B81E08" w:rsidRDefault="00B76B5E" w14:paraId="5B5035EE" w14:textId="77777777">
            <w:pPr>
              <w:rPr>
                <w:b/>
                <w:bCs/>
                <w:sz w:val="24"/>
              </w:rPr>
            </w:pPr>
            <w:r w:rsidRPr="00122717">
              <w:rPr>
                <w:b/>
                <w:bCs/>
                <w:sz w:val="24"/>
              </w:rPr>
              <w:t xml:space="preserve">Referring </w:t>
            </w:r>
            <w:r w:rsidRPr="00122717" w:rsidR="00B81E08">
              <w:rPr>
                <w:b/>
                <w:bCs/>
                <w:sz w:val="24"/>
              </w:rPr>
              <w:t>manager’s signature</w:t>
            </w:r>
            <w:r w:rsidRPr="00122717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932" w:type="dxa"/>
            <w:shd w:val="clear" w:color="auto" w:fill="auto"/>
          </w:tcPr>
          <w:p w:rsidRPr="00122717" w:rsidR="00B76B5E" w:rsidP="00176682" w:rsidRDefault="00B76B5E" w14:paraId="5F3F821A" w14:textId="5035F026">
            <w:pPr>
              <w:rPr>
                <w:b/>
                <w:bCs/>
                <w:sz w:val="24"/>
              </w:rPr>
            </w:pPr>
          </w:p>
        </w:tc>
      </w:tr>
      <w:tr w:rsidRPr="000C55A1" w:rsidR="00B76B5E" w:rsidTr="00F80A9C" w14:paraId="31126E5D" w14:textId="77777777">
        <w:trPr>
          <w:trHeight w:val="397" w:hRule="exact"/>
        </w:trPr>
        <w:tc>
          <w:tcPr>
            <w:tcW w:w="4815" w:type="dxa"/>
            <w:shd w:val="clear" w:color="auto" w:fill="FFFFFF" w:themeFill="background1"/>
            <w:vAlign w:val="center"/>
          </w:tcPr>
          <w:p w:rsidRPr="000C55A1" w:rsidR="00B76B5E" w:rsidP="00176682" w:rsidRDefault="00F80A9C" w14:paraId="2DE403A5" w14:textId="74B7F4C4">
            <w:pPr>
              <w:rPr>
                <w:color w:val="FF0000"/>
                <w:sz w:val="24"/>
              </w:rPr>
            </w:pPr>
            <w:r w:rsidRPr="00122717">
              <w:rPr>
                <w:b/>
                <w:bCs/>
                <w:sz w:val="24"/>
              </w:rPr>
              <w:t>DATE</w:t>
            </w:r>
          </w:p>
        </w:tc>
        <w:tc>
          <w:tcPr>
            <w:tcW w:w="4932" w:type="dxa"/>
            <w:shd w:val="clear" w:color="auto" w:fill="FFFFFF" w:themeFill="background1"/>
            <w:vAlign w:val="center"/>
          </w:tcPr>
          <w:p w:rsidRPr="000C55A1" w:rsidR="00B76B5E" w:rsidP="00176682" w:rsidRDefault="00B76B5E" w14:paraId="62431CDC" w14:textId="27CA5D56">
            <w:pPr>
              <w:rPr>
                <w:sz w:val="24"/>
              </w:rPr>
            </w:pPr>
          </w:p>
        </w:tc>
      </w:tr>
    </w:tbl>
    <w:p w:rsidRPr="000C55A1" w:rsidR="00B76B5E" w:rsidP="00B76B5E" w:rsidRDefault="00B76B5E" w14:paraId="2FFA4D3E" w14:textId="533549DB">
      <w:pPr>
        <w:rPr>
          <w:sz w:val="24"/>
        </w:rPr>
      </w:pPr>
    </w:p>
    <w:p w:rsidRPr="00680CB6" w:rsidR="00680CB6" w:rsidP="00680CB6" w:rsidRDefault="00680CB6" w14:paraId="4E1C965C" w14:textId="0776B168">
      <w:pPr>
        <w:pStyle w:val="ListParagraph"/>
        <w:numPr>
          <w:ilvl w:val="0"/>
          <w:numId w:val="4"/>
        </w:numPr>
        <w:ind w:left="426" w:hanging="426"/>
        <w:rPr>
          <w:b/>
          <w:bCs/>
          <w:sz w:val="24"/>
        </w:rPr>
      </w:pPr>
      <w:r w:rsidRPr="00680CB6">
        <w:rPr>
          <w:b/>
          <w:bCs/>
          <w:sz w:val="24"/>
        </w:rPr>
        <w:t xml:space="preserve">Occupational Health Team </w:t>
      </w:r>
      <w:r w:rsidR="009926D8">
        <w:rPr>
          <w:b/>
          <w:bCs/>
          <w:sz w:val="24"/>
        </w:rPr>
        <w:t xml:space="preserve">triage </w:t>
      </w:r>
      <w:r w:rsidRPr="00680CB6">
        <w:rPr>
          <w:b/>
          <w:bCs/>
          <w:sz w:val="24"/>
        </w:rPr>
        <w:t>review: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607"/>
      </w:tblGrid>
      <w:tr w:rsidRPr="00CA7CE9" w:rsidR="00207B0D" w:rsidTr="00CD0320" w14:paraId="73190AE7" w14:textId="77777777">
        <w:trPr>
          <w:trHeight w:val="886"/>
        </w:trPr>
        <w:tc>
          <w:tcPr>
            <w:tcW w:w="9607" w:type="dxa"/>
            <w:shd w:val="clear" w:color="auto" w:fill="auto"/>
          </w:tcPr>
          <w:p w:rsidR="00B90090" w:rsidP="008F178C" w:rsidRDefault="00207B0D" w14:paraId="31F0FF47" w14:textId="77777777">
            <w:pPr>
              <w:rPr>
                <w:b/>
                <w:bCs/>
                <w:sz w:val="24"/>
              </w:rPr>
            </w:pPr>
            <w:r w:rsidRPr="00503107">
              <w:rPr>
                <w:b/>
                <w:bCs/>
                <w:sz w:val="24"/>
              </w:rPr>
              <w:t>Reviewed by</w:t>
            </w:r>
            <w:r>
              <w:rPr>
                <w:b/>
                <w:bCs/>
                <w:sz w:val="24"/>
              </w:rPr>
              <w:t xml:space="preserve">:                                                       </w:t>
            </w:r>
          </w:p>
          <w:p w:rsidRPr="004D3BC4" w:rsidR="00207B0D" w:rsidP="00207B0D" w:rsidRDefault="00B90090" w14:paraId="03A88593" w14:textId="6F6DFAB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</w:t>
            </w:r>
            <w:r w:rsidRPr="004D3BC4" w:rsidR="00207B0D">
              <w:rPr>
                <w:b/>
                <w:bCs/>
                <w:sz w:val="24"/>
              </w:rPr>
              <w:t>ate</w:t>
            </w:r>
            <w:r>
              <w:rPr>
                <w:b/>
                <w:bCs/>
                <w:sz w:val="24"/>
              </w:rPr>
              <w:t xml:space="preserve"> Received:</w:t>
            </w:r>
          </w:p>
        </w:tc>
      </w:tr>
      <w:tr w:rsidRPr="00CA7CE9" w:rsidR="00207B0D" w:rsidTr="00A71C63" w14:paraId="77C310C4" w14:textId="77777777">
        <w:trPr>
          <w:trHeight w:val="2153"/>
        </w:trPr>
        <w:tc>
          <w:tcPr>
            <w:tcW w:w="9607" w:type="dxa"/>
            <w:shd w:val="clear" w:color="auto" w:fill="auto"/>
            <w:vAlign w:val="center"/>
          </w:tcPr>
          <w:p w:rsidRPr="00503107" w:rsidR="00207B0D" w:rsidP="008F178C" w:rsidRDefault="00207B0D" w14:paraId="6660ACA3" w14:textId="77777777">
            <w:pPr>
              <w:rPr>
                <w:b/>
                <w:bCs/>
                <w:sz w:val="24"/>
              </w:rPr>
            </w:pPr>
            <w:r w:rsidRPr="00503107">
              <w:rPr>
                <w:b/>
                <w:bCs/>
                <w:sz w:val="24"/>
              </w:rPr>
              <w:t xml:space="preserve">Actions taken: </w:t>
            </w:r>
          </w:p>
          <w:p w:rsidRPr="00CA7CE9" w:rsidR="00207B0D" w:rsidP="008F178C" w:rsidRDefault="00207B0D" w14:paraId="773836DA" w14:textId="2072FD0E">
            <w:pPr>
              <w:rPr>
                <w:sz w:val="24"/>
              </w:rPr>
            </w:pPr>
            <w:r>
              <w:rPr>
                <w:sz w:val="24"/>
              </w:rPr>
              <w:t>A) Contacted Employee for discussion: [Date contacted]</w:t>
            </w:r>
          </w:p>
          <w:p w:rsidRPr="00CA7CE9" w:rsidR="00207B0D" w:rsidP="00B90090" w:rsidRDefault="00207B0D" w14:paraId="01641695" w14:textId="34D57D16">
            <w:pPr>
              <w:rPr>
                <w:sz w:val="24"/>
              </w:rPr>
            </w:pPr>
            <w:r>
              <w:rPr>
                <w:sz w:val="24"/>
              </w:rPr>
              <w:t>B) Added to OH portal for an appointment with external provider</w:t>
            </w:r>
            <w:r w:rsidR="00B90090">
              <w:rPr>
                <w:sz w:val="24"/>
              </w:rPr>
              <w:t xml:space="preserve"> </w:t>
            </w:r>
            <w:r>
              <w:rPr>
                <w:sz w:val="24"/>
              </w:rPr>
              <w:t>[Date added]</w:t>
            </w:r>
          </w:p>
        </w:tc>
      </w:tr>
    </w:tbl>
    <w:p w:rsidRPr="00CD0320" w:rsidR="00CD0320" w:rsidP="00CD0320" w:rsidRDefault="00CD0320" w14:paraId="69E1A7E5" w14:textId="4D957382">
      <w:pPr>
        <w:tabs>
          <w:tab w:val="left" w:pos="1556"/>
        </w:tabs>
        <w:rPr>
          <w:sz w:val="24"/>
        </w:rPr>
      </w:pPr>
    </w:p>
    <w:sectPr w:rsidRPr="00CD0320" w:rsidR="00CD0320" w:rsidSect="00F80A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170" w:right="851" w:bottom="992" w:left="1418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7278" w:rsidP="00B76B5E" w:rsidRDefault="00157278" w14:paraId="6BA3CBAD" w14:textId="77777777">
      <w:pPr>
        <w:spacing w:after="0" w:line="240" w:lineRule="auto"/>
      </w:pPr>
      <w:r>
        <w:separator/>
      </w:r>
    </w:p>
  </w:endnote>
  <w:endnote w:type="continuationSeparator" w:id="0">
    <w:p w:rsidR="00157278" w:rsidP="00B76B5E" w:rsidRDefault="00157278" w14:paraId="2558BA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A74" w:rsidRDefault="00894A74" w14:paraId="03C52C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2768" w:rsidP="00745BCF" w:rsidRDefault="00F37EF6" w14:paraId="255F1A05" w14:textId="36828885">
    <w:pPr>
      <w:pStyle w:val="ContinuationFooter"/>
      <w:spacing w:after="0"/>
    </w:pPr>
    <w:r w:rsidRPr="00285B4B">
      <w:t xml:space="preserve">Management referral to Occupational Health </w:t>
    </w:r>
    <w:r w:rsidR="00894A74">
      <w:t>(January 2024)</w:t>
    </w:r>
    <w:r>
      <w:ptab w:alignment="right" w:relativeTo="margin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A74" w:rsidRDefault="00894A74" w14:paraId="35AED0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7278" w:rsidP="00B76B5E" w:rsidRDefault="00157278" w14:paraId="38A64F8A" w14:textId="77777777">
      <w:pPr>
        <w:spacing w:after="0" w:line="240" w:lineRule="auto"/>
      </w:pPr>
      <w:r>
        <w:separator/>
      </w:r>
    </w:p>
  </w:footnote>
  <w:footnote w:type="continuationSeparator" w:id="0">
    <w:p w:rsidR="00157278" w:rsidP="00B76B5E" w:rsidRDefault="00157278" w14:paraId="246273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A74" w:rsidRDefault="00894A74" w14:paraId="5BB387F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6558E" w:rsidP="0006558E" w:rsidRDefault="008E0408" w14:paraId="330E4596" w14:textId="5B61B5B7">
    <w:pPr>
      <w:pStyle w:val="Header"/>
    </w:pPr>
    <w:sdt>
      <w:sdtPr>
        <w:id w:val="1233200250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 w14:anchorId="4BE7E68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style="position:absolute;margin-left:0;margin-top:0;width:527.85pt;height:131.9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06558E">
      <w:t xml:space="preserve">                                                                                                </w:t>
    </w:r>
    <w:r w:rsidR="0006558E">
      <w:rPr>
        <w:noProof/>
      </w:rPr>
      <w:drawing>
        <wp:inline distT="0" distB="0" distL="0" distR="0" wp14:anchorId="040C1208" wp14:editId="5E1C64B1">
          <wp:extent cx="2228850" cy="10572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5B4B" w:rsidRDefault="008E0408" w14:paraId="03EFCA41" w14:textId="4D3EF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76B5E" w:rsidRDefault="00E31919" w14:paraId="34B3F2EB" w14:textId="1EF2D894">
    <w:pPr>
      <w:pStyle w:val="Header"/>
    </w:pPr>
    <w:r>
      <w:t xml:space="preserve">                                                                                     </w:t>
    </w:r>
    <w:r w:rsidR="003B6540">
      <w:rPr>
        <w:noProof/>
      </w:rPr>
      <w:drawing>
        <wp:inline distT="0" distB="0" distL="0" distR="0" wp14:anchorId="2A0E590C" wp14:editId="037ADC1B">
          <wp:extent cx="2228850" cy="10572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06981" w:rsidR="00B76B5E" w:rsidP="00B76B5E" w:rsidRDefault="00B76B5E" w14:paraId="5ADADF28" w14:textId="619C90BF">
    <w:pPr>
      <w:pStyle w:val="DocTitle"/>
      <w:rPr>
        <w:sz w:val="36"/>
        <w:szCs w:val="36"/>
      </w:rPr>
    </w:pPr>
    <w:r w:rsidRPr="00E06981">
      <w:rPr>
        <w:sz w:val="36"/>
        <w:szCs w:val="36"/>
      </w:rPr>
      <w:t xml:space="preserve">Management referral </w:t>
    </w:r>
    <w:r>
      <w:rPr>
        <w:sz w:val="36"/>
        <w:szCs w:val="36"/>
      </w:rPr>
      <w:t xml:space="preserve">to </w:t>
    </w:r>
    <w:r w:rsidRPr="00E06981">
      <w:rPr>
        <w:sz w:val="36"/>
        <w:szCs w:val="36"/>
      </w:rPr>
      <w:t>Occupational Health (</w:t>
    </w:r>
    <w:r w:rsidR="003B6540">
      <w:rPr>
        <w:sz w:val="36"/>
        <w:szCs w:val="36"/>
      </w:rPr>
      <w:t>OH</w:t>
    </w:r>
    <w:r w:rsidRPr="00E06981">
      <w:rPr>
        <w:sz w:val="36"/>
        <w:szCs w:val="3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5C2"/>
    <w:multiLevelType w:val="hybridMultilevel"/>
    <w:tmpl w:val="975AFC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C4DDD"/>
    <w:multiLevelType w:val="hybridMultilevel"/>
    <w:tmpl w:val="D93A424E"/>
    <w:lvl w:ilvl="0" w:tplc="0E308E70">
      <w:start w:val="1"/>
      <w:numFmt w:val="lowerLetter"/>
      <w:lvlText w:val="%1."/>
      <w:lvlJc w:val="left"/>
      <w:pPr>
        <w:ind w:left="1920" w:hanging="360"/>
      </w:pPr>
    </w:lvl>
    <w:lvl w:ilvl="1" w:tplc="0C0229DC">
      <w:start w:val="1"/>
      <w:numFmt w:val="lowerLetter"/>
      <w:lvlText w:val="%2."/>
      <w:lvlJc w:val="left"/>
      <w:pPr>
        <w:ind w:left="1920" w:hanging="360"/>
      </w:pPr>
    </w:lvl>
    <w:lvl w:ilvl="2" w:tplc="4B848A60">
      <w:start w:val="1"/>
      <w:numFmt w:val="lowerLetter"/>
      <w:lvlText w:val="%3."/>
      <w:lvlJc w:val="left"/>
      <w:pPr>
        <w:ind w:left="1920" w:hanging="360"/>
      </w:pPr>
    </w:lvl>
    <w:lvl w:ilvl="3" w:tplc="2A50B31E">
      <w:start w:val="1"/>
      <w:numFmt w:val="lowerLetter"/>
      <w:lvlText w:val="%4."/>
      <w:lvlJc w:val="left"/>
      <w:pPr>
        <w:ind w:left="1920" w:hanging="360"/>
      </w:pPr>
    </w:lvl>
    <w:lvl w:ilvl="4" w:tplc="0D50008E">
      <w:start w:val="1"/>
      <w:numFmt w:val="lowerLetter"/>
      <w:lvlText w:val="%5."/>
      <w:lvlJc w:val="left"/>
      <w:pPr>
        <w:ind w:left="1920" w:hanging="360"/>
      </w:pPr>
    </w:lvl>
    <w:lvl w:ilvl="5" w:tplc="B6D45AAE">
      <w:start w:val="1"/>
      <w:numFmt w:val="lowerLetter"/>
      <w:lvlText w:val="%6."/>
      <w:lvlJc w:val="left"/>
      <w:pPr>
        <w:ind w:left="1920" w:hanging="360"/>
      </w:pPr>
    </w:lvl>
    <w:lvl w:ilvl="6" w:tplc="31A4E4DC">
      <w:start w:val="1"/>
      <w:numFmt w:val="lowerLetter"/>
      <w:lvlText w:val="%7."/>
      <w:lvlJc w:val="left"/>
      <w:pPr>
        <w:ind w:left="1920" w:hanging="360"/>
      </w:pPr>
    </w:lvl>
    <w:lvl w:ilvl="7" w:tplc="779AC302">
      <w:start w:val="1"/>
      <w:numFmt w:val="lowerLetter"/>
      <w:lvlText w:val="%8."/>
      <w:lvlJc w:val="left"/>
      <w:pPr>
        <w:ind w:left="1920" w:hanging="360"/>
      </w:pPr>
    </w:lvl>
    <w:lvl w:ilvl="8" w:tplc="A5C062B0">
      <w:start w:val="1"/>
      <w:numFmt w:val="lowerLetter"/>
      <w:lvlText w:val="%9."/>
      <w:lvlJc w:val="left"/>
      <w:pPr>
        <w:ind w:left="1920" w:hanging="360"/>
      </w:pPr>
    </w:lvl>
  </w:abstractNum>
  <w:abstractNum w:abstractNumId="2" w15:restartNumberingAfterBreak="0">
    <w:nsid w:val="14313DF0"/>
    <w:multiLevelType w:val="hybridMultilevel"/>
    <w:tmpl w:val="6B0ACE0A"/>
    <w:lvl w:ilvl="0" w:tplc="0C9C42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943EF"/>
    <w:multiLevelType w:val="hybridMultilevel"/>
    <w:tmpl w:val="D20CC588"/>
    <w:lvl w:ilvl="0" w:tplc="8DB25266">
      <w:start w:val="1"/>
      <w:numFmt w:val="lowerLetter"/>
      <w:lvlText w:val="%1."/>
      <w:lvlJc w:val="left"/>
      <w:pPr>
        <w:ind w:left="1920" w:hanging="360"/>
      </w:pPr>
    </w:lvl>
    <w:lvl w:ilvl="1" w:tplc="72C67F26">
      <w:start w:val="1"/>
      <w:numFmt w:val="lowerLetter"/>
      <w:lvlText w:val="%2."/>
      <w:lvlJc w:val="left"/>
      <w:pPr>
        <w:ind w:left="1920" w:hanging="360"/>
      </w:pPr>
    </w:lvl>
    <w:lvl w:ilvl="2" w:tplc="5E348142">
      <w:start w:val="1"/>
      <w:numFmt w:val="lowerLetter"/>
      <w:lvlText w:val="%3."/>
      <w:lvlJc w:val="left"/>
      <w:pPr>
        <w:ind w:left="1920" w:hanging="360"/>
      </w:pPr>
    </w:lvl>
    <w:lvl w:ilvl="3" w:tplc="322AD262">
      <w:start w:val="1"/>
      <w:numFmt w:val="lowerLetter"/>
      <w:lvlText w:val="%4."/>
      <w:lvlJc w:val="left"/>
      <w:pPr>
        <w:ind w:left="1920" w:hanging="360"/>
      </w:pPr>
    </w:lvl>
    <w:lvl w:ilvl="4" w:tplc="A542445E">
      <w:start w:val="1"/>
      <w:numFmt w:val="lowerLetter"/>
      <w:lvlText w:val="%5."/>
      <w:lvlJc w:val="left"/>
      <w:pPr>
        <w:ind w:left="1920" w:hanging="360"/>
      </w:pPr>
    </w:lvl>
    <w:lvl w:ilvl="5" w:tplc="2856E380">
      <w:start w:val="1"/>
      <w:numFmt w:val="lowerLetter"/>
      <w:lvlText w:val="%6."/>
      <w:lvlJc w:val="left"/>
      <w:pPr>
        <w:ind w:left="1920" w:hanging="360"/>
      </w:pPr>
    </w:lvl>
    <w:lvl w:ilvl="6" w:tplc="2B968612">
      <w:start w:val="1"/>
      <w:numFmt w:val="lowerLetter"/>
      <w:lvlText w:val="%7."/>
      <w:lvlJc w:val="left"/>
      <w:pPr>
        <w:ind w:left="1920" w:hanging="360"/>
      </w:pPr>
    </w:lvl>
    <w:lvl w:ilvl="7" w:tplc="01DC9196">
      <w:start w:val="1"/>
      <w:numFmt w:val="lowerLetter"/>
      <w:lvlText w:val="%8."/>
      <w:lvlJc w:val="left"/>
      <w:pPr>
        <w:ind w:left="1920" w:hanging="360"/>
      </w:pPr>
    </w:lvl>
    <w:lvl w:ilvl="8" w:tplc="9976E7AA">
      <w:start w:val="1"/>
      <w:numFmt w:val="lowerLetter"/>
      <w:lvlText w:val="%9."/>
      <w:lvlJc w:val="left"/>
      <w:pPr>
        <w:ind w:left="1920" w:hanging="360"/>
      </w:pPr>
    </w:lvl>
  </w:abstractNum>
  <w:abstractNum w:abstractNumId="4" w15:restartNumberingAfterBreak="0">
    <w:nsid w:val="21BF4674"/>
    <w:multiLevelType w:val="hybridMultilevel"/>
    <w:tmpl w:val="3E9AE678"/>
    <w:lvl w:ilvl="0" w:tplc="4290EF8C">
      <w:start w:val="1"/>
      <w:numFmt w:val="lowerLetter"/>
      <w:lvlText w:val="%1."/>
      <w:lvlJc w:val="left"/>
      <w:pPr>
        <w:ind w:left="1920" w:hanging="360"/>
      </w:pPr>
    </w:lvl>
    <w:lvl w:ilvl="1" w:tplc="8048ADFA">
      <w:start w:val="1"/>
      <w:numFmt w:val="lowerLetter"/>
      <w:lvlText w:val="%2."/>
      <w:lvlJc w:val="left"/>
      <w:pPr>
        <w:ind w:left="1920" w:hanging="360"/>
      </w:pPr>
    </w:lvl>
    <w:lvl w:ilvl="2" w:tplc="F4E20BFC">
      <w:start w:val="1"/>
      <w:numFmt w:val="lowerLetter"/>
      <w:lvlText w:val="%3."/>
      <w:lvlJc w:val="left"/>
      <w:pPr>
        <w:ind w:left="1920" w:hanging="360"/>
      </w:pPr>
    </w:lvl>
    <w:lvl w:ilvl="3" w:tplc="22347630">
      <w:start w:val="1"/>
      <w:numFmt w:val="lowerLetter"/>
      <w:lvlText w:val="%4."/>
      <w:lvlJc w:val="left"/>
      <w:pPr>
        <w:ind w:left="1920" w:hanging="360"/>
      </w:pPr>
    </w:lvl>
    <w:lvl w:ilvl="4" w:tplc="A036A7E6">
      <w:start w:val="1"/>
      <w:numFmt w:val="lowerLetter"/>
      <w:lvlText w:val="%5."/>
      <w:lvlJc w:val="left"/>
      <w:pPr>
        <w:ind w:left="1920" w:hanging="360"/>
      </w:pPr>
    </w:lvl>
    <w:lvl w:ilvl="5" w:tplc="9DE25266">
      <w:start w:val="1"/>
      <w:numFmt w:val="lowerLetter"/>
      <w:lvlText w:val="%6."/>
      <w:lvlJc w:val="left"/>
      <w:pPr>
        <w:ind w:left="1920" w:hanging="360"/>
      </w:pPr>
    </w:lvl>
    <w:lvl w:ilvl="6" w:tplc="78D881F2">
      <w:start w:val="1"/>
      <w:numFmt w:val="lowerLetter"/>
      <w:lvlText w:val="%7."/>
      <w:lvlJc w:val="left"/>
      <w:pPr>
        <w:ind w:left="1920" w:hanging="360"/>
      </w:pPr>
    </w:lvl>
    <w:lvl w:ilvl="7" w:tplc="B45CD39C">
      <w:start w:val="1"/>
      <w:numFmt w:val="lowerLetter"/>
      <w:lvlText w:val="%8."/>
      <w:lvlJc w:val="left"/>
      <w:pPr>
        <w:ind w:left="1920" w:hanging="360"/>
      </w:pPr>
    </w:lvl>
    <w:lvl w:ilvl="8" w:tplc="BC4C486E">
      <w:start w:val="1"/>
      <w:numFmt w:val="lowerLetter"/>
      <w:lvlText w:val="%9."/>
      <w:lvlJc w:val="left"/>
      <w:pPr>
        <w:ind w:left="1920" w:hanging="360"/>
      </w:pPr>
    </w:lvl>
  </w:abstractNum>
  <w:abstractNum w:abstractNumId="5" w15:restartNumberingAfterBreak="0">
    <w:nsid w:val="24405166"/>
    <w:multiLevelType w:val="hybridMultilevel"/>
    <w:tmpl w:val="BB74E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A118A"/>
    <w:multiLevelType w:val="hybridMultilevel"/>
    <w:tmpl w:val="7666B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26366"/>
    <w:multiLevelType w:val="hybridMultilevel"/>
    <w:tmpl w:val="F984D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C1D99"/>
    <w:multiLevelType w:val="hybridMultilevel"/>
    <w:tmpl w:val="528C4C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A57139"/>
    <w:multiLevelType w:val="hybridMultilevel"/>
    <w:tmpl w:val="E32A5E74"/>
    <w:lvl w:ilvl="0" w:tplc="A9E8C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C1024"/>
    <w:multiLevelType w:val="hybridMultilevel"/>
    <w:tmpl w:val="C6FA14CC"/>
    <w:lvl w:ilvl="0" w:tplc="4C8647C2">
      <w:start w:val="1"/>
      <w:numFmt w:val="lowerLetter"/>
      <w:lvlText w:val="%1."/>
      <w:lvlJc w:val="left"/>
      <w:pPr>
        <w:ind w:left="1920" w:hanging="360"/>
      </w:pPr>
    </w:lvl>
    <w:lvl w:ilvl="1" w:tplc="500420A4">
      <w:start w:val="1"/>
      <w:numFmt w:val="lowerLetter"/>
      <w:lvlText w:val="%2."/>
      <w:lvlJc w:val="left"/>
      <w:pPr>
        <w:ind w:left="1920" w:hanging="360"/>
      </w:pPr>
    </w:lvl>
    <w:lvl w:ilvl="2" w:tplc="84728228">
      <w:start w:val="1"/>
      <w:numFmt w:val="lowerLetter"/>
      <w:lvlText w:val="%3."/>
      <w:lvlJc w:val="left"/>
      <w:pPr>
        <w:ind w:left="1920" w:hanging="360"/>
      </w:pPr>
    </w:lvl>
    <w:lvl w:ilvl="3" w:tplc="C34EFE1A">
      <w:start w:val="1"/>
      <w:numFmt w:val="lowerLetter"/>
      <w:lvlText w:val="%4."/>
      <w:lvlJc w:val="left"/>
      <w:pPr>
        <w:ind w:left="1920" w:hanging="360"/>
      </w:pPr>
    </w:lvl>
    <w:lvl w:ilvl="4" w:tplc="ED3C9C16">
      <w:start w:val="1"/>
      <w:numFmt w:val="lowerLetter"/>
      <w:lvlText w:val="%5."/>
      <w:lvlJc w:val="left"/>
      <w:pPr>
        <w:ind w:left="1920" w:hanging="360"/>
      </w:pPr>
    </w:lvl>
    <w:lvl w:ilvl="5" w:tplc="6A5A73A0">
      <w:start w:val="1"/>
      <w:numFmt w:val="lowerLetter"/>
      <w:lvlText w:val="%6."/>
      <w:lvlJc w:val="left"/>
      <w:pPr>
        <w:ind w:left="1920" w:hanging="360"/>
      </w:pPr>
    </w:lvl>
    <w:lvl w:ilvl="6" w:tplc="5E9ACCB6">
      <w:start w:val="1"/>
      <w:numFmt w:val="lowerLetter"/>
      <w:lvlText w:val="%7."/>
      <w:lvlJc w:val="left"/>
      <w:pPr>
        <w:ind w:left="1920" w:hanging="360"/>
      </w:pPr>
    </w:lvl>
    <w:lvl w:ilvl="7" w:tplc="176E4DF0">
      <w:start w:val="1"/>
      <w:numFmt w:val="lowerLetter"/>
      <w:lvlText w:val="%8."/>
      <w:lvlJc w:val="left"/>
      <w:pPr>
        <w:ind w:left="1920" w:hanging="360"/>
      </w:pPr>
    </w:lvl>
    <w:lvl w:ilvl="8" w:tplc="74AA2526">
      <w:start w:val="1"/>
      <w:numFmt w:val="lowerLetter"/>
      <w:lvlText w:val="%9."/>
      <w:lvlJc w:val="left"/>
      <w:pPr>
        <w:ind w:left="1920" w:hanging="360"/>
      </w:pPr>
    </w:lvl>
  </w:abstractNum>
  <w:abstractNum w:abstractNumId="11" w15:restartNumberingAfterBreak="0">
    <w:nsid w:val="631D287B"/>
    <w:multiLevelType w:val="hybridMultilevel"/>
    <w:tmpl w:val="48A8BB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675883">
    <w:abstractNumId w:val="11"/>
  </w:num>
  <w:num w:numId="2" w16cid:durableId="585921223">
    <w:abstractNumId w:val="2"/>
  </w:num>
  <w:num w:numId="3" w16cid:durableId="209155017">
    <w:abstractNumId w:val="6"/>
  </w:num>
  <w:num w:numId="4" w16cid:durableId="1028260662">
    <w:abstractNumId w:val="9"/>
  </w:num>
  <w:num w:numId="5" w16cid:durableId="1131365189">
    <w:abstractNumId w:val="10"/>
  </w:num>
  <w:num w:numId="6" w16cid:durableId="2085296387">
    <w:abstractNumId w:val="4"/>
  </w:num>
  <w:num w:numId="7" w16cid:durableId="959341096">
    <w:abstractNumId w:val="1"/>
  </w:num>
  <w:num w:numId="8" w16cid:durableId="125129243">
    <w:abstractNumId w:val="3"/>
  </w:num>
  <w:num w:numId="9" w16cid:durableId="104274934">
    <w:abstractNumId w:val="5"/>
  </w:num>
  <w:num w:numId="10" w16cid:durableId="218588406">
    <w:abstractNumId w:val="0"/>
  </w:num>
  <w:num w:numId="11" w16cid:durableId="469322852">
    <w:abstractNumId w:val="8"/>
  </w:num>
  <w:num w:numId="12" w16cid:durableId="2044864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5E"/>
    <w:rsid w:val="00000185"/>
    <w:rsid w:val="00006C30"/>
    <w:rsid w:val="00011795"/>
    <w:rsid w:val="0001369B"/>
    <w:rsid w:val="00015197"/>
    <w:rsid w:val="00032082"/>
    <w:rsid w:val="00037EE8"/>
    <w:rsid w:val="000417F4"/>
    <w:rsid w:val="0004745C"/>
    <w:rsid w:val="00051D98"/>
    <w:rsid w:val="0006558E"/>
    <w:rsid w:val="00066643"/>
    <w:rsid w:val="0007475A"/>
    <w:rsid w:val="000749B0"/>
    <w:rsid w:val="00082EE7"/>
    <w:rsid w:val="00083BEA"/>
    <w:rsid w:val="00085C43"/>
    <w:rsid w:val="00092BB6"/>
    <w:rsid w:val="0009324E"/>
    <w:rsid w:val="000A010C"/>
    <w:rsid w:val="000A313F"/>
    <w:rsid w:val="000A4107"/>
    <w:rsid w:val="000A7CB3"/>
    <w:rsid w:val="000B3801"/>
    <w:rsid w:val="000C3C32"/>
    <w:rsid w:val="000C462E"/>
    <w:rsid w:val="000C55A1"/>
    <w:rsid w:val="000C691D"/>
    <w:rsid w:val="000D0B10"/>
    <w:rsid w:val="000D458B"/>
    <w:rsid w:val="000D5508"/>
    <w:rsid w:val="000D6504"/>
    <w:rsid w:val="000F0160"/>
    <w:rsid w:val="000F490D"/>
    <w:rsid w:val="000F6E15"/>
    <w:rsid w:val="0011180C"/>
    <w:rsid w:val="00111811"/>
    <w:rsid w:val="0011539B"/>
    <w:rsid w:val="0011592B"/>
    <w:rsid w:val="00115A00"/>
    <w:rsid w:val="00117E0A"/>
    <w:rsid w:val="00122717"/>
    <w:rsid w:val="00124B04"/>
    <w:rsid w:val="001430D1"/>
    <w:rsid w:val="00146436"/>
    <w:rsid w:val="00147D2E"/>
    <w:rsid w:val="001508A5"/>
    <w:rsid w:val="0015418F"/>
    <w:rsid w:val="001545C9"/>
    <w:rsid w:val="00155AEF"/>
    <w:rsid w:val="00155CFC"/>
    <w:rsid w:val="00157278"/>
    <w:rsid w:val="0016462C"/>
    <w:rsid w:val="00165783"/>
    <w:rsid w:val="0017227E"/>
    <w:rsid w:val="00183360"/>
    <w:rsid w:val="00191B6A"/>
    <w:rsid w:val="00194F05"/>
    <w:rsid w:val="00195A12"/>
    <w:rsid w:val="001977F1"/>
    <w:rsid w:val="001A1DC4"/>
    <w:rsid w:val="001A3F3B"/>
    <w:rsid w:val="001B376F"/>
    <w:rsid w:val="001B5CC7"/>
    <w:rsid w:val="001C2B15"/>
    <w:rsid w:val="001C4E1C"/>
    <w:rsid w:val="001C4E2A"/>
    <w:rsid w:val="001C6E75"/>
    <w:rsid w:val="001D0140"/>
    <w:rsid w:val="001E212F"/>
    <w:rsid w:val="001E297A"/>
    <w:rsid w:val="00207B0D"/>
    <w:rsid w:val="00211B69"/>
    <w:rsid w:val="00213614"/>
    <w:rsid w:val="002138CF"/>
    <w:rsid w:val="00216FC3"/>
    <w:rsid w:val="002177E0"/>
    <w:rsid w:val="00217EF8"/>
    <w:rsid w:val="0022023F"/>
    <w:rsid w:val="0023187A"/>
    <w:rsid w:val="002345C6"/>
    <w:rsid w:val="00242554"/>
    <w:rsid w:val="00254D7D"/>
    <w:rsid w:val="00263279"/>
    <w:rsid w:val="00282156"/>
    <w:rsid w:val="0028725F"/>
    <w:rsid w:val="002926E9"/>
    <w:rsid w:val="00296665"/>
    <w:rsid w:val="002A36F9"/>
    <w:rsid w:val="002A701B"/>
    <w:rsid w:val="002B2D19"/>
    <w:rsid w:val="002B4415"/>
    <w:rsid w:val="002C10BF"/>
    <w:rsid w:val="002D05FF"/>
    <w:rsid w:val="002D087B"/>
    <w:rsid w:val="002E4D95"/>
    <w:rsid w:val="002E75C5"/>
    <w:rsid w:val="0030372D"/>
    <w:rsid w:val="00305409"/>
    <w:rsid w:val="00306BD0"/>
    <w:rsid w:val="003118AD"/>
    <w:rsid w:val="00316591"/>
    <w:rsid w:val="00320C6A"/>
    <w:rsid w:val="003241DD"/>
    <w:rsid w:val="00327AED"/>
    <w:rsid w:val="00330BB4"/>
    <w:rsid w:val="00333571"/>
    <w:rsid w:val="00335615"/>
    <w:rsid w:val="0035116C"/>
    <w:rsid w:val="003573A8"/>
    <w:rsid w:val="00364EBE"/>
    <w:rsid w:val="0037647D"/>
    <w:rsid w:val="003801E8"/>
    <w:rsid w:val="00392B2F"/>
    <w:rsid w:val="00393D2B"/>
    <w:rsid w:val="0039556C"/>
    <w:rsid w:val="003958E5"/>
    <w:rsid w:val="003969B9"/>
    <w:rsid w:val="003A4A39"/>
    <w:rsid w:val="003B2A70"/>
    <w:rsid w:val="003B3082"/>
    <w:rsid w:val="003B4470"/>
    <w:rsid w:val="003B6540"/>
    <w:rsid w:val="003D0383"/>
    <w:rsid w:val="003D5CAF"/>
    <w:rsid w:val="003D6FA1"/>
    <w:rsid w:val="003E11A7"/>
    <w:rsid w:val="003E1F9B"/>
    <w:rsid w:val="003F32B6"/>
    <w:rsid w:val="00404172"/>
    <w:rsid w:val="00406F6E"/>
    <w:rsid w:val="00415000"/>
    <w:rsid w:val="00423324"/>
    <w:rsid w:val="004254FC"/>
    <w:rsid w:val="00426480"/>
    <w:rsid w:val="004277D0"/>
    <w:rsid w:val="00436A4B"/>
    <w:rsid w:val="004410AD"/>
    <w:rsid w:val="00445590"/>
    <w:rsid w:val="00450554"/>
    <w:rsid w:val="00454331"/>
    <w:rsid w:val="004567A2"/>
    <w:rsid w:val="00467AEC"/>
    <w:rsid w:val="00491BFD"/>
    <w:rsid w:val="0049475B"/>
    <w:rsid w:val="004A07C2"/>
    <w:rsid w:val="004A138D"/>
    <w:rsid w:val="004B1766"/>
    <w:rsid w:val="004C0626"/>
    <w:rsid w:val="004D512E"/>
    <w:rsid w:val="004D7193"/>
    <w:rsid w:val="004E5225"/>
    <w:rsid w:val="004E60D0"/>
    <w:rsid w:val="004F0025"/>
    <w:rsid w:val="004F0290"/>
    <w:rsid w:val="00501793"/>
    <w:rsid w:val="00504924"/>
    <w:rsid w:val="005076D9"/>
    <w:rsid w:val="00516890"/>
    <w:rsid w:val="00516BF6"/>
    <w:rsid w:val="005212E8"/>
    <w:rsid w:val="00523202"/>
    <w:rsid w:val="00523950"/>
    <w:rsid w:val="005252DF"/>
    <w:rsid w:val="0052792B"/>
    <w:rsid w:val="00530D7C"/>
    <w:rsid w:val="0053237B"/>
    <w:rsid w:val="00533F39"/>
    <w:rsid w:val="0053410A"/>
    <w:rsid w:val="00535F59"/>
    <w:rsid w:val="00536015"/>
    <w:rsid w:val="0054177F"/>
    <w:rsid w:val="00551EFB"/>
    <w:rsid w:val="00563119"/>
    <w:rsid w:val="00564BE4"/>
    <w:rsid w:val="0057053C"/>
    <w:rsid w:val="00570D5D"/>
    <w:rsid w:val="005712D1"/>
    <w:rsid w:val="00571FE7"/>
    <w:rsid w:val="00576C73"/>
    <w:rsid w:val="005808B2"/>
    <w:rsid w:val="00581921"/>
    <w:rsid w:val="00583DE7"/>
    <w:rsid w:val="005868BC"/>
    <w:rsid w:val="00587F79"/>
    <w:rsid w:val="00595100"/>
    <w:rsid w:val="00597BB5"/>
    <w:rsid w:val="005A0373"/>
    <w:rsid w:val="005A0D29"/>
    <w:rsid w:val="005A1C49"/>
    <w:rsid w:val="005B4229"/>
    <w:rsid w:val="005B52AA"/>
    <w:rsid w:val="005B6ACE"/>
    <w:rsid w:val="005C0CB3"/>
    <w:rsid w:val="005C2307"/>
    <w:rsid w:val="005C437F"/>
    <w:rsid w:val="005C61C7"/>
    <w:rsid w:val="005D62C7"/>
    <w:rsid w:val="005F1BA0"/>
    <w:rsid w:val="005F2F0C"/>
    <w:rsid w:val="005F3D12"/>
    <w:rsid w:val="00602CD7"/>
    <w:rsid w:val="00625802"/>
    <w:rsid w:val="00632B4E"/>
    <w:rsid w:val="006353EC"/>
    <w:rsid w:val="0063773F"/>
    <w:rsid w:val="006448D3"/>
    <w:rsid w:val="00650DC3"/>
    <w:rsid w:val="00650E4D"/>
    <w:rsid w:val="006527ED"/>
    <w:rsid w:val="006540F2"/>
    <w:rsid w:val="00654459"/>
    <w:rsid w:val="00655F4A"/>
    <w:rsid w:val="00667C02"/>
    <w:rsid w:val="00680CB6"/>
    <w:rsid w:val="006817F2"/>
    <w:rsid w:val="006860D0"/>
    <w:rsid w:val="006A53BF"/>
    <w:rsid w:val="006A5FB6"/>
    <w:rsid w:val="006B3D67"/>
    <w:rsid w:val="006C7BB3"/>
    <w:rsid w:val="006E4EF1"/>
    <w:rsid w:val="006E66C2"/>
    <w:rsid w:val="006F0D9B"/>
    <w:rsid w:val="006F3F1C"/>
    <w:rsid w:val="0070799D"/>
    <w:rsid w:val="00712938"/>
    <w:rsid w:val="00713563"/>
    <w:rsid w:val="00713CB7"/>
    <w:rsid w:val="00717142"/>
    <w:rsid w:val="00722C7B"/>
    <w:rsid w:val="00723CE8"/>
    <w:rsid w:val="00726015"/>
    <w:rsid w:val="0072755A"/>
    <w:rsid w:val="00734E30"/>
    <w:rsid w:val="00744864"/>
    <w:rsid w:val="00744CD8"/>
    <w:rsid w:val="00745BCF"/>
    <w:rsid w:val="00745FC9"/>
    <w:rsid w:val="00762B75"/>
    <w:rsid w:val="007650D2"/>
    <w:rsid w:val="007676B9"/>
    <w:rsid w:val="0078427F"/>
    <w:rsid w:val="00785E35"/>
    <w:rsid w:val="0078703C"/>
    <w:rsid w:val="00787946"/>
    <w:rsid w:val="007A4AF6"/>
    <w:rsid w:val="007A71AA"/>
    <w:rsid w:val="007B0117"/>
    <w:rsid w:val="007B07F9"/>
    <w:rsid w:val="007B0CBD"/>
    <w:rsid w:val="007C5459"/>
    <w:rsid w:val="007D0F5F"/>
    <w:rsid w:val="007D31AB"/>
    <w:rsid w:val="007D6D90"/>
    <w:rsid w:val="007E635B"/>
    <w:rsid w:val="007F1443"/>
    <w:rsid w:val="008050E5"/>
    <w:rsid w:val="00814A81"/>
    <w:rsid w:val="008205A2"/>
    <w:rsid w:val="00825DD5"/>
    <w:rsid w:val="008314CE"/>
    <w:rsid w:val="0083544A"/>
    <w:rsid w:val="00840F22"/>
    <w:rsid w:val="0084191D"/>
    <w:rsid w:val="00842CE0"/>
    <w:rsid w:val="008558C2"/>
    <w:rsid w:val="00857C2F"/>
    <w:rsid w:val="008609C2"/>
    <w:rsid w:val="00874A03"/>
    <w:rsid w:val="0087700F"/>
    <w:rsid w:val="00877934"/>
    <w:rsid w:val="00885DED"/>
    <w:rsid w:val="00894A74"/>
    <w:rsid w:val="008A2FBF"/>
    <w:rsid w:val="008A49E9"/>
    <w:rsid w:val="008A576D"/>
    <w:rsid w:val="008B5F00"/>
    <w:rsid w:val="008C3600"/>
    <w:rsid w:val="008C6CE7"/>
    <w:rsid w:val="008D4ED3"/>
    <w:rsid w:val="008D6203"/>
    <w:rsid w:val="008F3E55"/>
    <w:rsid w:val="009026C8"/>
    <w:rsid w:val="00911225"/>
    <w:rsid w:val="00921C5F"/>
    <w:rsid w:val="00924AC8"/>
    <w:rsid w:val="00926E53"/>
    <w:rsid w:val="009347BA"/>
    <w:rsid w:val="00936AA6"/>
    <w:rsid w:val="009411C0"/>
    <w:rsid w:val="00941B73"/>
    <w:rsid w:val="00942427"/>
    <w:rsid w:val="009432FB"/>
    <w:rsid w:val="0095502E"/>
    <w:rsid w:val="00955266"/>
    <w:rsid w:val="00955FD5"/>
    <w:rsid w:val="0095761A"/>
    <w:rsid w:val="00960CB2"/>
    <w:rsid w:val="00962D7F"/>
    <w:rsid w:val="00962DDA"/>
    <w:rsid w:val="009642A5"/>
    <w:rsid w:val="009746BB"/>
    <w:rsid w:val="0097775C"/>
    <w:rsid w:val="00987351"/>
    <w:rsid w:val="009926D8"/>
    <w:rsid w:val="00995347"/>
    <w:rsid w:val="009A3275"/>
    <w:rsid w:val="009A68F6"/>
    <w:rsid w:val="009A6BA0"/>
    <w:rsid w:val="009B062C"/>
    <w:rsid w:val="009B3A14"/>
    <w:rsid w:val="009B5539"/>
    <w:rsid w:val="009B6B49"/>
    <w:rsid w:val="009C0B73"/>
    <w:rsid w:val="009C5170"/>
    <w:rsid w:val="009C707E"/>
    <w:rsid w:val="00A04545"/>
    <w:rsid w:val="00A05619"/>
    <w:rsid w:val="00A0638F"/>
    <w:rsid w:val="00A14D54"/>
    <w:rsid w:val="00A16A93"/>
    <w:rsid w:val="00A21FF4"/>
    <w:rsid w:val="00A31CC6"/>
    <w:rsid w:val="00A324A1"/>
    <w:rsid w:val="00A40FAC"/>
    <w:rsid w:val="00A42B3D"/>
    <w:rsid w:val="00A450AF"/>
    <w:rsid w:val="00A50740"/>
    <w:rsid w:val="00A5125E"/>
    <w:rsid w:val="00A53852"/>
    <w:rsid w:val="00A578B3"/>
    <w:rsid w:val="00A57A06"/>
    <w:rsid w:val="00A673BB"/>
    <w:rsid w:val="00A72D81"/>
    <w:rsid w:val="00A81972"/>
    <w:rsid w:val="00A8256E"/>
    <w:rsid w:val="00A82CB8"/>
    <w:rsid w:val="00A84765"/>
    <w:rsid w:val="00A87775"/>
    <w:rsid w:val="00A87C7E"/>
    <w:rsid w:val="00A923A0"/>
    <w:rsid w:val="00A96BFE"/>
    <w:rsid w:val="00AA22A7"/>
    <w:rsid w:val="00AA330E"/>
    <w:rsid w:val="00AA42AD"/>
    <w:rsid w:val="00AD1178"/>
    <w:rsid w:val="00AD15A5"/>
    <w:rsid w:val="00AD1FC8"/>
    <w:rsid w:val="00AD2E93"/>
    <w:rsid w:val="00AD4EE8"/>
    <w:rsid w:val="00AD72F4"/>
    <w:rsid w:val="00AE2447"/>
    <w:rsid w:val="00AF1882"/>
    <w:rsid w:val="00AF5AAE"/>
    <w:rsid w:val="00B10531"/>
    <w:rsid w:val="00B16C53"/>
    <w:rsid w:val="00B257AC"/>
    <w:rsid w:val="00B26251"/>
    <w:rsid w:val="00B2685A"/>
    <w:rsid w:val="00B374C3"/>
    <w:rsid w:val="00B44995"/>
    <w:rsid w:val="00B5696D"/>
    <w:rsid w:val="00B613AA"/>
    <w:rsid w:val="00B7062A"/>
    <w:rsid w:val="00B76B5E"/>
    <w:rsid w:val="00B818BA"/>
    <w:rsid w:val="00B81E08"/>
    <w:rsid w:val="00B86D6D"/>
    <w:rsid w:val="00B90090"/>
    <w:rsid w:val="00B915F2"/>
    <w:rsid w:val="00B974E1"/>
    <w:rsid w:val="00BA1CCA"/>
    <w:rsid w:val="00BB2286"/>
    <w:rsid w:val="00BC5E95"/>
    <w:rsid w:val="00BD046F"/>
    <w:rsid w:val="00BD3E11"/>
    <w:rsid w:val="00BD591C"/>
    <w:rsid w:val="00BE6D42"/>
    <w:rsid w:val="00BF1785"/>
    <w:rsid w:val="00BF5C6B"/>
    <w:rsid w:val="00BF5CC1"/>
    <w:rsid w:val="00BF5EBD"/>
    <w:rsid w:val="00C073B9"/>
    <w:rsid w:val="00C2023B"/>
    <w:rsid w:val="00C30B71"/>
    <w:rsid w:val="00C41E0D"/>
    <w:rsid w:val="00C42479"/>
    <w:rsid w:val="00C45DA0"/>
    <w:rsid w:val="00C47057"/>
    <w:rsid w:val="00C54B96"/>
    <w:rsid w:val="00C75100"/>
    <w:rsid w:val="00C80619"/>
    <w:rsid w:val="00C821EF"/>
    <w:rsid w:val="00C848BB"/>
    <w:rsid w:val="00C87340"/>
    <w:rsid w:val="00C94214"/>
    <w:rsid w:val="00CA32DA"/>
    <w:rsid w:val="00CB40F2"/>
    <w:rsid w:val="00CB5728"/>
    <w:rsid w:val="00CC3BE3"/>
    <w:rsid w:val="00CC4304"/>
    <w:rsid w:val="00CD0320"/>
    <w:rsid w:val="00CE2B2F"/>
    <w:rsid w:val="00D0414A"/>
    <w:rsid w:val="00D07618"/>
    <w:rsid w:val="00D11E8E"/>
    <w:rsid w:val="00D139E4"/>
    <w:rsid w:val="00D17BE1"/>
    <w:rsid w:val="00D23174"/>
    <w:rsid w:val="00D301F0"/>
    <w:rsid w:val="00D31C81"/>
    <w:rsid w:val="00D32C8F"/>
    <w:rsid w:val="00D420F8"/>
    <w:rsid w:val="00D51D60"/>
    <w:rsid w:val="00D51F5C"/>
    <w:rsid w:val="00D56E2C"/>
    <w:rsid w:val="00D57C24"/>
    <w:rsid w:val="00D71AC6"/>
    <w:rsid w:val="00D740CE"/>
    <w:rsid w:val="00D8133E"/>
    <w:rsid w:val="00D84DEC"/>
    <w:rsid w:val="00D86881"/>
    <w:rsid w:val="00D9248E"/>
    <w:rsid w:val="00D93163"/>
    <w:rsid w:val="00D93600"/>
    <w:rsid w:val="00D966C8"/>
    <w:rsid w:val="00DA0721"/>
    <w:rsid w:val="00DA6DA6"/>
    <w:rsid w:val="00DA7871"/>
    <w:rsid w:val="00DB2B17"/>
    <w:rsid w:val="00DB6664"/>
    <w:rsid w:val="00DC26F4"/>
    <w:rsid w:val="00DC681F"/>
    <w:rsid w:val="00DD0E2E"/>
    <w:rsid w:val="00DE0B13"/>
    <w:rsid w:val="00DF71F1"/>
    <w:rsid w:val="00E05CA0"/>
    <w:rsid w:val="00E060D1"/>
    <w:rsid w:val="00E11174"/>
    <w:rsid w:val="00E114AB"/>
    <w:rsid w:val="00E20074"/>
    <w:rsid w:val="00E22FC7"/>
    <w:rsid w:val="00E24E84"/>
    <w:rsid w:val="00E30E01"/>
    <w:rsid w:val="00E31919"/>
    <w:rsid w:val="00E534F4"/>
    <w:rsid w:val="00E55AD3"/>
    <w:rsid w:val="00E61856"/>
    <w:rsid w:val="00E655FE"/>
    <w:rsid w:val="00E81642"/>
    <w:rsid w:val="00E85556"/>
    <w:rsid w:val="00E900F2"/>
    <w:rsid w:val="00EA020D"/>
    <w:rsid w:val="00EA1B38"/>
    <w:rsid w:val="00EA2236"/>
    <w:rsid w:val="00EA2AC8"/>
    <w:rsid w:val="00EA540C"/>
    <w:rsid w:val="00EA7510"/>
    <w:rsid w:val="00EA7D64"/>
    <w:rsid w:val="00EB35EF"/>
    <w:rsid w:val="00EC7E3C"/>
    <w:rsid w:val="00ED2047"/>
    <w:rsid w:val="00ED4EFC"/>
    <w:rsid w:val="00ED6C76"/>
    <w:rsid w:val="00ED7ABB"/>
    <w:rsid w:val="00EE32E9"/>
    <w:rsid w:val="00EE528E"/>
    <w:rsid w:val="00EE6832"/>
    <w:rsid w:val="00EF51AB"/>
    <w:rsid w:val="00EF5CB7"/>
    <w:rsid w:val="00F018C4"/>
    <w:rsid w:val="00F15B60"/>
    <w:rsid w:val="00F17C0E"/>
    <w:rsid w:val="00F23666"/>
    <w:rsid w:val="00F23E19"/>
    <w:rsid w:val="00F27019"/>
    <w:rsid w:val="00F274B7"/>
    <w:rsid w:val="00F30E93"/>
    <w:rsid w:val="00F33EBE"/>
    <w:rsid w:val="00F37EF6"/>
    <w:rsid w:val="00F62802"/>
    <w:rsid w:val="00F73DEF"/>
    <w:rsid w:val="00F80A9C"/>
    <w:rsid w:val="00F849A3"/>
    <w:rsid w:val="00F90BF0"/>
    <w:rsid w:val="00F94A1E"/>
    <w:rsid w:val="00FA211A"/>
    <w:rsid w:val="00FA3532"/>
    <w:rsid w:val="00FA40F3"/>
    <w:rsid w:val="00FB113A"/>
    <w:rsid w:val="00FC045D"/>
    <w:rsid w:val="00FC1053"/>
    <w:rsid w:val="00FC629F"/>
    <w:rsid w:val="00FC7B63"/>
    <w:rsid w:val="00FD4416"/>
    <w:rsid w:val="00FF2321"/>
    <w:rsid w:val="00FF4777"/>
    <w:rsid w:val="00FF588B"/>
    <w:rsid w:val="0107D010"/>
    <w:rsid w:val="014C0530"/>
    <w:rsid w:val="01C14BD2"/>
    <w:rsid w:val="01DCE91D"/>
    <w:rsid w:val="027B2870"/>
    <w:rsid w:val="027B89FF"/>
    <w:rsid w:val="02D52004"/>
    <w:rsid w:val="033DBA9F"/>
    <w:rsid w:val="03812989"/>
    <w:rsid w:val="045978A8"/>
    <w:rsid w:val="09470E76"/>
    <w:rsid w:val="09FF96DB"/>
    <w:rsid w:val="0B985E62"/>
    <w:rsid w:val="0C426408"/>
    <w:rsid w:val="0D37379D"/>
    <w:rsid w:val="0D816CB7"/>
    <w:rsid w:val="0E94AC6D"/>
    <w:rsid w:val="0EC05356"/>
    <w:rsid w:val="0EFC9651"/>
    <w:rsid w:val="0F625AD6"/>
    <w:rsid w:val="0F64E362"/>
    <w:rsid w:val="11319729"/>
    <w:rsid w:val="113412A2"/>
    <w:rsid w:val="11BB1F65"/>
    <w:rsid w:val="13CD473C"/>
    <w:rsid w:val="1407FC29"/>
    <w:rsid w:val="145EBBEF"/>
    <w:rsid w:val="15A11411"/>
    <w:rsid w:val="171431C0"/>
    <w:rsid w:val="188423C2"/>
    <w:rsid w:val="19649B77"/>
    <w:rsid w:val="19985694"/>
    <w:rsid w:val="19DE72B8"/>
    <w:rsid w:val="1A1DA82B"/>
    <w:rsid w:val="1BB9788C"/>
    <w:rsid w:val="1CF69602"/>
    <w:rsid w:val="1DB3D2DD"/>
    <w:rsid w:val="1DBCAC2C"/>
    <w:rsid w:val="1E081D91"/>
    <w:rsid w:val="1F89A6BA"/>
    <w:rsid w:val="22F85E46"/>
    <w:rsid w:val="252912E5"/>
    <w:rsid w:val="25605AD2"/>
    <w:rsid w:val="258D99AD"/>
    <w:rsid w:val="26FC2B33"/>
    <w:rsid w:val="28D232B4"/>
    <w:rsid w:val="29145942"/>
    <w:rsid w:val="2C162CEA"/>
    <w:rsid w:val="2C804F3F"/>
    <w:rsid w:val="2E752546"/>
    <w:rsid w:val="31357575"/>
    <w:rsid w:val="317CF692"/>
    <w:rsid w:val="331F1FEE"/>
    <w:rsid w:val="34BDA05A"/>
    <w:rsid w:val="34F41A87"/>
    <w:rsid w:val="350B898A"/>
    <w:rsid w:val="359A971E"/>
    <w:rsid w:val="35CE4AD7"/>
    <w:rsid w:val="369D27CB"/>
    <w:rsid w:val="37475B01"/>
    <w:rsid w:val="384A9198"/>
    <w:rsid w:val="3950C6DA"/>
    <w:rsid w:val="397DC401"/>
    <w:rsid w:val="39C36249"/>
    <w:rsid w:val="3AF8C93E"/>
    <w:rsid w:val="3B38C17E"/>
    <w:rsid w:val="3B3A7FF1"/>
    <w:rsid w:val="3DC25013"/>
    <w:rsid w:val="3DD2500E"/>
    <w:rsid w:val="3F84EC31"/>
    <w:rsid w:val="3FEA3D8C"/>
    <w:rsid w:val="403B0607"/>
    <w:rsid w:val="4070AE7F"/>
    <w:rsid w:val="4115D20F"/>
    <w:rsid w:val="426A225F"/>
    <w:rsid w:val="436DCF33"/>
    <w:rsid w:val="444994DD"/>
    <w:rsid w:val="444C9DD5"/>
    <w:rsid w:val="45A1C321"/>
    <w:rsid w:val="462F1685"/>
    <w:rsid w:val="46773B13"/>
    <w:rsid w:val="47870594"/>
    <w:rsid w:val="48E88CEF"/>
    <w:rsid w:val="4B187402"/>
    <w:rsid w:val="4C9B1C06"/>
    <w:rsid w:val="4D223405"/>
    <w:rsid w:val="4D643F57"/>
    <w:rsid w:val="4DA953C9"/>
    <w:rsid w:val="4E36EC67"/>
    <w:rsid w:val="4EBC3A5E"/>
    <w:rsid w:val="4ECDF4CA"/>
    <w:rsid w:val="4F52808D"/>
    <w:rsid w:val="4F7FF8BF"/>
    <w:rsid w:val="5200AA3D"/>
    <w:rsid w:val="53542BD9"/>
    <w:rsid w:val="537CDC75"/>
    <w:rsid w:val="5447BC45"/>
    <w:rsid w:val="558501F1"/>
    <w:rsid w:val="563E8EE4"/>
    <w:rsid w:val="5841D63A"/>
    <w:rsid w:val="586F4C8E"/>
    <w:rsid w:val="5881585E"/>
    <w:rsid w:val="5A2246B4"/>
    <w:rsid w:val="5A8F9C1E"/>
    <w:rsid w:val="5B084F25"/>
    <w:rsid w:val="5BE516FA"/>
    <w:rsid w:val="5CA41F86"/>
    <w:rsid w:val="5EC7A9D8"/>
    <w:rsid w:val="5EE9EBAE"/>
    <w:rsid w:val="5FDBC048"/>
    <w:rsid w:val="6198CCCF"/>
    <w:rsid w:val="62021197"/>
    <w:rsid w:val="627873E6"/>
    <w:rsid w:val="62C827C1"/>
    <w:rsid w:val="636CE157"/>
    <w:rsid w:val="645D1D09"/>
    <w:rsid w:val="64AF316B"/>
    <w:rsid w:val="64C8E660"/>
    <w:rsid w:val="64F2FADE"/>
    <w:rsid w:val="66264AE4"/>
    <w:rsid w:val="67FBDFFD"/>
    <w:rsid w:val="682EDDF9"/>
    <w:rsid w:val="69FDB27A"/>
    <w:rsid w:val="6AADAD6E"/>
    <w:rsid w:val="6ABC5770"/>
    <w:rsid w:val="6CE5EB1F"/>
    <w:rsid w:val="6D83F339"/>
    <w:rsid w:val="6E2DD841"/>
    <w:rsid w:val="6E3EF950"/>
    <w:rsid w:val="6EB2CBB6"/>
    <w:rsid w:val="6F69C7C5"/>
    <w:rsid w:val="6FEE4212"/>
    <w:rsid w:val="71869324"/>
    <w:rsid w:val="718A1273"/>
    <w:rsid w:val="71F34578"/>
    <w:rsid w:val="723ABF68"/>
    <w:rsid w:val="729F96F6"/>
    <w:rsid w:val="7358CB24"/>
    <w:rsid w:val="741D47C7"/>
    <w:rsid w:val="751BE10A"/>
    <w:rsid w:val="752AE63A"/>
    <w:rsid w:val="7622F489"/>
    <w:rsid w:val="763F0012"/>
    <w:rsid w:val="76E1B3E7"/>
    <w:rsid w:val="771B4876"/>
    <w:rsid w:val="78495E9F"/>
    <w:rsid w:val="78981051"/>
    <w:rsid w:val="791CD9F5"/>
    <w:rsid w:val="79E52F00"/>
    <w:rsid w:val="7A3A0857"/>
    <w:rsid w:val="7A4C3D30"/>
    <w:rsid w:val="7AD3D33A"/>
    <w:rsid w:val="7C0F314F"/>
    <w:rsid w:val="7D631F24"/>
    <w:rsid w:val="7DE2499D"/>
    <w:rsid w:val="7E8DD9F6"/>
    <w:rsid w:val="7F64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17F67"/>
  <w15:chartTrackingRefBased/>
  <w15:docId w15:val="{CED3F948-BB16-4F03-970C-BF2A01E0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uiPriority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semiHidden="1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uiPriority="1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0" w:semiHidden="1" w:unhideWhenUsed="1"/>
    <w:lsdException w:name="FollowedHyperlink" w:locked="0" w:semiHidden="1" w:unhideWhenUsed="1"/>
    <w:lsdException w:name="Strong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0" w:uiPriority="33" w:qFormat="1"/>
    <w:lsdException w:name="Bibliography" w:locked="0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qFormat/>
    <w:rsid w:val="00B76B5E"/>
    <w:pPr>
      <w:spacing w:after="90" w:line="288" w:lineRule="auto"/>
    </w:pPr>
    <w:rPr>
      <w:rFonts w:ascii="Lucida Sans" w:hAnsi="Lucida Sans" w:eastAsia="Times New Roman" w:cs="Times New Roman"/>
      <w:sz w:val="18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EA020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B76B5E"/>
    <w:pPr>
      <w:tabs>
        <w:tab w:val="center" w:pos="4153"/>
        <w:tab w:val="right" w:pos="8306"/>
      </w:tabs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rsid w:val="00B76B5E"/>
    <w:rPr>
      <w:rFonts w:ascii="Lucida Sans" w:hAnsi="Lucida Sans" w:eastAsia="Times New Roman" w:cs="Times New Roman"/>
      <w:sz w:val="20"/>
      <w:szCs w:val="24"/>
      <w:lang w:eastAsia="en-GB"/>
    </w:rPr>
  </w:style>
  <w:style w:type="table" w:styleId="SUTable" w:customStyle="1">
    <w:name w:val="SU Table"/>
    <w:basedOn w:val="TableNormal"/>
    <w:semiHidden/>
    <w:locked/>
    <w:rsid w:val="00B76B5E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DocTitle" w:customStyle="1">
    <w:name w:val="DocTitle"/>
    <w:basedOn w:val="Normal"/>
    <w:locked/>
    <w:rsid w:val="00B76B5E"/>
    <w:pPr>
      <w:spacing w:after="60"/>
    </w:pPr>
    <w:rPr>
      <w:rFonts w:ascii="Georgia" w:hAnsi="Georgia"/>
      <w:color w:val="808080"/>
      <w:sz w:val="60"/>
    </w:rPr>
  </w:style>
  <w:style w:type="paragraph" w:styleId="ContinuationFooter" w:customStyle="1">
    <w:name w:val="Continuation Footer"/>
    <w:basedOn w:val="Footer"/>
    <w:locked/>
    <w:rsid w:val="00B76B5E"/>
    <w:pPr>
      <w:tabs>
        <w:tab w:val="clear" w:pos="4513"/>
        <w:tab w:val="clear" w:pos="9026"/>
        <w:tab w:val="center" w:pos="4820"/>
        <w:tab w:val="right" w:pos="9639"/>
      </w:tabs>
      <w:spacing w:after="90"/>
      <w:jc w:val="right"/>
    </w:pPr>
    <w:rPr>
      <w:noProof/>
      <w:sz w:val="16"/>
      <w:szCs w:val="17"/>
    </w:rPr>
  </w:style>
  <w:style w:type="character" w:styleId="Hyperlink">
    <w:name w:val="Hyperlink"/>
    <w:basedOn w:val="DefaultParagraphFont"/>
    <w:locked/>
    <w:rsid w:val="00B76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B76B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6B5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6B5E"/>
    <w:rPr>
      <w:rFonts w:ascii="Lucida Sans" w:hAnsi="Lucida Sans" w:eastAsia="Times New Roman" w:cs="Times New Roman"/>
      <w:sz w:val="18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1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D6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51D60"/>
    <w:rPr>
      <w:rFonts w:ascii="Lucida Sans" w:hAnsi="Lucida Sans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D6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51D60"/>
    <w:rPr>
      <w:rFonts w:ascii="Lucida Sans" w:hAnsi="Lucida Sans"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2A7"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22A7"/>
    <w:rPr>
      <w:rFonts w:ascii="Segoe UI" w:hAnsi="Segoe UI" w:eastAsia="Times New Roman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7A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B268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E61856"/>
    <w:pPr>
      <w:spacing w:after="0" w:line="240" w:lineRule="auto"/>
    </w:pPr>
    <w:rPr>
      <w:rFonts w:ascii="Lucida Sans" w:hAnsi="Lucida Sans" w:eastAsia="Times New Roman" w:cs="Times New Roman"/>
      <w:sz w:val="18"/>
      <w:szCs w:val="2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EA020D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44C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otonac.sharepoint.com/teams/HealthWellbeing/SitePages/Occupational-Health.aspx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mailto:ohrefer@soton.ac.uk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otonac.sharepoint.com/teams/CareerPathways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customXml" Target="../customXml/item5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otonac.sharepoint.com/teams/EmploymentProcedures/SitePages/HR-Contacts.aspx" TargetMode="Externa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c7aab3-81b5-44ad-ad72-57c916b76c08">
      <UserInfo>
        <DisplayName>Florelita Truelson</DisplayName>
        <AccountId>246</AccountId>
        <AccountType/>
      </UserInfo>
    </SharedWithUsers>
    <TaxCatchAll xmlns="56c7aab3-81b5-44ad-ad72-57c916b76c08" xsi:nil="true"/>
    <lcf76f155ced4ddcb4097134ff3c332f xmlns="e269b097-0687-4382-95a6-d1187d84b2a1">
      <Terms xmlns="http://schemas.microsoft.com/office/infopath/2007/PartnerControls"/>
    </lcf76f155ced4ddcb4097134ff3c332f>
    <PublicURL xmlns="e269b097-0687-4382-95a6-d1187d84b2a1" xsi:nil="true"/>
    <Programme_x0020_Code xmlns="e269b097-0687-4382-95a6-d1187d84b2a1" xsi:nil="true"/>
    <DocumentType xmlns="e269b097-0687-4382-95a6-d1187d84b2a1" xsi:nil="true"/>
    <PageURL xmlns="e269b097-0687-4382-95a6-d1187d84b2a1" xsi:nil="true"/>
    <_dlc_DocId xmlns="56c7aab3-81b5-44ad-ad72-57c916b76c08">7D7UTFFHD354-1258763940-45934</_dlc_DocId>
    <_dlc_DocIdUrl xmlns="56c7aab3-81b5-44ad-ad72-57c916b76c08">
      <Url>https://sotonac.sharepoint.com/teams/PublicDocuments/_layouts/15/DocIdRedir.aspx?ID=7D7UTFFHD354-1258763940-45934</Url>
      <Description>7D7UTFFHD354-1258763940-45934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C41E8D-6CEC-4EBA-AC89-3FAAA09C2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67DA9-8C30-41FA-BC14-1E206F5691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166A8-D2E5-4E6D-8F35-F559AB6EDAC5}"/>
</file>

<file path=customXml/itemProps4.xml><?xml version="1.0" encoding="utf-8"?>
<ds:datastoreItem xmlns:ds="http://schemas.openxmlformats.org/officeDocument/2006/customXml" ds:itemID="{96340BBA-E86C-4F90-812C-7AA9D47A6A0A}">
  <ds:schemaRefs>
    <ds:schemaRef ds:uri="http://schemas.microsoft.com/office/2006/metadata/properties"/>
    <ds:schemaRef ds:uri="http://schemas.microsoft.com/office/infopath/2007/PartnerControls"/>
    <ds:schemaRef ds:uri="b1a74c4a-e200-403e-8a75-e855e2ea217c"/>
    <ds:schemaRef ds:uri="cd907308-bb66-4ba3-993f-9f65433d8c4f"/>
  </ds:schemaRefs>
</ds:datastoreItem>
</file>

<file path=customXml/itemProps5.xml><?xml version="1.0" encoding="utf-8"?>
<ds:datastoreItem xmlns:ds="http://schemas.openxmlformats.org/officeDocument/2006/customXml" ds:itemID="{982D06F4-CFC6-456C-A214-B55DE589B8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Southampton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Occupational Health Managment Referral Jan 2024</dc:title>
  <dc:subject/>
  <dc:creator>C.Read@soton.ac.uk</dc:creator>
  <keywords/>
  <dc:description/>
  <lastModifiedBy>Sam Quin</lastModifiedBy>
  <revision>3</revision>
  <dcterms:created xsi:type="dcterms:W3CDTF">2024-01-02T10:37:00.0000000Z</dcterms:created>
  <dcterms:modified xsi:type="dcterms:W3CDTF">2024-07-19T09:59:53.9124616Z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Order">
    <vt:r8>2426600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_dlc_DocIdItemGuid">
    <vt:lpwstr>27ba4dce-0b07-473c-a6c9-cd1f270278f9</vt:lpwstr>
  </property>
</Properties>
</file>